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11C" w:rsidRPr="00C9211C" w:rsidRDefault="00C9211C" w:rsidP="00C9211C">
      <w:pPr>
        <w:suppressAutoHyphens/>
        <w:spacing w:after="0" w:line="240" w:lineRule="auto"/>
        <w:jc w:val="right"/>
        <w:rPr>
          <w:rFonts w:eastAsia="Times New Roman" w:cs="Tahoma"/>
          <w:i/>
          <w:sz w:val="16"/>
          <w:szCs w:val="16"/>
          <w:lang w:eastAsia="ru-RU"/>
        </w:rPr>
      </w:pPr>
      <w:r w:rsidRPr="00C9211C">
        <w:rPr>
          <w:rFonts w:eastAsia="Times New Roman" w:cs="Tahoma"/>
          <w:i/>
          <w:sz w:val="24"/>
          <w:szCs w:val="24"/>
          <w:lang w:eastAsia="ru-RU"/>
        </w:rPr>
        <w:t xml:space="preserve">Приложение к рабочей программе </w:t>
      </w:r>
    </w:p>
    <w:p w:rsidR="00C9211C" w:rsidRPr="00C9211C" w:rsidRDefault="00C9211C" w:rsidP="00C9211C">
      <w:pPr>
        <w:suppressAutoHyphens/>
        <w:spacing w:after="0" w:line="240" w:lineRule="auto"/>
        <w:jc w:val="center"/>
        <w:rPr>
          <w:rFonts w:eastAsia="Times New Roman" w:cs="Tahoma"/>
          <w:szCs w:val="28"/>
          <w:lang w:eastAsia="ru-RU"/>
        </w:rPr>
      </w:pPr>
    </w:p>
    <w:p w:rsidR="00C9211C" w:rsidRPr="00C9211C" w:rsidRDefault="00C9211C" w:rsidP="00C9211C">
      <w:pPr>
        <w:suppressAutoHyphens/>
        <w:spacing w:after="0" w:line="240" w:lineRule="auto"/>
        <w:ind w:right="2"/>
        <w:jc w:val="center"/>
        <w:rPr>
          <w:rFonts w:eastAsia="Times New Roman" w:cs="Tahoma"/>
          <w:szCs w:val="20"/>
          <w:lang w:eastAsia="ru-RU"/>
        </w:rPr>
      </w:pPr>
      <w:r w:rsidRPr="00C9211C">
        <w:rPr>
          <w:rFonts w:eastAsia="Times New Roman" w:cs="Tahoma"/>
          <w:sz w:val="24"/>
          <w:szCs w:val="24"/>
          <w:lang w:eastAsia="ru-RU"/>
        </w:rPr>
        <w:t>федеральное государственное бюджетное образовательное учреждение высшего</w:t>
      </w:r>
    </w:p>
    <w:p w:rsidR="00C9211C" w:rsidRPr="00C9211C" w:rsidRDefault="00C9211C" w:rsidP="00C9211C">
      <w:pPr>
        <w:suppressAutoHyphens/>
        <w:spacing w:after="0" w:line="240" w:lineRule="auto"/>
        <w:ind w:right="2"/>
        <w:jc w:val="center"/>
        <w:rPr>
          <w:rFonts w:eastAsia="Times New Roman" w:cs="Tahoma"/>
          <w:szCs w:val="20"/>
          <w:lang w:eastAsia="ru-RU"/>
        </w:rPr>
      </w:pPr>
      <w:r w:rsidRPr="00C9211C">
        <w:rPr>
          <w:rFonts w:eastAsia="Times New Roman" w:cs="Tahoma"/>
          <w:sz w:val="24"/>
          <w:szCs w:val="24"/>
          <w:lang w:eastAsia="ru-RU"/>
        </w:rPr>
        <w:t>образования «Приволжский исследовательский медицинский университет»</w:t>
      </w:r>
    </w:p>
    <w:p w:rsidR="00C9211C" w:rsidRPr="00C9211C" w:rsidRDefault="00C9211C" w:rsidP="00C9211C">
      <w:pPr>
        <w:suppressAutoHyphens/>
        <w:spacing w:after="240" w:line="240" w:lineRule="auto"/>
        <w:ind w:right="2"/>
        <w:jc w:val="center"/>
        <w:rPr>
          <w:rFonts w:eastAsia="Times New Roman" w:cs="Tahoma"/>
          <w:sz w:val="24"/>
          <w:szCs w:val="24"/>
          <w:lang w:eastAsia="ru-RU"/>
        </w:rPr>
      </w:pPr>
      <w:r w:rsidRPr="00C9211C">
        <w:rPr>
          <w:rFonts w:eastAsia="Times New Roman" w:cs="Tahoma"/>
          <w:sz w:val="24"/>
          <w:szCs w:val="24"/>
          <w:lang w:eastAsia="ru-RU"/>
        </w:rPr>
        <w:t>Министерства здравоохранения Российской Федерации</w:t>
      </w:r>
    </w:p>
    <w:p w:rsidR="00C9211C" w:rsidRPr="00C9211C" w:rsidRDefault="00C9211C" w:rsidP="00C9211C">
      <w:pPr>
        <w:suppressAutoHyphens/>
        <w:spacing w:line="252" w:lineRule="auto"/>
        <w:rPr>
          <w:szCs w:val="28"/>
        </w:rPr>
      </w:pPr>
    </w:p>
    <w:p w:rsidR="00C9211C" w:rsidRPr="00C9211C" w:rsidRDefault="00C9211C" w:rsidP="00C9211C">
      <w:pPr>
        <w:suppressAutoHyphens/>
        <w:spacing w:line="252" w:lineRule="auto"/>
        <w:rPr>
          <w:szCs w:val="28"/>
        </w:rPr>
      </w:pPr>
    </w:p>
    <w:p w:rsidR="00C9211C" w:rsidRPr="00C9211C" w:rsidRDefault="00C9211C" w:rsidP="00C9211C">
      <w:pPr>
        <w:suppressAutoHyphens/>
        <w:spacing w:line="252" w:lineRule="auto"/>
        <w:jc w:val="center"/>
        <w:rPr>
          <w:szCs w:val="28"/>
        </w:rPr>
      </w:pPr>
    </w:p>
    <w:p w:rsidR="00C9211C" w:rsidRPr="00C9211C" w:rsidRDefault="00C9211C" w:rsidP="00C9211C">
      <w:pPr>
        <w:suppressAutoHyphens/>
        <w:spacing w:line="252" w:lineRule="auto"/>
        <w:jc w:val="center"/>
        <w:rPr>
          <w:szCs w:val="28"/>
        </w:rPr>
      </w:pPr>
    </w:p>
    <w:p w:rsidR="00C9211C" w:rsidRPr="00C9211C" w:rsidRDefault="00C9211C" w:rsidP="00C9211C">
      <w:pPr>
        <w:suppressAutoHyphens/>
        <w:spacing w:line="252" w:lineRule="auto"/>
        <w:jc w:val="center"/>
        <w:rPr>
          <w:szCs w:val="28"/>
        </w:rPr>
      </w:pPr>
    </w:p>
    <w:p w:rsidR="00C9211C" w:rsidRPr="00C9211C" w:rsidRDefault="00C9211C" w:rsidP="00C9211C">
      <w:pPr>
        <w:suppressAutoHyphens/>
        <w:spacing w:line="252" w:lineRule="auto"/>
        <w:jc w:val="center"/>
        <w:rPr>
          <w:b/>
          <w:sz w:val="24"/>
          <w:szCs w:val="24"/>
        </w:rPr>
      </w:pPr>
      <w:r w:rsidRPr="00C9211C">
        <w:rPr>
          <w:b/>
          <w:sz w:val="24"/>
          <w:szCs w:val="24"/>
        </w:rPr>
        <w:t>ФОНД ОЦЕНОЧНЫХ СРЕДСТВ ПО ДИСЦИПЛИНЕ</w:t>
      </w:r>
    </w:p>
    <w:p w:rsidR="00C9211C" w:rsidRPr="00C9211C" w:rsidRDefault="00C9211C" w:rsidP="00C9211C">
      <w:pPr>
        <w:tabs>
          <w:tab w:val="left" w:pos="-142"/>
        </w:tabs>
        <w:suppressAutoHyphens/>
        <w:overflowPunct w:val="0"/>
        <w:autoSpaceDE w:val="0"/>
        <w:autoSpaceDN w:val="0"/>
        <w:adjustRightInd w:val="0"/>
        <w:spacing w:after="0" w:line="480" w:lineRule="auto"/>
        <w:ind w:left="713"/>
        <w:contextualSpacing/>
        <w:jc w:val="center"/>
        <w:rPr>
          <w:b/>
          <w:bCs/>
          <w:color w:val="000000"/>
          <w:sz w:val="24"/>
          <w:szCs w:val="24"/>
        </w:rPr>
      </w:pPr>
      <w:r w:rsidRPr="00C9211C">
        <w:rPr>
          <w:b/>
          <w:bCs/>
          <w:color w:val="000000"/>
          <w:sz w:val="24"/>
          <w:szCs w:val="24"/>
        </w:rPr>
        <w:t xml:space="preserve">ГИГИЕНА </w:t>
      </w:r>
      <w:r>
        <w:rPr>
          <w:b/>
          <w:bCs/>
          <w:color w:val="000000"/>
          <w:sz w:val="24"/>
          <w:szCs w:val="24"/>
        </w:rPr>
        <w:t>ТРУДА</w:t>
      </w:r>
    </w:p>
    <w:p w:rsidR="00C9211C" w:rsidRPr="00C9211C" w:rsidRDefault="00C9211C" w:rsidP="00C9211C">
      <w:pPr>
        <w:tabs>
          <w:tab w:val="left" w:pos="-142"/>
        </w:tabs>
        <w:suppressAutoHyphens/>
        <w:overflowPunct w:val="0"/>
        <w:autoSpaceDE w:val="0"/>
        <w:autoSpaceDN w:val="0"/>
        <w:adjustRightInd w:val="0"/>
        <w:spacing w:after="0" w:line="480" w:lineRule="auto"/>
        <w:ind w:left="713"/>
        <w:contextualSpacing/>
        <w:jc w:val="center"/>
        <w:rPr>
          <w:b/>
          <w:bCs/>
          <w:color w:val="000000"/>
          <w:sz w:val="24"/>
          <w:szCs w:val="24"/>
        </w:rPr>
      </w:pPr>
    </w:p>
    <w:p w:rsidR="00C9211C" w:rsidRPr="00C9211C" w:rsidRDefault="00C9211C" w:rsidP="00C9211C">
      <w:pPr>
        <w:tabs>
          <w:tab w:val="left" w:pos="-142"/>
        </w:tabs>
        <w:suppressAutoHyphens/>
        <w:overflowPunct w:val="0"/>
        <w:autoSpaceDE w:val="0"/>
        <w:autoSpaceDN w:val="0"/>
        <w:adjustRightInd w:val="0"/>
        <w:spacing w:after="0" w:line="480" w:lineRule="auto"/>
        <w:ind w:left="713"/>
        <w:contextualSpacing/>
        <w:jc w:val="center"/>
        <w:rPr>
          <w:rFonts w:eastAsia="Times New Roman"/>
          <w:b/>
          <w:color w:val="000000"/>
          <w:sz w:val="24"/>
          <w:szCs w:val="24"/>
          <w:lang w:eastAsia="ru-RU"/>
        </w:rPr>
      </w:pPr>
    </w:p>
    <w:p w:rsidR="00C9211C" w:rsidRPr="00C9211C" w:rsidRDefault="00C9211C" w:rsidP="00C9211C">
      <w:pPr>
        <w:tabs>
          <w:tab w:val="left" w:pos="-142"/>
        </w:tabs>
        <w:suppressAutoHyphens/>
        <w:overflowPunct w:val="0"/>
        <w:autoSpaceDE w:val="0"/>
        <w:autoSpaceDN w:val="0"/>
        <w:adjustRightInd w:val="0"/>
        <w:spacing w:after="0" w:line="480" w:lineRule="auto"/>
        <w:rPr>
          <w:rFonts w:eastAsia="Times New Roman"/>
          <w:b/>
          <w:color w:val="000000"/>
          <w:sz w:val="24"/>
          <w:szCs w:val="24"/>
          <w:lang w:eastAsia="ru-RU"/>
        </w:rPr>
      </w:pPr>
      <w:r w:rsidRPr="00C9211C">
        <w:rPr>
          <w:rFonts w:eastAsia="Times New Roman"/>
          <w:color w:val="000000"/>
          <w:sz w:val="24"/>
          <w:szCs w:val="24"/>
          <w:lang w:eastAsia="ru-RU"/>
        </w:rPr>
        <w:t>Направление подготовки (специальность):</w:t>
      </w:r>
      <w:r w:rsidRPr="00C9211C">
        <w:rPr>
          <w:rFonts w:eastAsia="Times New Roman"/>
          <w:b/>
          <w:color w:val="000000"/>
          <w:sz w:val="24"/>
          <w:szCs w:val="24"/>
          <w:lang w:eastAsia="ru-RU"/>
        </w:rPr>
        <w:t xml:space="preserve"> </w:t>
      </w:r>
      <w:r w:rsidRPr="00C9211C">
        <w:rPr>
          <w:b/>
          <w:color w:val="000000"/>
          <w:sz w:val="24"/>
          <w:szCs w:val="24"/>
        </w:rPr>
        <w:t>32.05.01 МЕДИКО-ПРОФИЛАКТИЧЕСКОЕ ДЕЛО</w:t>
      </w:r>
    </w:p>
    <w:p w:rsidR="00C9211C" w:rsidRPr="00C9211C" w:rsidRDefault="00C9211C" w:rsidP="00C9211C">
      <w:pPr>
        <w:tabs>
          <w:tab w:val="left" w:pos="6276"/>
        </w:tabs>
        <w:suppressAutoHyphens/>
        <w:overflowPunct w:val="0"/>
        <w:autoSpaceDE w:val="0"/>
        <w:autoSpaceDN w:val="0"/>
        <w:adjustRightInd w:val="0"/>
        <w:spacing w:after="0" w:line="480" w:lineRule="auto"/>
        <w:rPr>
          <w:rFonts w:eastAsia="Times New Roman"/>
          <w:b/>
          <w:sz w:val="24"/>
          <w:szCs w:val="24"/>
          <w:lang w:eastAsia="ru-RU"/>
        </w:rPr>
      </w:pPr>
      <w:r w:rsidRPr="00C9211C">
        <w:rPr>
          <w:rFonts w:eastAsia="Times New Roman"/>
          <w:sz w:val="24"/>
          <w:szCs w:val="24"/>
          <w:lang w:eastAsia="ru-RU"/>
        </w:rPr>
        <w:t xml:space="preserve">Кафедра  </w:t>
      </w:r>
      <w:r w:rsidRPr="00C9211C">
        <w:rPr>
          <w:b/>
          <w:sz w:val="24"/>
          <w:szCs w:val="24"/>
        </w:rPr>
        <w:t>ГИГИЕНЫ</w:t>
      </w:r>
      <w:r w:rsidRPr="00C9211C">
        <w:rPr>
          <w:b/>
          <w:sz w:val="24"/>
          <w:szCs w:val="24"/>
        </w:rPr>
        <w:tab/>
      </w:r>
    </w:p>
    <w:p w:rsidR="00C9211C" w:rsidRPr="00C9211C" w:rsidRDefault="00C9211C" w:rsidP="00C9211C">
      <w:pPr>
        <w:suppressAutoHyphens/>
        <w:overflowPunct w:val="0"/>
        <w:autoSpaceDE w:val="0"/>
        <w:autoSpaceDN w:val="0"/>
        <w:adjustRightInd w:val="0"/>
        <w:spacing w:after="0" w:line="480" w:lineRule="auto"/>
        <w:rPr>
          <w:rFonts w:eastAsia="Times New Roman"/>
          <w:b/>
          <w:sz w:val="24"/>
          <w:szCs w:val="24"/>
          <w:lang w:eastAsia="ru-RU"/>
        </w:rPr>
      </w:pPr>
      <w:r w:rsidRPr="00C9211C">
        <w:rPr>
          <w:rFonts w:eastAsia="Times New Roman"/>
          <w:sz w:val="24"/>
          <w:szCs w:val="24"/>
          <w:lang w:eastAsia="ru-RU"/>
        </w:rPr>
        <w:t>Форма обучения:</w:t>
      </w:r>
      <w:r w:rsidRPr="00C9211C">
        <w:rPr>
          <w:rFonts w:eastAsia="Times New Roman"/>
          <w:b/>
          <w:sz w:val="24"/>
          <w:szCs w:val="24"/>
          <w:lang w:eastAsia="ru-RU"/>
        </w:rPr>
        <w:t xml:space="preserve"> ОЧНАЯ</w:t>
      </w:r>
    </w:p>
    <w:p w:rsidR="00C9211C" w:rsidRPr="00C9211C" w:rsidRDefault="00C9211C" w:rsidP="00C9211C">
      <w:pPr>
        <w:suppressAutoHyphens/>
        <w:overflowPunct w:val="0"/>
        <w:autoSpaceDE w:val="0"/>
        <w:autoSpaceDN w:val="0"/>
        <w:adjustRightInd w:val="0"/>
        <w:spacing w:after="0" w:line="240" w:lineRule="auto"/>
        <w:ind w:firstLine="720"/>
        <w:jc w:val="center"/>
        <w:rPr>
          <w:rFonts w:eastAsia="Times New Roman"/>
          <w:b/>
          <w:szCs w:val="24"/>
          <w:lang w:eastAsia="ru-RU"/>
        </w:rPr>
      </w:pPr>
    </w:p>
    <w:p w:rsidR="00C9211C" w:rsidRPr="00C9211C" w:rsidRDefault="00C9211C" w:rsidP="00C9211C">
      <w:pPr>
        <w:suppressAutoHyphens/>
        <w:overflowPunct w:val="0"/>
        <w:autoSpaceDE w:val="0"/>
        <w:autoSpaceDN w:val="0"/>
        <w:adjustRightInd w:val="0"/>
        <w:spacing w:after="0" w:line="240" w:lineRule="auto"/>
        <w:ind w:firstLine="720"/>
        <w:jc w:val="center"/>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ind w:left="5387"/>
        <w:rPr>
          <w:rFonts w:eastAsia="Times New Roman"/>
          <w:sz w:val="20"/>
          <w:szCs w:val="20"/>
          <w:lang w:eastAsia="ru-RU"/>
        </w:rPr>
      </w:pPr>
    </w:p>
    <w:p w:rsidR="00C9211C" w:rsidRPr="00C9211C" w:rsidRDefault="00C9211C" w:rsidP="00C9211C">
      <w:pPr>
        <w:suppressAutoHyphens/>
        <w:overflowPunct w:val="0"/>
        <w:autoSpaceDE w:val="0"/>
        <w:autoSpaceDN w:val="0"/>
        <w:adjustRightInd w:val="0"/>
        <w:spacing w:after="0" w:line="240" w:lineRule="auto"/>
        <w:ind w:left="5387"/>
        <w:rPr>
          <w:rFonts w:eastAsia="Times New Roman"/>
          <w:sz w:val="20"/>
          <w:szCs w:val="20"/>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both"/>
        <w:rPr>
          <w:rFonts w:eastAsia="Times New Roman"/>
          <w:szCs w:val="24"/>
          <w:lang w:eastAsia="ru-RU"/>
        </w:rPr>
      </w:pPr>
    </w:p>
    <w:p w:rsidR="00C9211C" w:rsidRPr="00C9211C" w:rsidRDefault="00C9211C" w:rsidP="00C9211C">
      <w:pPr>
        <w:suppressAutoHyphens/>
        <w:overflowPunct w:val="0"/>
        <w:autoSpaceDE w:val="0"/>
        <w:autoSpaceDN w:val="0"/>
        <w:adjustRightInd w:val="0"/>
        <w:spacing w:after="0" w:line="240" w:lineRule="auto"/>
        <w:jc w:val="center"/>
        <w:rPr>
          <w:rFonts w:eastAsia="Times New Roman"/>
          <w:sz w:val="24"/>
          <w:szCs w:val="24"/>
          <w:lang w:eastAsia="ru-RU"/>
        </w:rPr>
      </w:pPr>
      <w:r w:rsidRPr="00C9211C">
        <w:rPr>
          <w:rFonts w:eastAsia="Times New Roman"/>
          <w:sz w:val="24"/>
          <w:szCs w:val="24"/>
          <w:lang w:eastAsia="ru-RU"/>
        </w:rPr>
        <w:t>Нижний Новгород</w:t>
      </w:r>
    </w:p>
    <w:p w:rsidR="00C9211C" w:rsidRPr="00C9211C" w:rsidRDefault="00C9211C" w:rsidP="00C9211C">
      <w:pPr>
        <w:spacing w:line="252" w:lineRule="auto"/>
        <w:jc w:val="center"/>
        <w:rPr>
          <w:rFonts w:eastAsia="Times New Roman"/>
          <w:sz w:val="24"/>
          <w:szCs w:val="24"/>
          <w:lang w:eastAsia="ru-RU"/>
        </w:rPr>
      </w:pPr>
      <w:r w:rsidRPr="00C9211C">
        <w:rPr>
          <w:rFonts w:eastAsia="Times New Roman"/>
          <w:sz w:val="24"/>
          <w:szCs w:val="24"/>
          <w:lang w:eastAsia="ru-RU"/>
        </w:rPr>
        <w:t>2019</w:t>
      </w:r>
    </w:p>
    <w:p w:rsidR="00751E4A" w:rsidRPr="0054462A" w:rsidRDefault="00751E4A" w:rsidP="00751E4A">
      <w:pPr>
        <w:shd w:val="clear" w:color="auto" w:fill="FFFFFF"/>
        <w:tabs>
          <w:tab w:val="left" w:pos="0"/>
        </w:tabs>
        <w:spacing w:after="0" w:line="240" w:lineRule="auto"/>
        <w:ind w:firstLine="709"/>
        <w:rPr>
          <w:rFonts w:eastAsia="Times New Roman" w:cs="Tahoma"/>
          <w:b/>
          <w:bCs/>
          <w:sz w:val="24"/>
          <w:szCs w:val="24"/>
          <w:lang w:eastAsia="ru-RU"/>
        </w:rPr>
      </w:pPr>
      <w:r w:rsidRPr="0054462A">
        <w:rPr>
          <w:rFonts w:eastAsia="Times New Roman" w:cs="Tahoma"/>
          <w:b/>
          <w:sz w:val="24"/>
          <w:szCs w:val="24"/>
          <w:lang w:eastAsia="ru-RU"/>
        </w:rPr>
        <w:lastRenderedPageBreak/>
        <w:t>1</w:t>
      </w:r>
      <w:r w:rsidRPr="0054462A">
        <w:rPr>
          <w:rFonts w:eastAsia="Times New Roman" w:cs="Tahoma"/>
          <w:b/>
          <w:bCs/>
          <w:sz w:val="24"/>
          <w:szCs w:val="24"/>
          <w:lang w:eastAsia="ru-RU"/>
        </w:rPr>
        <w:t>.</w:t>
      </w:r>
      <w:r w:rsidRPr="0054462A">
        <w:rPr>
          <w:rFonts w:eastAsia="Times New Roman" w:cs="Tahoma"/>
          <w:b/>
          <w:sz w:val="24"/>
          <w:szCs w:val="24"/>
          <w:lang w:eastAsia="ru-RU"/>
        </w:rPr>
        <w:t> Фонд о</w:t>
      </w:r>
      <w:r w:rsidRPr="0054462A">
        <w:rPr>
          <w:rFonts w:eastAsia="Times New Roman" w:cs="Tahoma"/>
          <w:b/>
          <w:bCs/>
          <w:sz w:val="24"/>
          <w:szCs w:val="24"/>
          <w:lang w:eastAsia="ru-RU"/>
        </w:rPr>
        <w:t>ценочных средств для текущего контроля успеваемости, промежуточной аттестации обучающихся по дисциплине/практике</w:t>
      </w:r>
    </w:p>
    <w:p w:rsidR="00751E4A" w:rsidRPr="0054462A" w:rsidRDefault="00751E4A" w:rsidP="00751E4A">
      <w:pPr>
        <w:shd w:val="clear" w:color="auto" w:fill="FFFFFF"/>
        <w:tabs>
          <w:tab w:val="left" w:pos="0"/>
        </w:tabs>
        <w:spacing w:after="0" w:line="240" w:lineRule="auto"/>
        <w:ind w:firstLine="709"/>
        <w:rPr>
          <w:rFonts w:eastAsia="Times New Roman" w:cs="Tahoma"/>
          <w:b/>
          <w:bCs/>
          <w:sz w:val="24"/>
          <w:szCs w:val="24"/>
          <w:lang w:eastAsia="ru-RU"/>
        </w:rPr>
      </w:pPr>
    </w:p>
    <w:p w:rsidR="00751E4A" w:rsidRPr="0054462A" w:rsidRDefault="00751E4A" w:rsidP="00751E4A">
      <w:pPr>
        <w:shd w:val="clear" w:color="auto" w:fill="FFFFFF"/>
        <w:tabs>
          <w:tab w:val="left" w:pos="0"/>
        </w:tabs>
        <w:spacing w:after="0" w:line="240" w:lineRule="auto"/>
        <w:ind w:firstLine="709"/>
        <w:jc w:val="both"/>
        <w:rPr>
          <w:rFonts w:eastAsia="Times New Roman" w:cs="Tahoma"/>
          <w:iCs/>
          <w:color w:val="000000"/>
          <w:sz w:val="24"/>
          <w:szCs w:val="24"/>
          <w:lang w:eastAsia="ru-RU"/>
        </w:rPr>
      </w:pPr>
      <w:r w:rsidRPr="0054462A">
        <w:rPr>
          <w:rFonts w:eastAsia="Times New Roman" w:cs="Tahoma"/>
          <w:iCs/>
          <w:color w:val="000000"/>
          <w:sz w:val="24"/>
          <w:szCs w:val="24"/>
          <w:lang w:eastAsia="ru-RU"/>
        </w:rPr>
        <w:t>Настоящий Фонд оценочных средств (ФОС) по дисциплине  является неотъемлемым приложением к рабочей программе На данный ФОС распространяются все реквизиты утверждения, представленные в РПД по данной дисциплине.</w:t>
      </w:r>
    </w:p>
    <w:p w:rsidR="00751E4A" w:rsidRPr="0054462A" w:rsidRDefault="00751E4A" w:rsidP="00751E4A">
      <w:pPr>
        <w:shd w:val="clear" w:color="auto" w:fill="FFFFFF"/>
        <w:tabs>
          <w:tab w:val="left" w:pos="0"/>
        </w:tabs>
        <w:spacing w:after="0" w:line="240" w:lineRule="auto"/>
        <w:ind w:firstLine="709"/>
        <w:jc w:val="both"/>
        <w:rPr>
          <w:rFonts w:eastAsia="Times New Roman" w:cs="Tahoma"/>
          <w:i/>
          <w:iCs/>
          <w:color w:val="000000"/>
          <w:sz w:val="24"/>
          <w:szCs w:val="24"/>
          <w:lang w:eastAsia="ru-RU"/>
        </w:rPr>
      </w:pPr>
      <w:r w:rsidRPr="0054462A">
        <w:rPr>
          <w:rFonts w:eastAsia="Times New Roman" w:cs="Tahoma"/>
          <w:i/>
          <w:iCs/>
          <w:color w:val="000000"/>
          <w:sz w:val="24"/>
          <w:szCs w:val="24"/>
          <w:lang w:eastAsia="ru-RU"/>
        </w:rPr>
        <w:t>(Фонды оценочных средств позволяют оценить достижение запланированных результатов, заявленных в образовательной программе.</w:t>
      </w:r>
    </w:p>
    <w:p w:rsidR="00751E4A" w:rsidRPr="0054462A" w:rsidRDefault="00751E4A" w:rsidP="00751E4A">
      <w:pPr>
        <w:shd w:val="clear" w:color="auto" w:fill="FFFFFF"/>
        <w:tabs>
          <w:tab w:val="left" w:pos="0"/>
        </w:tabs>
        <w:spacing w:after="0" w:line="240" w:lineRule="auto"/>
        <w:ind w:firstLine="709"/>
        <w:jc w:val="both"/>
        <w:rPr>
          <w:rFonts w:eastAsia="Times New Roman" w:cs="Tahoma"/>
          <w:i/>
          <w:iCs/>
          <w:color w:val="000000"/>
          <w:sz w:val="24"/>
          <w:szCs w:val="24"/>
          <w:lang w:eastAsia="ru-RU"/>
        </w:rPr>
      </w:pPr>
      <w:r w:rsidRPr="0054462A">
        <w:rPr>
          <w:rFonts w:eastAsia="Times New Roman" w:cs="Tahoma"/>
          <w:i/>
          <w:iCs/>
          <w:color w:val="000000"/>
          <w:sz w:val="24"/>
          <w:szCs w:val="24"/>
          <w:lang w:eastAsia="ru-RU"/>
        </w:rPr>
        <w:t>Оценочные средства – фонд контрольных заданий, а также описание форм и процедур, предназначенных для определения качества освоения обучающимися учебного материала.)</w:t>
      </w:r>
    </w:p>
    <w:p w:rsidR="00751E4A" w:rsidRPr="0054462A" w:rsidRDefault="00751E4A" w:rsidP="00751E4A">
      <w:pPr>
        <w:shd w:val="clear" w:color="auto" w:fill="FFFFFF"/>
        <w:tabs>
          <w:tab w:val="left" w:pos="0"/>
        </w:tabs>
        <w:spacing w:after="0" w:line="240" w:lineRule="auto"/>
        <w:ind w:firstLine="709"/>
        <w:rPr>
          <w:rFonts w:eastAsia="Times New Roman" w:cs="Tahoma"/>
          <w:szCs w:val="20"/>
          <w:lang w:eastAsia="ru-RU"/>
        </w:rPr>
      </w:pPr>
    </w:p>
    <w:p w:rsidR="00751E4A" w:rsidRPr="0054462A" w:rsidRDefault="00751E4A" w:rsidP="00751E4A">
      <w:pPr>
        <w:tabs>
          <w:tab w:val="left" w:pos="10348"/>
        </w:tabs>
        <w:suppressAutoHyphens/>
        <w:autoSpaceDE w:val="0"/>
        <w:spacing w:after="0" w:line="240" w:lineRule="auto"/>
        <w:ind w:firstLine="709"/>
        <w:rPr>
          <w:rFonts w:eastAsia="Times New Roman" w:cs="Tahoma"/>
          <w:b/>
          <w:sz w:val="24"/>
          <w:szCs w:val="24"/>
          <w:lang w:eastAsia="ar-SA"/>
        </w:rPr>
      </w:pPr>
      <w:r w:rsidRPr="0054462A">
        <w:rPr>
          <w:rFonts w:eastAsia="Times New Roman" w:cs="Tahoma"/>
          <w:b/>
          <w:bCs/>
          <w:sz w:val="24"/>
          <w:szCs w:val="24"/>
          <w:lang w:eastAsia="ar-SA"/>
        </w:rPr>
        <w:t>2.</w:t>
      </w:r>
      <w:r w:rsidRPr="0054462A">
        <w:rPr>
          <w:rFonts w:eastAsia="Times New Roman" w:cs="Tahoma"/>
          <w:sz w:val="24"/>
          <w:szCs w:val="24"/>
          <w:lang w:eastAsia="ar-SA"/>
        </w:rPr>
        <w:t> </w:t>
      </w:r>
      <w:r w:rsidRPr="0054462A">
        <w:rPr>
          <w:rFonts w:eastAsia="Times New Roman" w:cs="Tahoma"/>
          <w:b/>
          <w:sz w:val="24"/>
          <w:szCs w:val="24"/>
          <w:lang w:eastAsia="ar-SA"/>
        </w:rPr>
        <w:t>Перечень оценочных средств</w:t>
      </w:r>
    </w:p>
    <w:p w:rsidR="00751E4A" w:rsidRPr="0054462A" w:rsidRDefault="00751E4A" w:rsidP="00751E4A">
      <w:pPr>
        <w:tabs>
          <w:tab w:val="left" w:pos="10348"/>
        </w:tabs>
        <w:suppressAutoHyphens/>
        <w:autoSpaceDE w:val="0"/>
        <w:spacing w:after="0" w:line="240" w:lineRule="auto"/>
        <w:ind w:firstLine="709"/>
        <w:rPr>
          <w:rFonts w:eastAsia="Times New Roman" w:cs="Tahoma"/>
          <w:b/>
          <w:sz w:val="24"/>
          <w:szCs w:val="24"/>
          <w:lang w:eastAsia="ar-SA"/>
        </w:rPr>
      </w:pPr>
    </w:p>
    <w:p w:rsidR="00751E4A" w:rsidRPr="0054462A" w:rsidRDefault="00751E4A" w:rsidP="00751E4A">
      <w:pPr>
        <w:tabs>
          <w:tab w:val="left" w:pos="10348"/>
        </w:tabs>
        <w:suppressAutoHyphens/>
        <w:autoSpaceDE w:val="0"/>
        <w:spacing w:after="0" w:line="240" w:lineRule="auto"/>
        <w:ind w:firstLine="709"/>
        <w:jc w:val="both"/>
        <w:rPr>
          <w:rFonts w:eastAsia="Times New Roman" w:cs="Tahoma"/>
          <w:sz w:val="24"/>
          <w:szCs w:val="24"/>
          <w:lang w:eastAsia="ar-SA"/>
        </w:rPr>
      </w:pPr>
      <w:r w:rsidRPr="0054462A">
        <w:rPr>
          <w:rFonts w:eastAsia="Times New Roman" w:cs="Tahoma"/>
          <w:sz w:val="24"/>
          <w:szCs w:val="24"/>
          <w:lang w:eastAsia="ar-SA"/>
        </w:rPr>
        <w:t>Для определения качества освоения обучающимися учебного материала по дисциплине/практике используются следующие оценочные средства:</w:t>
      </w:r>
    </w:p>
    <w:tbl>
      <w:tblPr>
        <w:tblW w:w="9639" w:type="dxa"/>
        <w:tblInd w:w="-108" w:type="dxa"/>
        <w:tblCellMar>
          <w:top w:w="52" w:type="dxa"/>
          <w:left w:w="106" w:type="dxa"/>
          <w:bottom w:w="6" w:type="dxa"/>
          <w:right w:w="48" w:type="dxa"/>
        </w:tblCellMar>
        <w:tblLook w:val="04A0" w:firstRow="1" w:lastRow="0" w:firstColumn="1" w:lastColumn="0" w:noHBand="0" w:noVBand="1"/>
      </w:tblPr>
      <w:tblGrid>
        <w:gridCol w:w="492"/>
        <w:gridCol w:w="1945"/>
        <w:gridCol w:w="4901"/>
        <w:gridCol w:w="2301"/>
      </w:tblGrid>
      <w:tr w:rsidR="00751E4A" w:rsidRPr="0054462A" w:rsidTr="00B67710">
        <w:trPr>
          <w:trHeight w:val="907"/>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E4A" w:rsidRPr="0054462A" w:rsidRDefault="00751E4A" w:rsidP="00B67710">
            <w:pPr>
              <w:suppressAutoHyphens/>
              <w:autoSpaceDE w:val="0"/>
              <w:spacing w:after="0" w:line="240" w:lineRule="auto"/>
              <w:ind w:left="2" w:right="58"/>
              <w:jc w:val="center"/>
              <w:rPr>
                <w:rFonts w:eastAsia="Times New Roman" w:cs="Tahoma"/>
                <w:sz w:val="24"/>
                <w:szCs w:val="24"/>
                <w:lang w:eastAsia="ar-SA"/>
              </w:rPr>
            </w:pPr>
            <w:r w:rsidRPr="0054462A">
              <w:rPr>
                <w:rFonts w:eastAsia="Times New Roman" w:cs="Tahoma"/>
                <w:sz w:val="24"/>
                <w:szCs w:val="24"/>
                <w:lang w:eastAsia="ar-SA"/>
              </w:rPr>
              <w:t>№ п/ п</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E4A" w:rsidRPr="0054462A" w:rsidRDefault="00751E4A" w:rsidP="00B67710">
            <w:pPr>
              <w:suppressAutoHyphens/>
              <w:autoSpaceDE w:val="0"/>
              <w:spacing w:after="0" w:line="240" w:lineRule="auto"/>
              <w:jc w:val="center"/>
              <w:rPr>
                <w:rFonts w:eastAsia="Times New Roman" w:cs="Tahoma"/>
                <w:sz w:val="24"/>
                <w:szCs w:val="24"/>
                <w:lang w:eastAsia="ar-SA"/>
              </w:rPr>
            </w:pPr>
            <w:r w:rsidRPr="0054462A">
              <w:rPr>
                <w:rFonts w:eastAsia="Times New Roman" w:cs="Tahoma"/>
                <w:sz w:val="24"/>
                <w:szCs w:val="24"/>
                <w:lang w:eastAsia="ar-SA"/>
              </w:rPr>
              <w:t>Оценочное средство</w:t>
            </w:r>
          </w:p>
        </w:tc>
        <w:tc>
          <w:tcPr>
            <w:tcW w:w="4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E4A" w:rsidRPr="0054462A" w:rsidRDefault="00751E4A" w:rsidP="00B67710">
            <w:pPr>
              <w:suppressAutoHyphens/>
              <w:autoSpaceDE w:val="0"/>
              <w:spacing w:after="0" w:line="240" w:lineRule="auto"/>
              <w:jc w:val="center"/>
              <w:rPr>
                <w:rFonts w:eastAsia="Times New Roman" w:cs="Tahoma"/>
                <w:sz w:val="24"/>
                <w:szCs w:val="24"/>
                <w:lang w:eastAsia="ar-SA"/>
              </w:rPr>
            </w:pPr>
            <w:r w:rsidRPr="0054462A">
              <w:rPr>
                <w:rFonts w:eastAsia="Times New Roman" w:cs="Tahoma"/>
                <w:sz w:val="24"/>
                <w:szCs w:val="24"/>
                <w:lang w:eastAsia="ar-SA"/>
              </w:rPr>
              <w:t>Краткая характеристика оценочного средства</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E4A" w:rsidRPr="0054462A" w:rsidRDefault="00751E4A" w:rsidP="00B67710">
            <w:pPr>
              <w:suppressAutoHyphens/>
              <w:autoSpaceDE w:val="0"/>
              <w:spacing w:after="0" w:line="240" w:lineRule="auto"/>
              <w:jc w:val="center"/>
              <w:rPr>
                <w:rFonts w:eastAsia="Times New Roman" w:cs="Tahoma"/>
                <w:sz w:val="24"/>
                <w:szCs w:val="24"/>
                <w:lang w:eastAsia="ar-SA"/>
              </w:rPr>
            </w:pPr>
            <w:r w:rsidRPr="0054462A">
              <w:rPr>
                <w:rFonts w:eastAsia="Times New Roman" w:cs="Tahoma"/>
                <w:sz w:val="24"/>
                <w:szCs w:val="24"/>
                <w:lang w:eastAsia="ar-SA"/>
              </w:rPr>
              <w:t>Представление оценочного средства в ФОС</w:t>
            </w:r>
          </w:p>
        </w:tc>
      </w:tr>
      <w:tr w:rsidR="00751E4A" w:rsidRPr="0054462A" w:rsidTr="00B67710">
        <w:trPr>
          <w:trHeight w:val="42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1</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b/>
                <w:bCs/>
                <w:sz w:val="24"/>
                <w:szCs w:val="24"/>
                <w:lang w:eastAsia="ru-RU"/>
              </w:rPr>
            </w:pPr>
            <w:r w:rsidRPr="0054462A">
              <w:rPr>
                <w:rFonts w:eastAsia="Times New Roman"/>
                <w:sz w:val="24"/>
                <w:szCs w:val="24"/>
                <w:lang w:eastAsia="ru-RU"/>
              </w:rPr>
              <w:t>Тест №1</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Система стандартизированных заданий, позволяющая автоматизировать процедуру</w:t>
            </w:r>
          </w:p>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измерения уровня знаний и умений обучающегося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rPr>
                <w:rFonts w:eastAsia="Times New Roman"/>
                <w:sz w:val="24"/>
                <w:szCs w:val="24"/>
                <w:lang w:eastAsia="ru-RU"/>
              </w:rPr>
            </w:pPr>
            <w:r w:rsidRPr="0054462A">
              <w:rPr>
                <w:rFonts w:eastAsia="Times New Roman"/>
                <w:sz w:val="24"/>
                <w:szCs w:val="24"/>
                <w:lang w:eastAsia="ru-RU"/>
              </w:rPr>
              <w:t>Фонд тестовых</w:t>
            </w:r>
          </w:p>
          <w:p w:rsidR="00751E4A" w:rsidRPr="0054462A" w:rsidRDefault="00751E4A" w:rsidP="00B67710">
            <w:pPr>
              <w:autoSpaceDE w:val="0"/>
              <w:autoSpaceDN w:val="0"/>
              <w:adjustRightInd w:val="0"/>
              <w:spacing w:after="0" w:line="240" w:lineRule="auto"/>
              <w:rPr>
                <w:rFonts w:eastAsia="Times New Roman"/>
                <w:b/>
                <w:bCs/>
                <w:sz w:val="24"/>
                <w:szCs w:val="24"/>
                <w:lang w:eastAsia="ru-RU"/>
              </w:rPr>
            </w:pPr>
            <w:r w:rsidRPr="0054462A">
              <w:rPr>
                <w:rFonts w:eastAsia="Times New Roman"/>
                <w:sz w:val="24"/>
                <w:szCs w:val="24"/>
                <w:lang w:eastAsia="ru-RU"/>
              </w:rPr>
              <w:t>заданий</w:t>
            </w:r>
          </w:p>
        </w:tc>
      </w:tr>
      <w:tr w:rsidR="00751E4A" w:rsidRPr="0054462A" w:rsidTr="00B67710">
        <w:trPr>
          <w:trHeight w:val="49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2</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spacing w:after="0" w:line="240" w:lineRule="auto"/>
              <w:jc w:val="both"/>
              <w:rPr>
                <w:rFonts w:eastAsia="Times New Roman"/>
                <w:sz w:val="24"/>
                <w:szCs w:val="24"/>
                <w:lang w:eastAsia="ru-RU"/>
              </w:rPr>
            </w:pPr>
            <w:r w:rsidRPr="0054462A">
              <w:rPr>
                <w:rFonts w:eastAsia="Times New Roman"/>
                <w:sz w:val="24"/>
                <w:szCs w:val="24"/>
                <w:lang w:eastAsia="ru-RU"/>
              </w:rPr>
              <w:t>Коллоквиум</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spacing w:after="0" w:line="240" w:lineRule="auto"/>
              <w:jc w:val="both"/>
              <w:rPr>
                <w:rFonts w:eastAsia="Times New Roman"/>
                <w:sz w:val="24"/>
                <w:szCs w:val="24"/>
                <w:lang w:eastAsia="ru-RU"/>
              </w:rPr>
            </w:pPr>
            <w:r w:rsidRPr="0054462A">
              <w:rPr>
                <w:rFonts w:eastAsia="Times New Roman"/>
                <w:sz w:val="24"/>
                <w:szCs w:val="24"/>
                <w:lang w:eastAsia="ru-RU"/>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spacing w:after="0" w:line="240" w:lineRule="auto"/>
              <w:jc w:val="both"/>
              <w:rPr>
                <w:rFonts w:eastAsia="Times New Roman"/>
                <w:sz w:val="24"/>
                <w:szCs w:val="24"/>
                <w:lang w:eastAsia="ru-RU"/>
              </w:rPr>
            </w:pPr>
            <w:r w:rsidRPr="0054462A">
              <w:rPr>
                <w:rFonts w:eastAsia="Times New Roman"/>
                <w:sz w:val="24"/>
                <w:szCs w:val="24"/>
                <w:lang w:eastAsia="ru-RU"/>
              </w:rPr>
              <w:t>Вопросы по темам/разделам дисциплины</w:t>
            </w:r>
          </w:p>
        </w:tc>
      </w:tr>
      <w:tr w:rsidR="00751E4A" w:rsidRPr="0054462A" w:rsidTr="00B67710">
        <w:trPr>
          <w:trHeight w:val="49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3</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Контрольная</w:t>
            </w:r>
          </w:p>
          <w:p w:rsidR="00751E4A" w:rsidRPr="0054462A" w:rsidRDefault="00751E4A" w:rsidP="00B67710">
            <w:pPr>
              <w:spacing w:after="0" w:line="240" w:lineRule="auto"/>
              <w:jc w:val="both"/>
              <w:rPr>
                <w:rFonts w:eastAsia="Times New Roman"/>
                <w:sz w:val="24"/>
                <w:szCs w:val="24"/>
                <w:lang w:eastAsia="ru-RU"/>
              </w:rPr>
            </w:pPr>
            <w:r w:rsidRPr="0054462A">
              <w:rPr>
                <w:rFonts w:eastAsia="Times New Roman"/>
                <w:sz w:val="24"/>
                <w:szCs w:val="24"/>
                <w:lang w:eastAsia="ru-RU"/>
              </w:rPr>
              <w:t>работа</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Средство проверки умений применять</w:t>
            </w:r>
          </w:p>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полученные знания для решения задач</w:t>
            </w:r>
          </w:p>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определенного типа по теме или разделу</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Комплект</w:t>
            </w:r>
          </w:p>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контрольных</w:t>
            </w:r>
          </w:p>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заданий по</w:t>
            </w:r>
          </w:p>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вариантам</w:t>
            </w:r>
          </w:p>
        </w:tc>
      </w:tr>
      <w:tr w:rsidR="00751E4A" w:rsidRPr="0054462A" w:rsidTr="00B67710">
        <w:trPr>
          <w:trHeight w:val="49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Реферат</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Перечень тем рефератов</w:t>
            </w:r>
          </w:p>
        </w:tc>
      </w:tr>
      <w:tr w:rsidR="00751E4A" w:rsidRPr="0054462A" w:rsidTr="00B67710">
        <w:trPr>
          <w:trHeight w:val="49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5</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Индивидуальный опрос</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Средство контроля, позволяющий оценить степень раскрытия материала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Перечень вопросов</w:t>
            </w:r>
          </w:p>
        </w:tc>
      </w:tr>
      <w:tr w:rsidR="00751E4A" w:rsidRPr="0054462A" w:rsidTr="00B67710">
        <w:trPr>
          <w:trHeight w:val="49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6</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Ситуационные задачи</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Способ контроля, позволяющий оценить критичность мышления и степень усвоения материала, способность применить теоретические знания на практике.</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751E4A" w:rsidRPr="0054462A" w:rsidRDefault="00751E4A"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Перечень задач</w:t>
            </w:r>
          </w:p>
        </w:tc>
      </w:tr>
    </w:tbl>
    <w:p w:rsidR="00996639" w:rsidRPr="00CE7273" w:rsidRDefault="00996639" w:rsidP="00996639">
      <w:pPr>
        <w:spacing w:before="120" w:after="120"/>
        <w:rPr>
          <w:szCs w:val="28"/>
        </w:rPr>
      </w:pPr>
      <w:bookmarkStart w:id="0" w:name="_GoBack"/>
      <w:bookmarkEnd w:id="0"/>
      <w:r w:rsidRPr="00CE7273">
        <w:rPr>
          <w:b/>
          <w:szCs w:val="28"/>
        </w:rPr>
        <w:t>Вопросы для текущего контроля:</w:t>
      </w:r>
    </w:p>
    <w:p w:rsidR="006C2693" w:rsidRPr="006C2693" w:rsidRDefault="006C2693" w:rsidP="00200E68">
      <w:pPr>
        <w:pStyle w:val="a3"/>
        <w:numPr>
          <w:ilvl w:val="0"/>
          <w:numId w:val="23"/>
        </w:numPr>
        <w:ind w:left="284"/>
        <w:jc w:val="both"/>
        <w:rPr>
          <w:snapToGrid w:val="0"/>
          <w:sz w:val="24"/>
          <w:szCs w:val="24"/>
        </w:rPr>
      </w:pPr>
      <w:r w:rsidRPr="006C2693">
        <w:rPr>
          <w:snapToGrid w:val="0"/>
          <w:sz w:val="24"/>
          <w:szCs w:val="24"/>
        </w:rPr>
        <w:t>Определение понятия «производственный микроклимат», его основные  параметры.</w:t>
      </w:r>
    </w:p>
    <w:p w:rsidR="006C2693" w:rsidRPr="006C2693" w:rsidRDefault="006C2693" w:rsidP="00200E68">
      <w:pPr>
        <w:pStyle w:val="a3"/>
        <w:numPr>
          <w:ilvl w:val="0"/>
          <w:numId w:val="23"/>
        </w:numPr>
        <w:ind w:left="284"/>
        <w:jc w:val="both"/>
        <w:rPr>
          <w:snapToGrid w:val="0"/>
          <w:sz w:val="24"/>
          <w:szCs w:val="24"/>
        </w:rPr>
      </w:pPr>
      <w:r w:rsidRPr="006C2693">
        <w:rPr>
          <w:snapToGrid w:val="0"/>
          <w:sz w:val="24"/>
          <w:szCs w:val="24"/>
        </w:rPr>
        <w:t>Виды производственного микроклимата.</w:t>
      </w:r>
    </w:p>
    <w:p w:rsidR="006C2693" w:rsidRPr="006C2693" w:rsidRDefault="006C2693" w:rsidP="00200E68">
      <w:pPr>
        <w:pStyle w:val="a3"/>
        <w:numPr>
          <w:ilvl w:val="0"/>
          <w:numId w:val="23"/>
        </w:numPr>
        <w:ind w:left="284"/>
        <w:jc w:val="both"/>
        <w:rPr>
          <w:snapToGrid w:val="0"/>
          <w:sz w:val="24"/>
          <w:szCs w:val="24"/>
        </w:rPr>
      </w:pPr>
      <w:r w:rsidRPr="006C2693">
        <w:rPr>
          <w:snapToGrid w:val="0"/>
          <w:sz w:val="24"/>
          <w:szCs w:val="24"/>
        </w:rPr>
        <w:lastRenderedPageBreak/>
        <w:t>Аппаратура и методика проведения измерений температуры, влажнос</w:t>
      </w:r>
      <w:r w:rsidRPr="006C2693">
        <w:rPr>
          <w:snapToGrid w:val="0"/>
          <w:sz w:val="24"/>
          <w:szCs w:val="24"/>
        </w:rPr>
        <w:softHyphen/>
        <w:t>ти, скорости воздуха, лучистого тепла в условиях производства.</w:t>
      </w:r>
    </w:p>
    <w:p w:rsidR="006C2693" w:rsidRPr="006C2693" w:rsidRDefault="006C2693" w:rsidP="00200E68">
      <w:pPr>
        <w:pStyle w:val="a3"/>
        <w:numPr>
          <w:ilvl w:val="0"/>
          <w:numId w:val="23"/>
        </w:numPr>
        <w:ind w:left="284"/>
        <w:jc w:val="both"/>
        <w:rPr>
          <w:snapToGrid w:val="0"/>
          <w:sz w:val="24"/>
          <w:szCs w:val="24"/>
        </w:rPr>
      </w:pPr>
      <w:r w:rsidRPr="006C2693">
        <w:rPr>
          <w:snapToGrid w:val="0"/>
          <w:sz w:val="24"/>
          <w:szCs w:val="24"/>
        </w:rPr>
        <w:t>Терморегуляция и основные закономерности теплообмена человека.</w:t>
      </w:r>
    </w:p>
    <w:p w:rsidR="006C2693" w:rsidRPr="006C2693" w:rsidRDefault="006C2693" w:rsidP="00200E68">
      <w:pPr>
        <w:pStyle w:val="a3"/>
        <w:numPr>
          <w:ilvl w:val="0"/>
          <w:numId w:val="23"/>
        </w:numPr>
        <w:ind w:left="284"/>
        <w:jc w:val="both"/>
        <w:rPr>
          <w:snapToGrid w:val="0"/>
          <w:sz w:val="24"/>
          <w:szCs w:val="24"/>
        </w:rPr>
      </w:pPr>
      <w:r w:rsidRPr="006C2693">
        <w:rPr>
          <w:snapToGrid w:val="0"/>
          <w:sz w:val="24"/>
          <w:szCs w:val="24"/>
        </w:rPr>
        <w:t>Изменения функционального состояния организма, развивающиеся в условиях нагревающего и охлаждающего микроклимата. Патологические сос</w:t>
      </w:r>
      <w:r w:rsidRPr="006C2693">
        <w:rPr>
          <w:snapToGrid w:val="0"/>
          <w:sz w:val="24"/>
          <w:szCs w:val="24"/>
        </w:rPr>
        <w:softHyphen/>
        <w:t>тояния.</w:t>
      </w:r>
    </w:p>
    <w:p w:rsidR="006C2693" w:rsidRPr="006C2693" w:rsidRDefault="006C2693" w:rsidP="00200E68">
      <w:pPr>
        <w:pStyle w:val="a3"/>
        <w:numPr>
          <w:ilvl w:val="0"/>
          <w:numId w:val="23"/>
        </w:numPr>
        <w:ind w:left="284"/>
        <w:jc w:val="both"/>
        <w:rPr>
          <w:snapToGrid w:val="0"/>
          <w:sz w:val="24"/>
          <w:szCs w:val="24"/>
        </w:rPr>
      </w:pPr>
      <w:r w:rsidRPr="006C2693">
        <w:rPr>
          <w:snapToGrid w:val="0"/>
          <w:sz w:val="24"/>
          <w:szCs w:val="24"/>
        </w:rPr>
        <w:t xml:space="preserve"> Методы исследования процессов терморегуляции.</w:t>
      </w:r>
    </w:p>
    <w:p w:rsidR="006C2693" w:rsidRPr="006C2693" w:rsidRDefault="006C2693" w:rsidP="00200E68">
      <w:pPr>
        <w:pStyle w:val="a3"/>
        <w:numPr>
          <w:ilvl w:val="0"/>
          <w:numId w:val="23"/>
        </w:numPr>
        <w:ind w:left="284"/>
        <w:jc w:val="both"/>
        <w:rPr>
          <w:snapToGrid w:val="0"/>
          <w:sz w:val="24"/>
          <w:szCs w:val="24"/>
        </w:rPr>
      </w:pPr>
      <w:r w:rsidRPr="006C2693">
        <w:rPr>
          <w:snapToGrid w:val="0"/>
          <w:sz w:val="24"/>
          <w:szCs w:val="24"/>
        </w:rPr>
        <w:t xml:space="preserve"> Принципы нормирования производственного микроклимата. Норматив</w:t>
      </w:r>
      <w:r w:rsidRPr="006C2693">
        <w:rPr>
          <w:snapToGrid w:val="0"/>
          <w:sz w:val="24"/>
          <w:szCs w:val="24"/>
        </w:rPr>
        <w:softHyphen/>
        <w:t>но-техническая документация.</w:t>
      </w:r>
    </w:p>
    <w:p w:rsidR="006C2693" w:rsidRPr="006C2693" w:rsidRDefault="006C2693" w:rsidP="00200E68">
      <w:pPr>
        <w:pStyle w:val="a3"/>
        <w:numPr>
          <w:ilvl w:val="0"/>
          <w:numId w:val="23"/>
        </w:numPr>
        <w:spacing w:after="120"/>
        <w:ind w:left="284"/>
        <w:jc w:val="both"/>
        <w:rPr>
          <w:snapToGrid w:val="0"/>
          <w:sz w:val="24"/>
          <w:szCs w:val="24"/>
        </w:rPr>
      </w:pPr>
      <w:r w:rsidRPr="006C2693">
        <w:rPr>
          <w:snapToGrid w:val="0"/>
          <w:sz w:val="24"/>
          <w:szCs w:val="24"/>
        </w:rPr>
        <w:t xml:space="preserve"> Средства борьбы с перегреванием и переохлаждением при работе в помещениях и на открытом воздухе.</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Укажите производства и операции, характеризующиеся значительным пылеобразованием.</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 xml:space="preserve"> Гигиеническое значение физических и химических свойств пыли.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Классификация пыли по происхождению, дисперсности и способу образования.</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Методы исследования запыленности воздуха на производстве.</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Воздействие производственной пыли на организм.</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Профессиональные заболевания, обусловленные вдыханием пыли.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Принципы нормирования ПДК различных видов пыли.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Пылевая нагрузка и контрольная пылевая нагрузка. Их значение для классификации условий труда и прогнозирования риска профзаболеваний.</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Методы и средства борьбы с пылью в производственных условиях.</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Лечебно-профилактические мероприятия.</w:t>
      </w:r>
    </w:p>
    <w:p w:rsidR="006C2693" w:rsidRPr="006C2693" w:rsidRDefault="006C2693" w:rsidP="00200E68">
      <w:pPr>
        <w:pStyle w:val="a3"/>
        <w:numPr>
          <w:ilvl w:val="0"/>
          <w:numId w:val="23"/>
        </w:numPr>
        <w:ind w:left="284"/>
        <w:jc w:val="both"/>
        <w:rPr>
          <w:sz w:val="24"/>
          <w:szCs w:val="24"/>
        </w:rPr>
      </w:pPr>
      <w:r w:rsidRPr="006C2693">
        <w:rPr>
          <w:sz w:val="24"/>
          <w:szCs w:val="24"/>
        </w:rPr>
        <w:t>Индивидуальные средства защиты от производственной пыли.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Физическая природа шума. Физическая и физиологическая характеристика шума.</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Абсолютные значения и относительные уровни звукового давления. Понятие о пороге слышимости и пороге болевого ощущения</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Классификация производственного шума по спектру и по временным характеристикам.</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Принципы нормирования постоянных шумов.</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Принципы нормирования непостоянных шумов.</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Специфическое воздействие шума на организм человека. Понятие о нейросенсорной тугоухости.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 xml:space="preserve"> Неспецифическое воздействие шума на организм работающих.</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 xml:space="preserve"> Сопутствующие факторы, усугубляющие воздействие шума.</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Основные группы профилактических мероприятий при проектировании технологических процессов, производственных зданий и сооружений.</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Средства индивидуальной защиты при воздействии шума.</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Средства коллективной защиты работающих при воздействии шума.</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Лечебно-профилактические мероприятия при воздействии шума.</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Физическая природа вибрации. Параметры вибрации (виброперемещение, виброскорость, виброускорение).</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Абсолютные и относительные значения параметров вибрации. Пороговые значения виброскорости (виброускорения)</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Классификация производственной вибрации.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Группы параметров вибрационной нагрузки. Нормируемые параметры вибрационной нагрузки.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Принципы нормирования постоянной вибрации.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Принципы нормирования непостоянной вибрации.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Требования к ограничению времени воздействия вибрации.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Определение стажевого риска развития вибрационной болезни от воздействия локальной вибрации.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Механизмы воздействия вибрации на организм человека. Понятие о вибрационной болезни.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lastRenderedPageBreak/>
        <w:t>Сопутствующие факторы, усугубляющие воздействие вибрации.</w:t>
      </w:r>
    </w:p>
    <w:p w:rsidR="006C2693" w:rsidRPr="006C2693" w:rsidRDefault="006C2693" w:rsidP="00200E68">
      <w:pPr>
        <w:pStyle w:val="a3"/>
        <w:numPr>
          <w:ilvl w:val="0"/>
          <w:numId w:val="23"/>
        </w:numPr>
        <w:tabs>
          <w:tab w:val="left" w:pos="8861"/>
        </w:tabs>
        <w:ind w:left="284"/>
        <w:jc w:val="both"/>
        <w:rPr>
          <w:sz w:val="24"/>
          <w:szCs w:val="24"/>
        </w:rPr>
      </w:pPr>
      <w:r w:rsidRPr="006C2693">
        <w:rPr>
          <w:sz w:val="24"/>
          <w:szCs w:val="24"/>
        </w:rPr>
        <w:t>Основные группы профилактических мероприятий по обеспечению вибробезопасности на предприятиях.</w:t>
      </w:r>
    </w:p>
    <w:p w:rsidR="006C2693" w:rsidRPr="006C2693" w:rsidRDefault="006C2693" w:rsidP="00200E68">
      <w:pPr>
        <w:pStyle w:val="a3"/>
        <w:numPr>
          <w:ilvl w:val="0"/>
          <w:numId w:val="23"/>
        </w:numPr>
        <w:tabs>
          <w:tab w:val="left" w:pos="0"/>
        </w:tabs>
        <w:ind w:left="284"/>
        <w:jc w:val="both"/>
        <w:rPr>
          <w:sz w:val="24"/>
          <w:szCs w:val="24"/>
        </w:rPr>
      </w:pPr>
      <w:r w:rsidRPr="006C2693">
        <w:rPr>
          <w:sz w:val="24"/>
          <w:szCs w:val="24"/>
        </w:rPr>
        <w:t>Физиология труда – определение, задачи, методы.</w:t>
      </w:r>
    </w:p>
    <w:p w:rsidR="006C2693" w:rsidRPr="006C2693" w:rsidRDefault="006C2693" w:rsidP="00200E68">
      <w:pPr>
        <w:pStyle w:val="a3"/>
        <w:numPr>
          <w:ilvl w:val="0"/>
          <w:numId w:val="23"/>
        </w:numPr>
        <w:tabs>
          <w:tab w:val="left" w:pos="0"/>
        </w:tabs>
        <w:ind w:left="284"/>
        <w:jc w:val="both"/>
        <w:rPr>
          <w:sz w:val="24"/>
          <w:szCs w:val="24"/>
        </w:rPr>
      </w:pPr>
      <w:r w:rsidRPr="006C2693">
        <w:rPr>
          <w:sz w:val="24"/>
          <w:szCs w:val="24"/>
        </w:rPr>
        <w:t>Виды труда, их физиологические особенности. Труд физический и умственный.</w:t>
      </w:r>
    </w:p>
    <w:p w:rsidR="006C2693" w:rsidRPr="006C2693" w:rsidRDefault="006C2693" w:rsidP="00200E68">
      <w:pPr>
        <w:pStyle w:val="a3"/>
        <w:numPr>
          <w:ilvl w:val="0"/>
          <w:numId w:val="23"/>
        </w:numPr>
        <w:tabs>
          <w:tab w:val="left" w:pos="0"/>
        </w:tabs>
        <w:ind w:left="284"/>
        <w:jc w:val="both"/>
        <w:rPr>
          <w:sz w:val="24"/>
          <w:szCs w:val="24"/>
        </w:rPr>
      </w:pPr>
      <w:r w:rsidRPr="006C2693">
        <w:rPr>
          <w:sz w:val="24"/>
          <w:szCs w:val="24"/>
        </w:rPr>
        <w:t>Особенности физического труда, влияние его на функциональное состояние организма работающих. Динамическая и статическая работа – физиологическая характеристика.</w:t>
      </w:r>
    </w:p>
    <w:p w:rsidR="006C2693" w:rsidRPr="006C2693" w:rsidRDefault="006C2693" w:rsidP="00200E68">
      <w:pPr>
        <w:pStyle w:val="a3"/>
        <w:numPr>
          <w:ilvl w:val="0"/>
          <w:numId w:val="23"/>
        </w:numPr>
        <w:tabs>
          <w:tab w:val="left" w:pos="0"/>
        </w:tabs>
        <w:ind w:left="284"/>
        <w:jc w:val="both"/>
        <w:rPr>
          <w:sz w:val="24"/>
          <w:szCs w:val="24"/>
        </w:rPr>
      </w:pPr>
      <w:r w:rsidRPr="006C2693">
        <w:rPr>
          <w:sz w:val="24"/>
          <w:szCs w:val="24"/>
        </w:rPr>
        <w:t>Энергетика мышечных сокращений.</w:t>
      </w:r>
    </w:p>
    <w:p w:rsidR="006C2693" w:rsidRPr="006C2693" w:rsidRDefault="006C2693" w:rsidP="00200E68">
      <w:pPr>
        <w:pStyle w:val="a3"/>
        <w:numPr>
          <w:ilvl w:val="0"/>
          <w:numId w:val="23"/>
        </w:numPr>
        <w:tabs>
          <w:tab w:val="left" w:pos="0"/>
        </w:tabs>
        <w:ind w:left="284"/>
        <w:jc w:val="both"/>
        <w:rPr>
          <w:sz w:val="24"/>
          <w:szCs w:val="24"/>
        </w:rPr>
      </w:pPr>
      <w:r w:rsidRPr="006C2693">
        <w:rPr>
          <w:sz w:val="24"/>
          <w:szCs w:val="24"/>
        </w:rPr>
        <w:t>Влияние физической работы на различные системы организма.</w:t>
      </w:r>
    </w:p>
    <w:p w:rsidR="006C2693" w:rsidRPr="006C2693" w:rsidRDefault="006C2693" w:rsidP="00200E68">
      <w:pPr>
        <w:pStyle w:val="a3"/>
        <w:numPr>
          <w:ilvl w:val="0"/>
          <w:numId w:val="23"/>
        </w:numPr>
        <w:tabs>
          <w:tab w:val="left" w:pos="0"/>
        </w:tabs>
        <w:ind w:left="284"/>
        <w:jc w:val="both"/>
        <w:rPr>
          <w:sz w:val="24"/>
          <w:szCs w:val="24"/>
        </w:rPr>
      </w:pPr>
      <w:r w:rsidRPr="006C2693">
        <w:rPr>
          <w:sz w:val="24"/>
          <w:szCs w:val="24"/>
        </w:rPr>
        <w:t xml:space="preserve">Рабочая поза, виды, оценка. Рационализация рабочего места. </w:t>
      </w:r>
    </w:p>
    <w:p w:rsidR="006C2693" w:rsidRPr="006C2693" w:rsidRDefault="006C2693" w:rsidP="00200E68">
      <w:pPr>
        <w:pStyle w:val="a3"/>
        <w:numPr>
          <w:ilvl w:val="0"/>
          <w:numId w:val="23"/>
        </w:numPr>
        <w:tabs>
          <w:tab w:val="left" w:pos="0"/>
        </w:tabs>
        <w:ind w:left="284"/>
        <w:jc w:val="both"/>
        <w:rPr>
          <w:sz w:val="24"/>
          <w:szCs w:val="24"/>
        </w:rPr>
      </w:pPr>
      <w:r w:rsidRPr="006C2693">
        <w:rPr>
          <w:sz w:val="24"/>
          <w:szCs w:val="24"/>
        </w:rPr>
        <w:t>Динамика работоспособности в течение рабочего дня.</w:t>
      </w:r>
    </w:p>
    <w:p w:rsidR="006C2693" w:rsidRPr="006C2693" w:rsidRDefault="006C2693" w:rsidP="00200E68">
      <w:pPr>
        <w:pStyle w:val="a3"/>
        <w:numPr>
          <w:ilvl w:val="0"/>
          <w:numId w:val="23"/>
        </w:numPr>
        <w:tabs>
          <w:tab w:val="left" w:pos="0"/>
        </w:tabs>
        <w:ind w:left="284"/>
        <w:jc w:val="both"/>
        <w:rPr>
          <w:sz w:val="24"/>
          <w:szCs w:val="24"/>
        </w:rPr>
      </w:pPr>
      <w:r w:rsidRPr="006C2693">
        <w:rPr>
          <w:sz w:val="24"/>
          <w:szCs w:val="24"/>
        </w:rPr>
        <w:t>Производственное утомление. Признаки. Меры предупреждения утомления.</w:t>
      </w:r>
    </w:p>
    <w:p w:rsidR="006C2693" w:rsidRPr="006C2693" w:rsidRDefault="006C2693" w:rsidP="00200E68">
      <w:pPr>
        <w:pStyle w:val="a3"/>
        <w:numPr>
          <w:ilvl w:val="0"/>
          <w:numId w:val="23"/>
        </w:numPr>
        <w:tabs>
          <w:tab w:val="left" w:pos="0"/>
        </w:tabs>
        <w:ind w:left="284"/>
        <w:jc w:val="both"/>
        <w:rPr>
          <w:sz w:val="24"/>
          <w:szCs w:val="24"/>
        </w:rPr>
      </w:pPr>
      <w:r w:rsidRPr="006C2693">
        <w:rPr>
          <w:sz w:val="24"/>
          <w:szCs w:val="24"/>
        </w:rPr>
        <w:t>Физиологические и эргометрические критерии тяжести. Методы оценки тяжести труда.</w:t>
      </w:r>
    </w:p>
    <w:p w:rsidR="006C2693" w:rsidRPr="006C2693" w:rsidRDefault="006C2693" w:rsidP="00200E68">
      <w:pPr>
        <w:pStyle w:val="a3"/>
        <w:numPr>
          <w:ilvl w:val="0"/>
          <w:numId w:val="23"/>
        </w:numPr>
        <w:tabs>
          <w:tab w:val="left" w:pos="0"/>
        </w:tabs>
        <w:ind w:left="284"/>
        <w:jc w:val="both"/>
        <w:rPr>
          <w:sz w:val="24"/>
          <w:szCs w:val="24"/>
        </w:rPr>
      </w:pPr>
      <w:r w:rsidRPr="006C2693">
        <w:rPr>
          <w:color w:val="000000"/>
          <w:sz w:val="24"/>
          <w:szCs w:val="24"/>
        </w:rPr>
        <w:t>Влияние  умственного  труда  на  функциональное   состояние  ЦНС,  ССС,</w:t>
      </w:r>
      <w:r w:rsidRPr="006C2693">
        <w:rPr>
          <w:sz w:val="24"/>
          <w:szCs w:val="24"/>
        </w:rPr>
        <w:t xml:space="preserve"> </w:t>
      </w:r>
      <w:r w:rsidRPr="006C2693">
        <w:rPr>
          <w:color w:val="000000"/>
          <w:sz w:val="24"/>
          <w:szCs w:val="24"/>
        </w:rPr>
        <w:t>дыхательной системы организма работающих.</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Принципы организации  физиологических исследований. Методы,  используемые</w:t>
      </w:r>
      <w:r w:rsidRPr="006C2693">
        <w:rPr>
          <w:sz w:val="24"/>
          <w:szCs w:val="24"/>
        </w:rPr>
        <w:t xml:space="preserve"> </w:t>
      </w:r>
      <w:r w:rsidRPr="006C2693">
        <w:rPr>
          <w:color w:val="000000"/>
          <w:sz w:val="24"/>
          <w:szCs w:val="24"/>
        </w:rPr>
        <w:t>для исследования влияния умственного труда.</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Психофизиологические особенности труда операторов.</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Особенности динамики работоспособности в течение рабочего дня при умственных</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видах труда.</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Признаки утомления при умственном труде. Меры предупреждения утомления.</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Напряженность  труда.   Физиологические и эргометрические  критерии оценки</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напряженности. Методика оценки напряженности труда.</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НОТ. Принципы оптимизации режимов труда и отдыха.</w:t>
      </w:r>
    </w:p>
    <w:p w:rsidR="006C2693" w:rsidRPr="006C2693" w:rsidRDefault="006C2693" w:rsidP="00200E68">
      <w:pPr>
        <w:pStyle w:val="a3"/>
        <w:numPr>
          <w:ilvl w:val="0"/>
          <w:numId w:val="23"/>
        </w:numPr>
        <w:ind w:left="284"/>
        <w:jc w:val="both"/>
        <w:rPr>
          <w:sz w:val="24"/>
          <w:szCs w:val="24"/>
        </w:rPr>
      </w:pPr>
      <w:r w:rsidRPr="006C2693">
        <w:rPr>
          <w:sz w:val="24"/>
          <w:szCs w:val="24"/>
        </w:rPr>
        <w:t>Задачи, цели санитарно-химических исследований.</w:t>
      </w:r>
    </w:p>
    <w:p w:rsidR="006C2693" w:rsidRPr="006C2693" w:rsidRDefault="006C2693" w:rsidP="00200E68">
      <w:pPr>
        <w:pStyle w:val="a3"/>
        <w:numPr>
          <w:ilvl w:val="0"/>
          <w:numId w:val="23"/>
        </w:numPr>
        <w:ind w:left="284"/>
        <w:jc w:val="both"/>
        <w:rPr>
          <w:sz w:val="24"/>
          <w:szCs w:val="24"/>
        </w:rPr>
      </w:pPr>
      <w:r w:rsidRPr="006C2693">
        <w:rPr>
          <w:sz w:val="24"/>
          <w:szCs w:val="24"/>
        </w:rPr>
        <w:t>Функции санитарно-промышленных лабораторий и ЦГСЭН при осуществлении контроля над содержанием производственных ядов в рабочей зоне.</w:t>
      </w:r>
    </w:p>
    <w:p w:rsidR="006C2693" w:rsidRPr="006C2693" w:rsidRDefault="006C2693" w:rsidP="00200E68">
      <w:pPr>
        <w:pStyle w:val="a3"/>
        <w:numPr>
          <w:ilvl w:val="0"/>
          <w:numId w:val="23"/>
        </w:numPr>
        <w:ind w:left="284"/>
        <w:jc w:val="both"/>
        <w:rPr>
          <w:sz w:val="24"/>
          <w:szCs w:val="24"/>
        </w:rPr>
      </w:pPr>
      <w:r w:rsidRPr="006C2693">
        <w:rPr>
          <w:sz w:val="24"/>
          <w:szCs w:val="24"/>
        </w:rPr>
        <w:t>Общие требования. Методы. Приборы и аппаратура для отбора проб воздуха.</w:t>
      </w:r>
    </w:p>
    <w:p w:rsidR="006C2693" w:rsidRPr="006C2693" w:rsidRDefault="006C2693" w:rsidP="00200E68">
      <w:pPr>
        <w:pStyle w:val="a3"/>
        <w:numPr>
          <w:ilvl w:val="0"/>
          <w:numId w:val="23"/>
        </w:numPr>
        <w:ind w:left="284"/>
        <w:jc w:val="both"/>
        <w:rPr>
          <w:sz w:val="24"/>
          <w:szCs w:val="24"/>
        </w:rPr>
      </w:pPr>
      <w:r w:rsidRPr="006C2693">
        <w:rPr>
          <w:sz w:val="24"/>
          <w:szCs w:val="24"/>
        </w:rPr>
        <w:t>Методы анализа проб воздуха.</w:t>
      </w:r>
    </w:p>
    <w:p w:rsidR="006C2693" w:rsidRPr="006C2693" w:rsidRDefault="006C2693" w:rsidP="00200E68">
      <w:pPr>
        <w:pStyle w:val="a3"/>
        <w:numPr>
          <w:ilvl w:val="0"/>
          <w:numId w:val="23"/>
        </w:numPr>
        <w:ind w:left="284"/>
        <w:jc w:val="both"/>
        <w:rPr>
          <w:sz w:val="24"/>
          <w:szCs w:val="24"/>
        </w:rPr>
      </w:pPr>
      <w:r w:rsidRPr="006C2693">
        <w:rPr>
          <w:sz w:val="24"/>
          <w:szCs w:val="24"/>
        </w:rPr>
        <w:t>Экспрессные методы определения вредных веществ в воздухе. Специфичность. Группы экспресс-методов и их характеристика.</w:t>
      </w:r>
    </w:p>
    <w:p w:rsidR="006C2693" w:rsidRPr="006C2693" w:rsidRDefault="006C2693" w:rsidP="00200E68">
      <w:pPr>
        <w:pStyle w:val="a3"/>
        <w:numPr>
          <w:ilvl w:val="0"/>
          <w:numId w:val="23"/>
        </w:numPr>
        <w:ind w:left="284"/>
        <w:jc w:val="both"/>
        <w:rPr>
          <w:sz w:val="24"/>
          <w:szCs w:val="24"/>
        </w:rPr>
      </w:pPr>
      <w:r w:rsidRPr="006C2693">
        <w:rPr>
          <w:sz w:val="24"/>
          <w:szCs w:val="24"/>
        </w:rPr>
        <w:t>Нормативно-техническая документация по контролю за состоянием воздушной среды на промышленных объектах.</w:t>
      </w:r>
    </w:p>
    <w:p w:rsidR="006C2693" w:rsidRPr="006C2693" w:rsidRDefault="006C2693" w:rsidP="00200E68">
      <w:pPr>
        <w:pStyle w:val="a3"/>
        <w:numPr>
          <w:ilvl w:val="0"/>
          <w:numId w:val="23"/>
        </w:numPr>
        <w:ind w:left="284"/>
        <w:jc w:val="both"/>
        <w:rPr>
          <w:sz w:val="24"/>
          <w:szCs w:val="24"/>
        </w:rPr>
      </w:pPr>
      <w:r w:rsidRPr="006C2693">
        <w:rPr>
          <w:sz w:val="24"/>
          <w:szCs w:val="24"/>
        </w:rPr>
        <w:t>Анализ результатов и рекомендации по улучшению условий труда.</w:t>
      </w:r>
    </w:p>
    <w:p w:rsidR="006C2693" w:rsidRPr="006C2693" w:rsidRDefault="006C2693" w:rsidP="00200E68">
      <w:pPr>
        <w:pStyle w:val="a3"/>
        <w:numPr>
          <w:ilvl w:val="0"/>
          <w:numId w:val="23"/>
        </w:numPr>
        <w:ind w:left="284"/>
        <w:jc w:val="both"/>
        <w:rPr>
          <w:sz w:val="24"/>
          <w:szCs w:val="24"/>
        </w:rPr>
      </w:pPr>
      <w:r w:rsidRPr="006C2693">
        <w:rPr>
          <w:sz w:val="24"/>
          <w:szCs w:val="24"/>
        </w:rPr>
        <w:t>Оценка загрязнения кожных покровов работающих с вредными веществами. Общие требования. Способы смывов. Оценка полученных результатов.</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Физиолого-гигиеническое и производственно-гигиеническое значение рационального освещения.</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Основные светотехнические понятия величины и единицы измерения.</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Основные зрительные функции и их изменения под действием света.</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Гигиенические требования к производственному освещению.</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Виды и системы производственного освещения.</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Системы естественного освещения, их гигиеническая характеристика.</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Источники света, их гигиеническая оценка.</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Осветительная арматура и ее гигиеническое значение. Гигиенические требования к светильникам, используемым для производственного освещения.</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Методика измерения освещенности.</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Принципы гигиенического нормирования естественного и искусственного освещения на промышленном предприятии.</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Физиологические методы исследования и оценки влияния условий производственного освещения на функцию зрения.</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Назначение производственной вентиляции. Классификация ее.</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lastRenderedPageBreak/>
        <w:t>Особенности естественной вентиляции.</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Устройство дефлектора и незадуваемых аэрационных фонарей.</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Гигиенические требования к механической вентиляции. Достоинства и недостатки. Классификация.</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Требования к забору и к выбросу воздуха.</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Местная приточная вентиляция.</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Гигиенические требования к воздушному душированию.</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Основное назначение местной вытяжной вентиляции. Типы укрытий.</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Общеобменная вентиляция. Гигиенические требования.</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Что такое кратность воздухообмена, воздушный баланс.</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Гигиенические требования к рециркуляции воздуха.</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В чем заключается проверка эффективности работы действующих вентиляционных установок.</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Методика обследования производительности вентиляционной установки. Приборы.</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Производственная токсикология. Цели и задачи.</w:t>
      </w:r>
    </w:p>
    <w:p w:rsidR="006C2693" w:rsidRPr="006C2693" w:rsidRDefault="006C2693" w:rsidP="00200E68">
      <w:pPr>
        <w:pStyle w:val="a3"/>
        <w:numPr>
          <w:ilvl w:val="0"/>
          <w:numId w:val="23"/>
        </w:numPr>
        <w:shd w:val="clear" w:color="auto" w:fill="FFFFFF"/>
        <w:ind w:left="284"/>
        <w:jc w:val="both"/>
        <w:rPr>
          <w:color w:val="000000"/>
          <w:sz w:val="24"/>
          <w:szCs w:val="24"/>
        </w:rPr>
      </w:pPr>
      <w:r w:rsidRPr="006C2693">
        <w:rPr>
          <w:color w:val="000000"/>
          <w:sz w:val="24"/>
          <w:szCs w:val="24"/>
        </w:rPr>
        <w:t xml:space="preserve">Понятие о производственных ядах. Пути поступления, превращение, накопление </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выведение ядов из организма. Особенности острого и хронического действия</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производственных ядов.</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Основные параметры токсикометрии. Методы их определения.</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Экспериментальные животные и методы их затравки.</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Методы исследования функционального состояния экспериментальных животных.</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Этапы гигиенической регламентации вредных веществ в воздухе рабочей зоны.</w:t>
      </w:r>
    </w:p>
    <w:p w:rsidR="006C2693" w:rsidRPr="006C2693" w:rsidRDefault="006C2693" w:rsidP="00200E68">
      <w:pPr>
        <w:pStyle w:val="a3"/>
        <w:numPr>
          <w:ilvl w:val="0"/>
          <w:numId w:val="23"/>
        </w:numPr>
        <w:shd w:val="clear" w:color="auto" w:fill="FFFFFF"/>
        <w:ind w:left="284"/>
        <w:jc w:val="both"/>
        <w:rPr>
          <w:sz w:val="24"/>
          <w:szCs w:val="24"/>
        </w:rPr>
      </w:pPr>
      <w:r w:rsidRPr="006C2693">
        <w:rPr>
          <w:color w:val="000000"/>
          <w:sz w:val="24"/>
          <w:szCs w:val="24"/>
        </w:rPr>
        <w:t xml:space="preserve">Понятие о ПДК и ОБУВ токсических веществ. Принципы и методы их установления.                              </w:t>
      </w:r>
    </w:p>
    <w:p w:rsidR="006C2693" w:rsidRPr="006C2693" w:rsidRDefault="006C2693" w:rsidP="00200E68">
      <w:pPr>
        <w:pStyle w:val="ae"/>
        <w:numPr>
          <w:ilvl w:val="0"/>
          <w:numId w:val="23"/>
        </w:numPr>
        <w:spacing w:after="0" w:line="240" w:lineRule="auto"/>
        <w:ind w:left="284"/>
        <w:jc w:val="both"/>
        <w:rPr>
          <w:caps/>
          <w:sz w:val="24"/>
          <w:szCs w:val="24"/>
        </w:rPr>
      </w:pPr>
      <w:r w:rsidRPr="006C2693">
        <w:rPr>
          <w:sz w:val="24"/>
          <w:szCs w:val="24"/>
        </w:rPr>
        <w:t>Дать определение понятию «ЗДОРОВЬЕ». Какие факторы могут влиять на состояние здоровья работника?</w:t>
      </w:r>
    </w:p>
    <w:p w:rsidR="006C2693" w:rsidRPr="006C2693" w:rsidRDefault="006C2693" w:rsidP="00200E68">
      <w:pPr>
        <w:pStyle w:val="ae"/>
        <w:numPr>
          <w:ilvl w:val="0"/>
          <w:numId w:val="23"/>
        </w:numPr>
        <w:spacing w:after="0" w:line="240" w:lineRule="auto"/>
        <w:ind w:left="284"/>
        <w:jc w:val="both"/>
        <w:rPr>
          <w:caps/>
          <w:sz w:val="24"/>
          <w:szCs w:val="24"/>
        </w:rPr>
      </w:pPr>
      <w:r w:rsidRPr="006C2693">
        <w:rPr>
          <w:sz w:val="24"/>
          <w:szCs w:val="24"/>
        </w:rPr>
        <w:t>Методы изучения состояния здоровья работающих</w:t>
      </w:r>
      <w:r w:rsidRPr="006C2693">
        <w:rPr>
          <w:caps/>
          <w:sz w:val="24"/>
          <w:szCs w:val="24"/>
        </w:rPr>
        <w:t>.</w:t>
      </w:r>
    </w:p>
    <w:p w:rsidR="006C2693" w:rsidRPr="006C2693" w:rsidRDefault="006C2693" w:rsidP="00200E68">
      <w:pPr>
        <w:pStyle w:val="ae"/>
        <w:numPr>
          <w:ilvl w:val="0"/>
          <w:numId w:val="23"/>
        </w:numPr>
        <w:spacing w:after="0" w:line="240" w:lineRule="auto"/>
        <w:ind w:left="284"/>
        <w:jc w:val="both"/>
        <w:rPr>
          <w:caps/>
          <w:sz w:val="24"/>
          <w:szCs w:val="24"/>
        </w:rPr>
      </w:pPr>
      <w:r w:rsidRPr="006C2693">
        <w:rPr>
          <w:caps/>
          <w:sz w:val="24"/>
          <w:szCs w:val="24"/>
        </w:rPr>
        <w:t xml:space="preserve">В </w:t>
      </w:r>
      <w:r w:rsidRPr="006C2693">
        <w:rPr>
          <w:sz w:val="24"/>
          <w:szCs w:val="24"/>
        </w:rPr>
        <w:t xml:space="preserve">чём состоит методика углублённого изучения </w:t>
      </w:r>
      <w:r w:rsidRPr="006C2693">
        <w:rPr>
          <w:caps/>
          <w:sz w:val="24"/>
          <w:szCs w:val="24"/>
        </w:rPr>
        <w:t xml:space="preserve">звут? </w:t>
      </w:r>
      <w:r w:rsidRPr="006C2693">
        <w:rPr>
          <w:sz w:val="24"/>
          <w:szCs w:val="24"/>
        </w:rPr>
        <w:t xml:space="preserve">Расчёт основных показателей </w:t>
      </w:r>
      <w:r w:rsidRPr="006C2693">
        <w:rPr>
          <w:caps/>
          <w:sz w:val="24"/>
          <w:szCs w:val="24"/>
        </w:rPr>
        <w:t xml:space="preserve">звут, </w:t>
      </w:r>
      <w:r w:rsidRPr="006C2693">
        <w:rPr>
          <w:sz w:val="24"/>
          <w:szCs w:val="24"/>
        </w:rPr>
        <w:t xml:space="preserve">экономической эффективности снижения </w:t>
      </w:r>
      <w:r w:rsidRPr="006C2693">
        <w:rPr>
          <w:caps/>
          <w:sz w:val="24"/>
          <w:szCs w:val="24"/>
        </w:rPr>
        <w:t>ЗВУТ.</w:t>
      </w:r>
    </w:p>
    <w:p w:rsidR="006C2693" w:rsidRPr="006C2693" w:rsidRDefault="006C2693" w:rsidP="00200E68">
      <w:pPr>
        <w:pStyle w:val="ae"/>
        <w:numPr>
          <w:ilvl w:val="0"/>
          <w:numId w:val="23"/>
        </w:numPr>
        <w:spacing w:after="0" w:line="240" w:lineRule="auto"/>
        <w:ind w:left="284"/>
        <w:jc w:val="both"/>
        <w:rPr>
          <w:caps/>
          <w:sz w:val="24"/>
          <w:szCs w:val="24"/>
        </w:rPr>
      </w:pPr>
      <w:r w:rsidRPr="006C2693">
        <w:rPr>
          <w:sz w:val="24"/>
          <w:szCs w:val="24"/>
        </w:rPr>
        <w:t xml:space="preserve">Методы установления причинно-следственных связей между условиями труда и уровнем </w:t>
      </w:r>
      <w:r w:rsidRPr="006C2693">
        <w:rPr>
          <w:caps/>
          <w:sz w:val="24"/>
          <w:szCs w:val="24"/>
        </w:rPr>
        <w:t>ЗВУТ.</w:t>
      </w:r>
    </w:p>
    <w:p w:rsidR="006C2693" w:rsidRPr="006C2693" w:rsidRDefault="006C2693" w:rsidP="00200E68">
      <w:pPr>
        <w:pStyle w:val="ae"/>
        <w:numPr>
          <w:ilvl w:val="0"/>
          <w:numId w:val="23"/>
        </w:numPr>
        <w:spacing w:after="0" w:line="240" w:lineRule="auto"/>
        <w:ind w:left="284"/>
        <w:jc w:val="both"/>
        <w:rPr>
          <w:caps/>
          <w:sz w:val="24"/>
          <w:szCs w:val="24"/>
        </w:rPr>
      </w:pPr>
      <w:r w:rsidRPr="006C2693">
        <w:rPr>
          <w:sz w:val="24"/>
          <w:szCs w:val="24"/>
        </w:rPr>
        <w:t>Особенности анализа профессиональной заболеваемости.</w:t>
      </w:r>
    </w:p>
    <w:p w:rsidR="006C2693" w:rsidRPr="006C2693" w:rsidRDefault="006C2693" w:rsidP="00200E68">
      <w:pPr>
        <w:pStyle w:val="ae"/>
        <w:numPr>
          <w:ilvl w:val="0"/>
          <w:numId w:val="23"/>
        </w:numPr>
        <w:spacing w:after="0" w:line="240" w:lineRule="auto"/>
        <w:ind w:left="284"/>
        <w:jc w:val="both"/>
        <w:rPr>
          <w:caps/>
          <w:sz w:val="24"/>
          <w:szCs w:val="24"/>
        </w:rPr>
      </w:pPr>
      <w:r w:rsidRPr="006C2693">
        <w:rPr>
          <w:sz w:val="24"/>
          <w:szCs w:val="24"/>
        </w:rPr>
        <w:t>Принципы организации и задачи предварительных  и периодических медицинских осмотров.  Роль врача по гигиене труда.</w:t>
      </w:r>
    </w:p>
    <w:p w:rsidR="006C2693" w:rsidRPr="006C2693" w:rsidRDefault="006C2693" w:rsidP="00200E68">
      <w:pPr>
        <w:pStyle w:val="ae"/>
        <w:numPr>
          <w:ilvl w:val="0"/>
          <w:numId w:val="23"/>
        </w:numPr>
        <w:spacing w:after="0" w:line="240" w:lineRule="auto"/>
        <w:ind w:left="284"/>
        <w:jc w:val="both"/>
        <w:rPr>
          <w:caps/>
          <w:sz w:val="24"/>
          <w:szCs w:val="24"/>
        </w:rPr>
      </w:pPr>
      <w:r w:rsidRPr="006C2693">
        <w:rPr>
          <w:sz w:val="24"/>
          <w:szCs w:val="24"/>
        </w:rPr>
        <w:t>Методы расследования случаев острых и хронических профессиональных заболеваний. Регламентирующие документы.</w:t>
      </w:r>
    </w:p>
    <w:p w:rsidR="006C2693" w:rsidRPr="006C2693" w:rsidRDefault="006C2693" w:rsidP="00200E68">
      <w:pPr>
        <w:pStyle w:val="ae"/>
        <w:numPr>
          <w:ilvl w:val="0"/>
          <w:numId w:val="23"/>
        </w:numPr>
        <w:spacing w:after="0" w:line="240" w:lineRule="auto"/>
        <w:ind w:left="284"/>
        <w:jc w:val="both"/>
        <w:rPr>
          <w:caps/>
          <w:sz w:val="24"/>
          <w:szCs w:val="24"/>
        </w:rPr>
      </w:pPr>
      <w:r w:rsidRPr="006C2693">
        <w:rPr>
          <w:sz w:val="24"/>
          <w:szCs w:val="24"/>
        </w:rPr>
        <w:t>Как осуществляется учёт и регистрация случаев профессиональных заболеваний?</w:t>
      </w:r>
    </w:p>
    <w:p w:rsidR="006C2693" w:rsidRPr="006C2693" w:rsidRDefault="006C2693" w:rsidP="00200E68">
      <w:pPr>
        <w:pStyle w:val="a3"/>
        <w:numPr>
          <w:ilvl w:val="0"/>
          <w:numId w:val="23"/>
        </w:numPr>
        <w:ind w:left="284"/>
        <w:jc w:val="both"/>
        <w:rPr>
          <w:sz w:val="24"/>
          <w:szCs w:val="24"/>
        </w:rPr>
      </w:pPr>
      <w:r w:rsidRPr="006C2693">
        <w:rPr>
          <w:sz w:val="24"/>
          <w:szCs w:val="24"/>
        </w:rPr>
        <w:t>Физическая природа электрических и магнитных полей. Длина волны и частота, их взаимосвязь.</w:t>
      </w:r>
    </w:p>
    <w:p w:rsidR="006C2693" w:rsidRPr="006C2693" w:rsidRDefault="006C2693" w:rsidP="00200E68">
      <w:pPr>
        <w:pStyle w:val="a3"/>
        <w:numPr>
          <w:ilvl w:val="0"/>
          <w:numId w:val="23"/>
        </w:numPr>
        <w:ind w:left="284"/>
        <w:jc w:val="both"/>
        <w:rPr>
          <w:sz w:val="24"/>
          <w:szCs w:val="24"/>
        </w:rPr>
      </w:pPr>
      <w:r w:rsidRPr="006C2693">
        <w:rPr>
          <w:sz w:val="24"/>
          <w:szCs w:val="24"/>
        </w:rPr>
        <w:t>Зоны распространения электромагнитного поля вокруг источника: ближняя (зона индукции), зона интерференции, дальняя (волновая зона). Физические особенности поля в каждой зоне, формула определения границ, гигиеническое значение.</w:t>
      </w:r>
    </w:p>
    <w:p w:rsidR="006C2693" w:rsidRPr="006C2693" w:rsidRDefault="006C2693" w:rsidP="00200E68">
      <w:pPr>
        <w:pStyle w:val="a3"/>
        <w:numPr>
          <w:ilvl w:val="0"/>
          <w:numId w:val="23"/>
        </w:numPr>
        <w:ind w:left="284"/>
        <w:jc w:val="both"/>
        <w:rPr>
          <w:sz w:val="24"/>
          <w:szCs w:val="24"/>
        </w:rPr>
      </w:pPr>
      <w:r w:rsidRPr="006C2693">
        <w:rPr>
          <w:sz w:val="24"/>
          <w:szCs w:val="24"/>
        </w:rPr>
        <w:t>Виды ЭМИ, генерируемые ВДТ.</w:t>
      </w:r>
    </w:p>
    <w:p w:rsidR="006C2693" w:rsidRPr="006C2693" w:rsidRDefault="006C2693" w:rsidP="00200E68">
      <w:pPr>
        <w:pStyle w:val="a3"/>
        <w:numPr>
          <w:ilvl w:val="0"/>
          <w:numId w:val="23"/>
        </w:numPr>
        <w:ind w:left="284"/>
        <w:jc w:val="both"/>
        <w:rPr>
          <w:sz w:val="24"/>
          <w:szCs w:val="24"/>
        </w:rPr>
      </w:pPr>
      <w:r w:rsidRPr="006C2693">
        <w:rPr>
          <w:sz w:val="24"/>
          <w:szCs w:val="24"/>
        </w:rPr>
        <w:t>Другие профессиональные факторы, влияющие на уровень безопасности для здоровья пользователей ПЭВМ.</w:t>
      </w:r>
    </w:p>
    <w:p w:rsidR="006C2693" w:rsidRPr="006C2693" w:rsidRDefault="006C2693" w:rsidP="00200E68">
      <w:pPr>
        <w:pStyle w:val="a3"/>
        <w:numPr>
          <w:ilvl w:val="0"/>
          <w:numId w:val="23"/>
        </w:numPr>
        <w:ind w:left="284"/>
        <w:jc w:val="both"/>
        <w:rPr>
          <w:sz w:val="24"/>
          <w:szCs w:val="24"/>
        </w:rPr>
      </w:pPr>
      <w:r w:rsidRPr="006C2693">
        <w:rPr>
          <w:sz w:val="24"/>
          <w:szCs w:val="24"/>
        </w:rPr>
        <w:t>Влияние профессиональных факторов производственной среды и трудового процесса при работе с ПЭВМ на состояние здоровья работников: на нервную систему, сердечно-сосудистую систему, зрительный анализатор, репродуктивную функцию, иммунную систему. ЭМИ и злокачественные новообразования.</w:t>
      </w:r>
    </w:p>
    <w:p w:rsidR="006C2693" w:rsidRPr="006C2693" w:rsidRDefault="006C2693" w:rsidP="00200E68">
      <w:pPr>
        <w:pStyle w:val="a3"/>
        <w:numPr>
          <w:ilvl w:val="0"/>
          <w:numId w:val="23"/>
        </w:numPr>
        <w:ind w:left="284"/>
        <w:jc w:val="both"/>
        <w:rPr>
          <w:sz w:val="24"/>
          <w:szCs w:val="24"/>
        </w:rPr>
      </w:pPr>
      <w:r w:rsidRPr="006C2693">
        <w:rPr>
          <w:sz w:val="24"/>
          <w:szCs w:val="24"/>
        </w:rPr>
        <w:t>Основные документы по гигиеническому нормированию вредных профессиональных факторов при работе с ПЭВМ.</w:t>
      </w:r>
    </w:p>
    <w:p w:rsidR="006C2693" w:rsidRPr="006C2693" w:rsidRDefault="006C2693" w:rsidP="00200E68">
      <w:pPr>
        <w:pStyle w:val="a3"/>
        <w:numPr>
          <w:ilvl w:val="0"/>
          <w:numId w:val="23"/>
        </w:numPr>
        <w:ind w:left="284"/>
        <w:jc w:val="both"/>
        <w:rPr>
          <w:sz w:val="24"/>
          <w:szCs w:val="24"/>
        </w:rPr>
      </w:pPr>
      <w:r w:rsidRPr="006C2693">
        <w:rPr>
          <w:sz w:val="24"/>
          <w:szCs w:val="24"/>
        </w:rPr>
        <w:lastRenderedPageBreak/>
        <w:t>Принципы гигиенического нормирования профессиональных факторов при работе с ПЭВМ.</w:t>
      </w:r>
    </w:p>
    <w:p w:rsidR="006C2693" w:rsidRPr="006C2693" w:rsidRDefault="006C2693" w:rsidP="00200E68">
      <w:pPr>
        <w:pStyle w:val="a3"/>
        <w:numPr>
          <w:ilvl w:val="0"/>
          <w:numId w:val="23"/>
        </w:numPr>
        <w:ind w:left="284"/>
        <w:jc w:val="both"/>
        <w:rPr>
          <w:sz w:val="24"/>
          <w:szCs w:val="24"/>
        </w:rPr>
      </w:pPr>
      <w:r w:rsidRPr="006C2693">
        <w:rPr>
          <w:sz w:val="24"/>
          <w:szCs w:val="24"/>
        </w:rPr>
        <w:t>Методы инструментальной оценки электрических и магнитных полей от ВДТ, параметров световой среды, содержания аэроионов.</w:t>
      </w:r>
    </w:p>
    <w:p w:rsidR="006C2693" w:rsidRPr="006C2693" w:rsidRDefault="006C2693" w:rsidP="00200E68">
      <w:pPr>
        <w:pStyle w:val="a3"/>
        <w:numPr>
          <w:ilvl w:val="0"/>
          <w:numId w:val="23"/>
        </w:numPr>
        <w:ind w:left="284"/>
        <w:jc w:val="both"/>
        <w:rPr>
          <w:sz w:val="24"/>
          <w:szCs w:val="24"/>
        </w:rPr>
      </w:pPr>
      <w:r w:rsidRPr="006C2693">
        <w:rPr>
          <w:sz w:val="24"/>
          <w:szCs w:val="24"/>
        </w:rPr>
        <w:t>Основные группы профилактических мероприятий при работе на ПЭВМ: организационно-технические, лечебно-профилактические.</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Значения СИЗ в системе оздоровительно- профилактических мероприятий.</w:t>
      </w:r>
    </w:p>
    <w:p w:rsidR="006C2693" w:rsidRPr="006C2693" w:rsidRDefault="006C2693" w:rsidP="00200E68">
      <w:pPr>
        <w:pStyle w:val="ae"/>
        <w:numPr>
          <w:ilvl w:val="0"/>
          <w:numId w:val="23"/>
        </w:numPr>
        <w:tabs>
          <w:tab w:val="left" w:pos="709"/>
        </w:tabs>
        <w:spacing w:after="0" w:line="240" w:lineRule="auto"/>
        <w:ind w:left="284"/>
        <w:jc w:val="both"/>
        <w:rPr>
          <w:sz w:val="24"/>
          <w:szCs w:val="24"/>
        </w:rPr>
      </w:pPr>
      <w:r w:rsidRPr="006C2693">
        <w:rPr>
          <w:sz w:val="24"/>
          <w:szCs w:val="24"/>
        </w:rPr>
        <w:t>Классификация СИЗ.</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Гигиенические требования к СИЗ.</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Отягощающее воздействие СИЗ на организм работающих и пути его уменьшения.</w:t>
      </w:r>
    </w:p>
    <w:p w:rsidR="006C2693" w:rsidRPr="006C2693" w:rsidRDefault="006C2693" w:rsidP="00200E68">
      <w:pPr>
        <w:pStyle w:val="ae"/>
        <w:numPr>
          <w:ilvl w:val="0"/>
          <w:numId w:val="23"/>
        </w:numPr>
        <w:spacing w:after="0" w:line="240" w:lineRule="auto"/>
        <w:ind w:left="284"/>
        <w:jc w:val="both"/>
        <w:rPr>
          <w:sz w:val="24"/>
          <w:szCs w:val="24"/>
        </w:rPr>
      </w:pPr>
      <w:r w:rsidRPr="006C2693">
        <w:rPr>
          <w:sz w:val="24"/>
          <w:szCs w:val="24"/>
        </w:rPr>
        <w:t>Методы оценки эффективности применения СИЗ.</w:t>
      </w:r>
    </w:p>
    <w:p w:rsidR="006C2693" w:rsidRPr="006C2693" w:rsidRDefault="006C2693" w:rsidP="00200E68">
      <w:pPr>
        <w:pStyle w:val="a3"/>
        <w:numPr>
          <w:ilvl w:val="0"/>
          <w:numId w:val="23"/>
        </w:numPr>
        <w:tabs>
          <w:tab w:val="left" w:pos="426"/>
          <w:tab w:val="left" w:pos="8861"/>
        </w:tabs>
        <w:ind w:left="284"/>
        <w:jc w:val="both"/>
        <w:rPr>
          <w:sz w:val="24"/>
          <w:szCs w:val="24"/>
        </w:rPr>
      </w:pPr>
      <w:r w:rsidRPr="006C2693">
        <w:rPr>
          <w:sz w:val="24"/>
          <w:szCs w:val="24"/>
        </w:rPr>
        <w:t xml:space="preserve">Методика исследований факторов производственной среды на рабочих местах: </w:t>
      </w:r>
    </w:p>
    <w:p w:rsidR="006C2693" w:rsidRPr="00A05333" w:rsidRDefault="006C2693" w:rsidP="00A05333">
      <w:pPr>
        <w:tabs>
          <w:tab w:val="left" w:pos="426"/>
          <w:tab w:val="left" w:pos="8861"/>
        </w:tabs>
        <w:spacing w:after="0" w:line="240" w:lineRule="auto"/>
        <w:ind w:left="-76"/>
        <w:jc w:val="both"/>
        <w:rPr>
          <w:sz w:val="24"/>
          <w:szCs w:val="24"/>
        </w:rPr>
      </w:pPr>
      <w:r w:rsidRPr="00A05333">
        <w:rPr>
          <w:sz w:val="24"/>
          <w:szCs w:val="24"/>
        </w:rPr>
        <w:t>- микроклиматических условий</w:t>
      </w:r>
    </w:p>
    <w:p w:rsidR="006C2693" w:rsidRPr="00A05333" w:rsidRDefault="006C2693" w:rsidP="00A05333">
      <w:pPr>
        <w:tabs>
          <w:tab w:val="left" w:pos="426"/>
          <w:tab w:val="left" w:pos="8861"/>
        </w:tabs>
        <w:spacing w:after="0" w:line="240" w:lineRule="auto"/>
        <w:ind w:left="-76"/>
        <w:jc w:val="both"/>
        <w:rPr>
          <w:sz w:val="24"/>
          <w:szCs w:val="24"/>
        </w:rPr>
      </w:pPr>
      <w:r w:rsidRPr="00A05333">
        <w:rPr>
          <w:sz w:val="24"/>
          <w:szCs w:val="24"/>
        </w:rPr>
        <w:t>- шума</w:t>
      </w:r>
    </w:p>
    <w:p w:rsidR="006C2693" w:rsidRPr="00A05333" w:rsidRDefault="006C2693" w:rsidP="00A05333">
      <w:pPr>
        <w:tabs>
          <w:tab w:val="left" w:pos="426"/>
          <w:tab w:val="left" w:pos="8861"/>
        </w:tabs>
        <w:spacing w:after="0" w:line="240" w:lineRule="auto"/>
        <w:ind w:left="-76"/>
        <w:jc w:val="both"/>
        <w:rPr>
          <w:sz w:val="24"/>
          <w:szCs w:val="24"/>
        </w:rPr>
      </w:pPr>
      <w:r w:rsidRPr="00A05333">
        <w:rPr>
          <w:sz w:val="24"/>
          <w:szCs w:val="24"/>
        </w:rPr>
        <w:t>- вибрации;</w:t>
      </w:r>
    </w:p>
    <w:p w:rsidR="006C2693" w:rsidRPr="00A05333" w:rsidRDefault="006C2693" w:rsidP="00A05333">
      <w:pPr>
        <w:tabs>
          <w:tab w:val="left" w:pos="426"/>
          <w:tab w:val="left" w:pos="8861"/>
        </w:tabs>
        <w:spacing w:after="0" w:line="240" w:lineRule="auto"/>
        <w:ind w:left="-76"/>
        <w:jc w:val="both"/>
        <w:rPr>
          <w:sz w:val="24"/>
          <w:szCs w:val="24"/>
        </w:rPr>
      </w:pPr>
      <w:r w:rsidRPr="00A05333">
        <w:rPr>
          <w:sz w:val="24"/>
          <w:szCs w:val="24"/>
        </w:rPr>
        <w:t>- освещения;</w:t>
      </w:r>
    </w:p>
    <w:p w:rsidR="006C2693" w:rsidRPr="00A05333" w:rsidRDefault="006C2693" w:rsidP="00A05333">
      <w:pPr>
        <w:tabs>
          <w:tab w:val="left" w:pos="426"/>
          <w:tab w:val="left" w:pos="8861"/>
        </w:tabs>
        <w:spacing w:after="0" w:line="240" w:lineRule="auto"/>
        <w:ind w:left="-76"/>
        <w:jc w:val="both"/>
        <w:rPr>
          <w:sz w:val="24"/>
          <w:szCs w:val="24"/>
        </w:rPr>
      </w:pPr>
      <w:r w:rsidRPr="00A05333">
        <w:rPr>
          <w:sz w:val="24"/>
          <w:szCs w:val="24"/>
        </w:rPr>
        <w:t>- состояния воздушной среды.</w:t>
      </w:r>
    </w:p>
    <w:p w:rsidR="006C2693" w:rsidRPr="006C2693" w:rsidRDefault="006C2693" w:rsidP="00200E68">
      <w:pPr>
        <w:pStyle w:val="a3"/>
        <w:numPr>
          <w:ilvl w:val="0"/>
          <w:numId w:val="23"/>
        </w:numPr>
        <w:tabs>
          <w:tab w:val="left" w:pos="426"/>
          <w:tab w:val="left" w:pos="8861"/>
        </w:tabs>
        <w:ind w:left="284"/>
        <w:jc w:val="both"/>
        <w:rPr>
          <w:sz w:val="24"/>
          <w:szCs w:val="24"/>
        </w:rPr>
      </w:pPr>
      <w:r w:rsidRPr="006C2693">
        <w:rPr>
          <w:sz w:val="24"/>
          <w:szCs w:val="24"/>
        </w:rPr>
        <w:t>Методика исследований факторов трудового процесса у рабочих основных профессий:</w:t>
      </w:r>
    </w:p>
    <w:p w:rsidR="006C2693" w:rsidRPr="00A05333" w:rsidRDefault="006C2693" w:rsidP="00A05333">
      <w:pPr>
        <w:tabs>
          <w:tab w:val="left" w:pos="426"/>
          <w:tab w:val="left" w:pos="8861"/>
        </w:tabs>
        <w:spacing w:after="0"/>
        <w:ind w:left="360"/>
        <w:jc w:val="both"/>
        <w:rPr>
          <w:sz w:val="24"/>
          <w:szCs w:val="24"/>
        </w:rPr>
      </w:pPr>
      <w:r w:rsidRPr="00A05333">
        <w:rPr>
          <w:sz w:val="24"/>
          <w:szCs w:val="24"/>
        </w:rPr>
        <w:t>- тяжести;</w:t>
      </w:r>
    </w:p>
    <w:p w:rsidR="006C2693" w:rsidRPr="00A05333" w:rsidRDefault="006C2693" w:rsidP="00A05333">
      <w:pPr>
        <w:tabs>
          <w:tab w:val="left" w:pos="426"/>
          <w:tab w:val="left" w:pos="8861"/>
        </w:tabs>
        <w:spacing w:after="0"/>
        <w:ind w:left="360"/>
        <w:jc w:val="both"/>
        <w:rPr>
          <w:sz w:val="24"/>
          <w:szCs w:val="24"/>
        </w:rPr>
      </w:pPr>
      <w:r w:rsidRPr="00A05333">
        <w:rPr>
          <w:sz w:val="24"/>
          <w:szCs w:val="24"/>
        </w:rPr>
        <w:t>- напряжённости.</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Назначение производственной вентиляции. Классификация.</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Вытяжная система вентиляции. Гигиенические требования.</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Приточная система вентиляции. Гигиенические требования.</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Расчёт и оценка воздухообмена для борьбы с избытком тепла.</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Расчёт и оценка воздухообмена для борьбы с избытком влаги.</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Расчёт и оценка воздухообмена для борьбы с вредными парами и газами.</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Расчёт и оценка воздухообмена для борьбы с пылью.</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Предупредительный санитарный надзор, цели и задачи, этапы.</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 xml:space="preserve">Физиолого-гигиеническое и производственно-гигиеническое значение рационального освещения. </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 xml:space="preserve">Гигиенические требования к производственному освещению. </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Виды и системы производственного освещения.</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Источники света, их гигиеническая оценка.</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 xml:space="preserve">Осветительная арматура и её гигиеническое значение. Гигиенические требования к светильникам, используемым для производственного освещения. </w:t>
      </w:r>
    </w:p>
    <w:p w:rsidR="006C2693" w:rsidRP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Принципы гигиенического нормирования естественного и искусственного освещения на промышленном предприятии.</w:t>
      </w:r>
    </w:p>
    <w:p w:rsidR="006C2693" w:rsidRDefault="006C2693" w:rsidP="00200E68">
      <w:pPr>
        <w:pStyle w:val="ae"/>
        <w:numPr>
          <w:ilvl w:val="0"/>
          <w:numId w:val="23"/>
        </w:numPr>
        <w:tabs>
          <w:tab w:val="left" w:pos="567"/>
        </w:tabs>
        <w:spacing w:after="0" w:line="240" w:lineRule="auto"/>
        <w:ind w:left="284"/>
        <w:jc w:val="both"/>
        <w:rPr>
          <w:rFonts w:eastAsia="Times New Roman"/>
          <w:sz w:val="24"/>
          <w:szCs w:val="24"/>
        </w:rPr>
      </w:pPr>
      <w:r w:rsidRPr="006C2693">
        <w:rPr>
          <w:rFonts w:eastAsia="Times New Roman"/>
          <w:sz w:val="24"/>
          <w:szCs w:val="24"/>
        </w:rPr>
        <w:t xml:space="preserve">Требования к окраске помещений и оборудования. </w:t>
      </w:r>
    </w:p>
    <w:p w:rsidR="00A05333" w:rsidRPr="006C2693" w:rsidRDefault="00A05333" w:rsidP="00A05333">
      <w:pPr>
        <w:pStyle w:val="ae"/>
        <w:tabs>
          <w:tab w:val="left" w:pos="567"/>
        </w:tabs>
        <w:spacing w:after="0" w:line="240" w:lineRule="auto"/>
        <w:ind w:left="-76"/>
        <w:jc w:val="both"/>
        <w:rPr>
          <w:rFonts w:eastAsia="Times New Roman"/>
          <w:sz w:val="24"/>
          <w:szCs w:val="24"/>
        </w:rPr>
      </w:pPr>
    </w:p>
    <w:p w:rsidR="00996639" w:rsidRPr="00A05333" w:rsidRDefault="00996639" w:rsidP="00A05333">
      <w:pPr>
        <w:pStyle w:val="ae"/>
        <w:overflowPunct w:val="0"/>
        <w:autoSpaceDE w:val="0"/>
        <w:autoSpaceDN w:val="0"/>
        <w:adjustRightInd w:val="0"/>
        <w:spacing w:after="0" w:line="240" w:lineRule="auto"/>
        <w:ind w:left="360"/>
        <w:jc w:val="center"/>
        <w:rPr>
          <w:b/>
          <w:szCs w:val="28"/>
        </w:rPr>
      </w:pPr>
      <w:r w:rsidRPr="00A05333">
        <w:rPr>
          <w:b/>
          <w:szCs w:val="28"/>
        </w:rPr>
        <w:t xml:space="preserve">Перечень </w:t>
      </w:r>
      <w:r w:rsidR="00D8248F" w:rsidRPr="00A05333">
        <w:rPr>
          <w:b/>
          <w:szCs w:val="28"/>
        </w:rPr>
        <w:t xml:space="preserve">экзаменационных </w:t>
      </w:r>
      <w:r w:rsidRPr="00A05333">
        <w:rPr>
          <w:b/>
          <w:szCs w:val="28"/>
        </w:rPr>
        <w:t>вопросов:</w:t>
      </w:r>
    </w:p>
    <w:p w:rsidR="00A05333" w:rsidRPr="00D67DA7" w:rsidRDefault="00A05333" w:rsidP="00200E68">
      <w:pPr>
        <w:numPr>
          <w:ilvl w:val="0"/>
          <w:numId w:val="24"/>
        </w:numPr>
        <w:tabs>
          <w:tab w:val="clear" w:pos="786"/>
        </w:tabs>
        <w:spacing w:after="0" w:line="240" w:lineRule="auto"/>
        <w:ind w:left="426" w:hanging="426"/>
        <w:jc w:val="both"/>
      </w:pPr>
      <w:r w:rsidRPr="00D67DA7">
        <w:t>Предмет, цель и задачи гигиены труда, история и этапы развития. Социально-экономическое значение гигиены труда на современном этапе.</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Определение понятия «труд». Единство биологического и социального в труде. Задачи гигиены и физиологии труда в связи с внедрением достижений научно-технического прогресса в промышленности и сельском хозяйстве. </w:t>
      </w:r>
    </w:p>
    <w:p w:rsidR="00A05333" w:rsidRPr="00D67DA7" w:rsidRDefault="00A05333" w:rsidP="00200E68">
      <w:pPr>
        <w:numPr>
          <w:ilvl w:val="0"/>
          <w:numId w:val="24"/>
        </w:numPr>
        <w:tabs>
          <w:tab w:val="clear" w:pos="786"/>
          <w:tab w:val="num" w:pos="360"/>
        </w:tabs>
        <w:spacing w:after="0" w:line="240" w:lineRule="auto"/>
        <w:ind w:left="360"/>
        <w:jc w:val="both"/>
      </w:pPr>
      <w:r w:rsidRPr="00D67DA7">
        <w:t>Закон РФ «О санитарно-эпидемиологическом благополучии населения» и задачи гигиены труда на современном этапе.</w:t>
      </w:r>
    </w:p>
    <w:p w:rsidR="00A05333" w:rsidRPr="00D67DA7" w:rsidRDefault="00A05333" w:rsidP="00200E68">
      <w:pPr>
        <w:numPr>
          <w:ilvl w:val="0"/>
          <w:numId w:val="24"/>
        </w:numPr>
        <w:tabs>
          <w:tab w:val="clear" w:pos="786"/>
          <w:tab w:val="num" w:pos="360"/>
        </w:tabs>
        <w:spacing w:after="0" w:line="240" w:lineRule="auto"/>
        <w:ind w:left="360"/>
        <w:jc w:val="both"/>
      </w:pPr>
      <w:r w:rsidRPr="00D67DA7">
        <w:lastRenderedPageBreak/>
        <w:t xml:space="preserve">Санитарно-эпидемиологический надзор в области гигиены труда. Основные законодательные и нормативные документы. Ответственность за нарушения санитарного законодательства. </w:t>
      </w:r>
    </w:p>
    <w:p w:rsidR="00A05333" w:rsidRPr="00D67DA7" w:rsidRDefault="00A05333" w:rsidP="00200E68">
      <w:pPr>
        <w:numPr>
          <w:ilvl w:val="0"/>
          <w:numId w:val="24"/>
        </w:numPr>
        <w:tabs>
          <w:tab w:val="clear" w:pos="786"/>
          <w:tab w:val="num" w:pos="360"/>
        </w:tabs>
        <w:spacing w:after="0" w:line="240" w:lineRule="auto"/>
        <w:ind w:left="360"/>
        <w:jc w:val="both"/>
      </w:pPr>
      <w:r w:rsidRPr="00D67DA7">
        <w:t>Организационная структура и функциональное взаимодействие учреждений, осуществляющих санитарный надзор и контроль в области гигиены труда. Законодательно-правовые основы их деятельности.</w:t>
      </w:r>
    </w:p>
    <w:p w:rsidR="00A05333" w:rsidRPr="00D67DA7" w:rsidRDefault="00A05333" w:rsidP="00200E68">
      <w:pPr>
        <w:numPr>
          <w:ilvl w:val="0"/>
          <w:numId w:val="24"/>
        </w:numPr>
        <w:tabs>
          <w:tab w:val="clear" w:pos="786"/>
          <w:tab w:val="num" w:pos="360"/>
        </w:tabs>
        <w:spacing w:after="0" w:line="240" w:lineRule="auto"/>
        <w:ind w:left="360"/>
        <w:jc w:val="both"/>
      </w:pPr>
      <w:r w:rsidRPr="00D67DA7">
        <w:t>Содержание и функции санитарно-эпидемиологического надзора в области гигиены труда.</w:t>
      </w:r>
    </w:p>
    <w:p w:rsidR="00A05333" w:rsidRPr="00D67DA7" w:rsidRDefault="00A05333" w:rsidP="00200E68">
      <w:pPr>
        <w:numPr>
          <w:ilvl w:val="0"/>
          <w:numId w:val="24"/>
        </w:numPr>
        <w:tabs>
          <w:tab w:val="clear" w:pos="786"/>
          <w:tab w:val="num" w:pos="360"/>
        </w:tabs>
        <w:spacing w:after="0" w:line="240" w:lineRule="auto"/>
        <w:ind w:left="360"/>
        <w:jc w:val="both"/>
      </w:pPr>
      <w:r w:rsidRPr="00D67DA7">
        <w:t>Понятие о факторах производственной среды и факторах трудового процесса. Современные принципы классификации условий труда по показателям вредности и опасности факторов производственной среды, тяжести и напряженности трудового процесса.</w:t>
      </w:r>
    </w:p>
    <w:p w:rsidR="00A05333" w:rsidRPr="00D67DA7" w:rsidRDefault="00A05333" w:rsidP="00200E68">
      <w:pPr>
        <w:numPr>
          <w:ilvl w:val="0"/>
          <w:numId w:val="24"/>
        </w:numPr>
        <w:tabs>
          <w:tab w:val="clear" w:pos="786"/>
          <w:tab w:val="num" w:pos="360"/>
        </w:tabs>
        <w:spacing w:after="0" w:line="240" w:lineRule="auto"/>
        <w:ind w:left="360"/>
        <w:jc w:val="both"/>
      </w:pPr>
      <w:r w:rsidRPr="00D67DA7">
        <w:t>Роль врача по гигиене труда в организации предварительных и периодических медицинских осмотров. Структура и основные положения приказов №555, 302н, 417н.</w:t>
      </w:r>
    </w:p>
    <w:p w:rsidR="00A05333" w:rsidRPr="00D67DA7" w:rsidRDefault="00A05333" w:rsidP="00200E68">
      <w:pPr>
        <w:numPr>
          <w:ilvl w:val="0"/>
          <w:numId w:val="24"/>
        </w:numPr>
        <w:tabs>
          <w:tab w:val="clear" w:pos="786"/>
          <w:tab w:val="num" w:pos="360"/>
        </w:tabs>
        <w:spacing w:after="0" w:line="240" w:lineRule="auto"/>
        <w:ind w:left="360"/>
        <w:jc w:val="both"/>
      </w:pPr>
      <w:r w:rsidRPr="00D67DA7">
        <w:t>Профессиональные заболевания и профессиональные отравления. Содержание работы врача по гигиене труда по учету, регистрации и расследованию случаев профзаболеваний и отравлений. Постановление правительства РФ от 15.12.2000 № 967 «Об утверждении положения о расследовании и учете профзаболеваний». Приказ № 176 от 28.05.2001 г. «О совершенствовании систем расследования и учёта профессиональных заболеваний в Российской Федерации».</w:t>
      </w:r>
    </w:p>
    <w:p w:rsidR="00A05333" w:rsidRPr="00D67DA7" w:rsidRDefault="00A05333" w:rsidP="00200E68">
      <w:pPr>
        <w:numPr>
          <w:ilvl w:val="0"/>
          <w:numId w:val="24"/>
        </w:numPr>
        <w:tabs>
          <w:tab w:val="clear" w:pos="786"/>
          <w:tab w:val="num" w:pos="360"/>
        </w:tabs>
        <w:spacing w:after="0" w:line="240" w:lineRule="auto"/>
        <w:ind w:left="360"/>
        <w:jc w:val="both"/>
      </w:pPr>
      <w:r w:rsidRPr="00D67DA7">
        <w:t>Гигиенические критерии оценки и классификация условий труда по степени вредности и опасности факторов производственной среды и трудового процесса.</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Виды физической работы. Особенности функционального состояния систем организма человека при физическом и умственном труде. Динамика работоспособности человека. </w:t>
      </w:r>
    </w:p>
    <w:p w:rsidR="00A05333" w:rsidRPr="00D67DA7" w:rsidRDefault="00A05333" w:rsidP="00200E68">
      <w:pPr>
        <w:numPr>
          <w:ilvl w:val="0"/>
          <w:numId w:val="24"/>
        </w:numPr>
        <w:tabs>
          <w:tab w:val="clear" w:pos="786"/>
          <w:tab w:val="num" w:pos="360"/>
        </w:tabs>
        <w:spacing w:after="0" w:line="240" w:lineRule="auto"/>
        <w:ind w:left="360"/>
        <w:jc w:val="both"/>
      </w:pPr>
      <w:r w:rsidRPr="00D67DA7">
        <w:t>Понятие о психологии труда, инженерной психологии, эргономике. Их цели и задачи, связь с гигиеной и физиологией труда. Основные эргономические принципы.</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Современные виды труда. Особенности трудовой деятельности при механизированных и автоматизированных производственных процессах. Профилактика гиподинамии и гипокинезии. </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Утомление и работоспособность. Физиолого-гигиеническое и социально-экономическое значение утомления. Современные представления о механизмах развития утомления. Мероприятия по повышению работоспособности и предупреждению утомления. Работы И. М. Сеченова об активном отдыхе. </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Физиолого-гигиеническое значение рациональной организации рабочего места и рабочей позы. Характеристика основных рабочих поз. Требования к организации рабочего места лиц различных профессий. </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Физиологические и эстетические основы НОТ. Психофизиологическое воздействие на человека музыки, цветового оформления производственного оборудования и интерьера. </w:t>
      </w:r>
    </w:p>
    <w:p w:rsidR="00A05333" w:rsidRPr="00D67DA7" w:rsidRDefault="00A05333" w:rsidP="00200E68">
      <w:pPr>
        <w:numPr>
          <w:ilvl w:val="0"/>
          <w:numId w:val="24"/>
        </w:numPr>
        <w:tabs>
          <w:tab w:val="clear" w:pos="786"/>
          <w:tab w:val="num" w:pos="360"/>
        </w:tabs>
        <w:spacing w:after="0" w:line="240" w:lineRule="auto"/>
        <w:ind w:left="360"/>
        <w:jc w:val="both"/>
      </w:pPr>
      <w:r w:rsidRPr="00D67DA7">
        <w:lastRenderedPageBreak/>
        <w:t>Гигиеническая характеристика и особенности производственного микроклимата при работе на открытом воздухе в различных климатических зонах. Основные механизмы адаптации к работе в различных климатических условиях.</w:t>
      </w:r>
    </w:p>
    <w:p w:rsidR="00A05333" w:rsidRPr="00D67DA7" w:rsidRDefault="00A05333" w:rsidP="00200E68">
      <w:pPr>
        <w:numPr>
          <w:ilvl w:val="0"/>
          <w:numId w:val="24"/>
        </w:numPr>
        <w:tabs>
          <w:tab w:val="clear" w:pos="786"/>
          <w:tab w:val="num" w:pos="360"/>
        </w:tabs>
        <w:spacing w:after="0" w:line="240" w:lineRule="auto"/>
        <w:ind w:left="360"/>
        <w:jc w:val="both"/>
      </w:pPr>
      <w:r w:rsidRPr="00D67DA7">
        <w:t>Основные параметры микроклимата производственных помещений. Гигиеническая характеристика  и оценка различных сочетаний параметров микроклимата, механизмы терморегуляции и адаптации к ним.</w:t>
      </w:r>
    </w:p>
    <w:p w:rsidR="00A05333" w:rsidRPr="00D67DA7" w:rsidRDefault="00A05333" w:rsidP="00200E68">
      <w:pPr>
        <w:numPr>
          <w:ilvl w:val="0"/>
          <w:numId w:val="24"/>
        </w:numPr>
        <w:tabs>
          <w:tab w:val="clear" w:pos="786"/>
          <w:tab w:val="num" w:pos="360"/>
        </w:tabs>
        <w:spacing w:after="0" w:line="240" w:lineRule="auto"/>
        <w:ind w:left="360"/>
        <w:jc w:val="both"/>
      </w:pPr>
      <w:r w:rsidRPr="00D67DA7">
        <w:t>Принципы нормирования и гигиеническая оценка производственного микроклимата.</w:t>
      </w:r>
    </w:p>
    <w:p w:rsidR="00A05333" w:rsidRPr="00D67DA7" w:rsidRDefault="00A05333" w:rsidP="00200E68">
      <w:pPr>
        <w:numPr>
          <w:ilvl w:val="0"/>
          <w:numId w:val="24"/>
        </w:numPr>
        <w:tabs>
          <w:tab w:val="clear" w:pos="786"/>
          <w:tab w:val="num" w:pos="360"/>
        </w:tabs>
        <w:spacing w:after="0" w:line="240" w:lineRule="auto"/>
        <w:ind w:left="360"/>
        <w:jc w:val="both"/>
      </w:pPr>
      <w:r w:rsidRPr="00D67DA7">
        <w:t>Гигиеническая характеристика производственного микроклимата в горячих цехах. Источники тепловыделений. Физиологическое обоснование режима труда, отдыха и питьевого режима.</w:t>
      </w:r>
    </w:p>
    <w:p w:rsidR="00A05333" w:rsidRPr="00D67DA7" w:rsidRDefault="00A05333" w:rsidP="00200E68">
      <w:pPr>
        <w:numPr>
          <w:ilvl w:val="0"/>
          <w:numId w:val="24"/>
        </w:numPr>
        <w:tabs>
          <w:tab w:val="clear" w:pos="786"/>
          <w:tab w:val="num" w:pos="360"/>
        </w:tabs>
        <w:spacing w:after="0" w:line="240" w:lineRule="auto"/>
        <w:ind w:left="360"/>
        <w:jc w:val="both"/>
      </w:pPr>
      <w:r w:rsidRPr="00D67DA7">
        <w:t>Инфракрасное излучение как неблагоприятный фактор производственной среды. Физические характеристики, основные законы излучения. Действие на организм работающих. Профилактические мероприятия по защите от вредного воздействия инфракрасного излучения в производственных условиях.</w:t>
      </w:r>
    </w:p>
    <w:p w:rsidR="00A05333" w:rsidRPr="00D67DA7" w:rsidRDefault="00A05333" w:rsidP="00200E68">
      <w:pPr>
        <w:numPr>
          <w:ilvl w:val="0"/>
          <w:numId w:val="24"/>
        </w:numPr>
        <w:tabs>
          <w:tab w:val="clear" w:pos="786"/>
          <w:tab w:val="num" w:pos="360"/>
        </w:tabs>
        <w:spacing w:after="0" w:line="240" w:lineRule="auto"/>
        <w:ind w:left="360"/>
        <w:jc w:val="both"/>
      </w:pPr>
      <w:r w:rsidRPr="00D67DA7">
        <w:t>Электромагнитные волны радиочастотного диапазона как неблагоприятный фактор производственной среды. Классификация,  Физические характеристики и особенности формирования и распространения. Биологическое действие, принципы нормирования. Профилактические мероприятия.</w:t>
      </w:r>
    </w:p>
    <w:p w:rsidR="00A05333" w:rsidRPr="00D67DA7" w:rsidRDefault="00A05333" w:rsidP="00200E68">
      <w:pPr>
        <w:numPr>
          <w:ilvl w:val="0"/>
          <w:numId w:val="24"/>
        </w:numPr>
        <w:shd w:val="clear" w:color="auto" w:fill="FFFFFF"/>
        <w:tabs>
          <w:tab w:val="clear" w:pos="786"/>
          <w:tab w:val="num" w:pos="426"/>
        </w:tabs>
        <w:spacing w:after="0" w:line="240" w:lineRule="auto"/>
        <w:ind w:left="426" w:hanging="426"/>
        <w:jc w:val="both"/>
        <w:rPr>
          <w:szCs w:val="24"/>
        </w:rPr>
      </w:pPr>
      <w:r w:rsidRPr="00D67DA7">
        <w:rPr>
          <w:color w:val="000000"/>
          <w:szCs w:val="24"/>
        </w:rPr>
        <w:t>Геомагнитное поле: происхождение,  биологическое действие, нормируемые показатели,    профилактика неблагоприятного действия.</w:t>
      </w:r>
    </w:p>
    <w:p w:rsidR="00A05333" w:rsidRPr="00D67DA7" w:rsidRDefault="00A05333" w:rsidP="00200E68">
      <w:pPr>
        <w:numPr>
          <w:ilvl w:val="0"/>
          <w:numId w:val="24"/>
        </w:numPr>
        <w:tabs>
          <w:tab w:val="clear" w:pos="786"/>
          <w:tab w:val="num" w:pos="360"/>
        </w:tabs>
        <w:spacing w:after="0" w:line="240" w:lineRule="auto"/>
        <w:ind w:left="360"/>
        <w:jc w:val="both"/>
      </w:pPr>
      <w:r w:rsidRPr="00D67DA7">
        <w:rPr>
          <w:color w:val="000000"/>
          <w:szCs w:val="24"/>
        </w:rPr>
        <w:t>Электростатическое  и   постоянное магнитное   поля:  источники   возникновения,   биологическое  действие, нормируемые  показатели,  профилактика неблагоприятного действия.</w:t>
      </w:r>
    </w:p>
    <w:p w:rsidR="00A05333" w:rsidRPr="00D67DA7" w:rsidRDefault="00A05333" w:rsidP="00200E68">
      <w:pPr>
        <w:numPr>
          <w:ilvl w:val="0"/>
          <w:numId w:val="24"/>
        </w:numPr>
        <w:tabs>
          <w:tab w:val="clear" w:pos="786"/>
          <w:tab w:val="num" w:pos="360"/>
        </w:tabs>
        <w:spacing w:after="0" w:line="240" w:lineRule="auto"/>
        <w:ind w:left="360"/>
        <w:jc w:val="both"/>
      </w:pPr>
      <w:r w:rsidRPr="00D67DA7">
        <w:rPr>
          <w:color w:val="000000"/>
          <w:szCs w:val="24"/>
        </w:rPr>
        <w:t>Электромагнитные   поля   промышленной   частоты:   источники   возникновения,   биологическое  действие, нормируемые  показатели,  профилактика неблагоприятного действия.</w:t>
      </w:r>
    </w:p>
    <w:p w:rsidR="00A05333" w:rsidRPr="00D67DA7" w:rsidRDefault="00A05333" w:rsidP="00200E68">
      <w:pPr>
        <w:numPr>
          <w:ilvl w:val="0"/>
          <w:numId w:val="24"/>
        </w:numPr>
        <w:tabs>
          <w:tab w:val="clear" w:pos="786"/>
          <w:tab w:val="num" w:pos="360"/>
        </w:tabs>
        <w:spacing w:after="0" w:line="240" w:lineRule="auto"/>
        <w:ind w:left="360"/>
        <w:jc w:val="both"/>
      </w:pPr>
      <w:r w:rsidRPr="00D67DA7">
        <w:t>Гигиена труда при выполнении кессонных и водолазных работ, при работе в отделениях гипербарической оксигенации. Профилактика декомпрессионной болезни.</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Шум, как неблагоприятный фактор производственной среды. Источники шума. Физико-гигиеническая характеристика, классификация, принципы гигиенического нормирования производственных шумов. </w:t>
      </w:r>
    </w:p>
    <w:p w:rsidR="00A05333" w:rsidRPr="00D67DA7" w:rsidRDefault="00A05333" w:rsidP="00200E68">
      <w:pPr>
        <w:numPr>
          <w:ilvl w:val="0"/>
          <w:numId w:val="24"/>
        </w:numPr>
        <w:tabs>
          <w:tab w:val="clear" w:pos="786"/>
          <w:tab w:val="num" w:pos="360"/>
        </w:tabs>
        <w:spacing w:after="0" w:line="240" w:lineRule="auto"/>
        <w:ind w:left="360"/>
        <w:jc w:val="both"/>
      </w:pPr>
      <w:r w:rsidRPr="00D67DA7">
        <w:t>Специфическое и неспецифическое действие шума на организм. Система мер профилактики вредного влияния производственного шума на работоспособность и здоровье работающих.</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Общая вибрация как неблагоприятный фактор производственной среды, источники, Физико-гигиеническая характеристика, классификация, действие на организм. Принципы нормирования общей вибрации. Система мероприятий по профилактике вибрационной патологии. </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Вопросы гигиены труда при работе с ручными механизированным инструментом  и оборудованием, генерирующим локальную вибрацию. </w:t>
      </w:r>
      <w:r w:rsidRPr="00D67DA7">
        <w:lastRenderedPageBreak/>
        <w:t>Принципы нормирования локальной вибрации. Система мероприятий по профилактике вибрационной болезни.</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Инфразвук, его источники. Физико-гигиеническая характеристика, классификация, действие на организм. Особенности гигиенического нормирования, мероприятия  по защите от инфразвука. </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Гигиена труда при работе с источниками ультразвука. Действие контактного и воздушного ультразвука на организм. Особенности гигиенического нормирования, Профилактические мероприятия  по защите от ультразвука. </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Пыль, как неблагоприятный производственный фактор. Классификация, количественная и качественная характеристика запыленности воздуха. Принципы нормирования пыли в воздухе производственных помещений. </w:t>
      </w:r>
    </w:p>
    <w:p w:rsidR="00A05333" w:rsidRPr="00D67DA7" w:rsidRDefault="00A05333" w:rsidP="00200E68">
      <w:pPr>
        <w:numPr>
          <w:ilvl w:val="0"/>
          <w:numId w:val="24"/>
        </w:numPr>
        <w:tabs>
          <w:tab w:val="clear" w:pos="786"/>
          <w:tab w:val="num" w:pos="360"/>
        </w:tabs>
        <w:spacing w:after="0" w:line="240" w:lineRule="auto"/>
        <w:ind w:left="360"/>
        <w:jc w:val="both"/>
      </w:pPr>
      <w:r w:rsidRPr="00D67DA7">
        <w:t xml:space="preserve">Профессиональные заболевания пылевой этиологии и их профилактика. Средства индивидуальной защиты органов дыхания, классификация, требования, предъявляемые к ним. </w:t>
      </w:r>
    </w:p>
    <w:p w:rsidR="00A05333" w:rsidRPr="00D67DA7" w:rsidRDefault="00A05333" w:rsidP="00200E68">
      <w:pPr>
        <w:numPr>
          <w:ilvl w:val="0"/>
          <w:numId w:val="24"/>
        </w:numPr>
        <w:tabs>
          <w:tab w:val="clear" w:pos="786"/>
          <w:tab w:val="num" w:pos="360"/>
        </w:tabs>
        <w:spacing w:after="0" w:line="240" w:lineRule="auto"/>
        <w:ind w:left="360"/>
        <w:jc w:val="both"/>
      </w:pPr>
      <w:r w:rsidRPr="00D67DA7">
        <w:t>Понятие о промышленных ядах. Пути поступления, распределения, превращения и выведения химических веществ из организма.</w:t>
      </w:r>
    </w:p>
    <w:p w:rsidR="00A05333" w:rsidRPr="00D67DA7" w:rsidRDefault="00A05333" w:rsidP="00200E68">
      <w:pPr>
        <w:numPr>
          <w:ilvl w:val="0"/>
          <w:numId w:val="24"/>
        </w:numPr>
        <w:tabs>
          <w:tab w:val="clear" w:pos="786"/>
          <w:tab w:val="num" w:pos="360"/>
        </w:tabs>
        <w:spacing w:after="0" w:line="240" w:lineRule="auto"/>
        <w:ind w:left="360"/>
        <w:jc w:val="both"/>
      </w:pPr>
      <w:r w:rsidRPr="00D67DA7">
        <w:t>Промышленная токсикология, ее цель и задачи. Элементы токсикометрии. Токсикологические исследования и определение порогов и  зон острого и хронического действия.</w:t>
      </w:r>
    </w:p>
    <w:p w:rsidR="00A05333" w:rsidRPr="00D67DA7" w:rsidRDefault="00A05333" w:rsidP="00A05333">
      <w:pPr>
        <w:spacing w:after="0" w:line="240" w:lineRule="auto"/>
        <w:ind w:left="360" w:hanging="426"/>
        <w:jc w:val="both"/>
      </w:pPr>
      <w:r w:rsidRPr="00D67DA7">
        <w:t>37. Промышленно-санитарная химия. Цель, задачи, методы и этапы санитарно-химических исследований. Организация работы санитарно-химических лабораторий ФБУЗа и промышленных предприятий.</w:t>
      </w:r>
    </w:p>
    <w:p w:rsidR="00A05333" w:rsidRPr="00D67DA7" w:rsidRDefault="00A05333" w:rsidP="00A05333">
      <w:pPr>
        <w:spacing w:after="0" w:line="240" w:lineRule="auto"/>
        <w:jc w:val="both"/>
      </w:pPr>
      <w:r w:rsidRPr="00D67DA7">
        <w:t xml:space="preserve">38. Гигиеническая и токсикологическая характеристика растворителей углеводородного ряда.  Пути </w:t>
      </w:r>
      <w:r>
        <w:t>п</w:t>
      </w:r>
      <w:r w:rsidRPr="00D67DA7">
        <w:t xml:space="preserve">рофилактики их вредного воздействия на организм рабочих.                                                                         </w:t>
      </w:r>
    </w:p>
    <w:p w:rsidR="00A05333" w:rsidRPr="00D67DA7" w:rsidRDefault="00A05333" w:rsidP="00A05333">
      <w:pPr>
        <w:spacing w:after="0" w:line="240" w:lineRule="auto"/>
        <w:jc w:val="both"/>
      </w:pPr>
      <w:r w:rsidRPr="00D67DA7">
        <w:t>39. Гигиеническая характеристика растворителей спиртового ряда, сложных эфиров, кетонов. Пути</w:t>
      </w:r>
      <w:r>
        <w:t xml:space="preserve"> </w:t>
      </w:r>
      <w:r w:rsidRPr="00D67DA7">
        <w:t xml:space="preserve">профилактики их вредного воздействия на организм рабочих. </w:t>
      </w:r>
    </w:p>
    <w:p w:rsidR="00A05333" w:rsidRPr="00D67DA7" w:rsidRDefault="00A05333" w:rsidP="00A05333">
      <w:pPr>
        <w:spacing w:after="0" w:line="240" w:lineRule="auto"/>
        <w:jc w:val="both"/>
      </w:pPr>
      <w:r w:rsidRPr="00D67DA7">
        <w:t xml:space="preserve">40. Свинец как производственный яд. Пути поступления и действие на организм. Мероприятия по профилактике профессиональных отравлений. </w:t>
      </w:r>
    </w:p>
    <w:p w:rsidR="00A05333" w:rsidRPr="00D67DA7" w:rsidRDefault="00A05333" w:rsidP="00A05333">
      <w:pPr>
        <w:spacing w:after="0" w:line="240" w:lineRule="auto"/>
        <w:jc w:val="both"/>
      </w:pPr>
      <w:r w:rsidRPr="00D67DA7">
        <w:t xml:space="preserve">41. Ртуть, как производственный яд. Пути поступления и действие на организм. Мероприятия по профилактике профессиональных отравлений. </w:t>
      </w:r>
    </w:p>
    <w:p w:rsidR="00A05333" w:rsidRPr="00D67DA7" w:rsidRDefault="00A05333" w:rsidP="00A05333">
      <w:pPr>
        <w:pStyle w:val="ae"/>
        <w:spacing w:after="0" w:line="240" w:lineRule="auto"/>
        <w:ind w:left="426" w:hanging="426"/>
        <w:jc w:val="both"/>
      </w:pPr>
      <w:r w:rsidRPr="00D67DA7">
        <w:t>42. Хром, марганец, цинк, как промышленные яды. Пути поступления и действие на организм.   Мероприятия по профилактике профессиональных отравлений.</w:t>
      </w:r>
    </w:p>
    <w:p w:rsidR="00A05333" w:rsidRPr="00D67DA7" w:rsidRDefault="00A05333" w:rsidP="00A05333">
      <w:pPr>
        <w:spacing w:line="240" w:lineRule="auto"/>
        <w:ind w:left="426" w:hanging="426"/>
        <w:jc w:val="both"/>
      </w:pPr>
      <w:r w:rsidRPr="00D67DA7">
        <w:t xml:space="preserve">43. Естественная вентиляция, виды, принцип действия. Преимущества и недостатки производственной аэрации. </w:t>
      </w:r>
    </w:p>
    <w:p w:rsidR="00A05333" w:rsidRPr="00D67DA7" w:rsidRDefault="00A05333" w:rsidP="00A05333">
      <w:pPr>
        <w:spacing w:after="0" w:line="240" w:lineRule="auto"/>
        <w:ind w:left="426" w:hanging="426"/>
        <w:jc w:val="both"/>
      </w:pPr>
      <w:r w:rsidRPr="00D67DA7">
        <w:t>44. Назначение, виды и классификация производственной вентиляции. Основные гигиенические требования механической приточной вентиляции.</w:t>
      </w:r>
    </w:p>
    <w:p w:rsidR="00A05333" w:rsidRPr="00D67DA7" w:rsidRDefault="00A05333" w:rsidP="00A05333">
      <w:pPr>
        <w:spacing w:after="0" w:line="240" w:lineRule="auto"/>
        <w:ind w:left="426" w:hanging="426"/>
        <w:jc w:val="both"/>
      </w:pPr>
      <w:r w:rsidRPr="00D67DA7">
        <w:t>45. Место производственной вентиляции в системе оздоровительных мероприятий. Типы местных вытяжных устройств. Методы очистки вентиляционного воздуха от пыли. Проблема рециркуляции воздуха.</w:t>
      </w:r>
    </w:p>
    <w:p w:rsidR="00A05333" w:rsidRPr="00D67DA7" w:rsidRDefault="00A05333" w:rsidP="00A05333">
      <w:pPr>
        <w:spacing w:after="0" w:line="240" w:lineRule="auto"/>
        <w:ind w:left="426" w:hanging="426"/>
        <w:jc w:val="both"/>
      </w:pPr>
      <w:r w:rsidRPr="00D67DA7">
        <w:lastRenderedPageBreak/>
        <w:t>46. Системы естественного освещения, их гигиеническое значение. Принципы гигиенического нормирования естественного и  совмещенного освещения. Профилактические мероприятия при работе в условиях недостатка или отсутствия естественного освещения.</w:t>
      </w:r>
    </w:p>
    <w:p w:rsidR="00A05333" w:rsidRPr="00D67DA7" w:rsidRDefault="00A05333" w:rsidP="00A05333">
      <w:pPr>
        <w:spacing w:after="0" w:line="240" w:lineRule="auto"/>
        <w:jc w:val="both"/>
      </w:pPr>
      <w:r w:rsidRPr="00D67DA7">
        <w:t xml:space="preserve">47. Гигиенические требования к искусственному освещению. Принципы его нормирования. Источники </w:t>
      </w:r>
      <w:r>
        <w:t>и</w:t>
      </w:r>
      <w:r w:rsidRPr="00D67DA7">
        <w:t>скусственного света, их гигиеническая характеристика. Требования к осветительной арматуре,  окраске помещений и оборудования в зависимости от характера выполняемых работ.</w:t>
      </w:r>
    </w:p>
    <w:p w:rsidR="00A05333" w:rsidRPr="00D67DA7" w:rsidRDefault="00A05333" w:rsidP="00A05333">
      <w:pPr>
        <w:spacing w:after="0" w:line="240" w:lineRule="auto"/>
        <w:jc w:val="both"/>
      </w:pPr>
      <w:r w:rsidRPr="00D67DA7">
        <w:t>48. Гигиена труда при работе с источниками лазерного излучения. Действие лазерного излучения на</w:t>
      </w:r>
      <w:r>
        <w:t xml:space="preserve"> </w:t>
      </w:r>
      <w:r w:rsidRPr="00D67DA7">
        <w:t>организм, принципы нормирования. Система профилактических мероприятий.</w:t>
      </w:r>
    </w:p>
    <w:p w:rsidR="00A05333" w:rsidRPr="00D67DA7" w:rsidRDefault="00A05333" w:rsidP="00A05333">
      <w:pPr>
        <w:spacing w:after="0" w:line="240" w:lineRule="auto"/>
        <w:jc w:val="both"/>
      </w:pPr>
      <w:r w:rsidRPr="00D67DA7">
        <w:t>49. Особенности медико-санитарного обслуживания рабочих в промышленности и сельском хозяйстве.</w:t>
      </w:r>
    </w:p>
    <w:p w:rsidR="00A05333" w:rsidRPr="00D67DA7" w:rsidRDefault="00A05333" w:rsidP="00A05333">
      <w:pPr>
        <w:spacing w:after="0" w:line="240" w:lineRule="auto"/>
        <w:jc w:val="both"/>
      </w:pPr>
      <w:r w:rsidRPr="00D67DA7">
        <w:t xml:space="preserve">50. Гигиеническая регламентация вредных и опасных факторов производственной среды. Принципы и общие методологические подходы. </w:t>
      </w:r>
    </w:p>
    <w:p w:rsidR="00A05333" w:rsidRPr="00D67DA7" w:rsidRDefault="00A05333" w:rsidP="00A05333">
      <w:pPr>
        <w:tabs>
          <w:tab w:val="left" w:pos="284"/>
        </w:tabs>
        <w:spacing w:after="0" w:line="240" w:lineRule="auto"/>
        <w:jc w:val="both"/>
      </w:pPr>
      <w:r w:rsidRPr="00D67DA7">
        <w:t>51. Отдаленные последствия действия вредных производственных факторов на организм работающих.       Методы оценки, особенности гигиенического нормирования.</w:t>
      </w:r>
    </w:p>
    <w:p w:rsidR="00A05333" w:rsidRPr="00D67DA7" w:rsidRDefault="00A05333" w:rsidP="00A05333">
      <w:pPr>
        <w:pStyle w:val="23"/>
        <w:spacing w:after="0" w:line="240" w:lineRule="auto"/>
        <w:ind w:left="0"/>
        <w:jc w:val="both"/>
      </w:pPr>
      <w:r w:rsidRPr="00D67DA7">
        <w:t>52.Роль средств коллективной и индивидуальной защиты в профилактике профессиональных заболеваний. Классификация СИЗ. Основные требования, предъявляемые к СИЗ различного назначения.</w:t>
      </w:r>
    </w:p>
    <w:p w:rsidR="00A05333" w:rsidRPr="00D67DA7" w:rsidRDefault="00A05333" w:rsidP="00A05333">
      <w:pPr>
        <w:pStyle w:val="23"/>
        <w:spacing w:after="0" w:line="240" w:lineRule="auto"/>
        <w:ind w:left="0"/>
        <w:jc w:val="both"/>
      </w:pPr>
      <w:r w:rsidRPr="00D67DA7">
        <w:t>53. Гигиеническая оценка условий труда при работе на персонал</w:t>
      </w:r>
      <w:r>
        <w:t xml:space="preserve">ьных электронно-вычислительных </w:t>
      </w:r>
      <w:r w:rsidRPr="00D67DA7">
        <w:t>машинах. Профилактика вредного влияния на здоровье работающих.</w:t>
      </w:r>
    </w:p>
    <w:p w:rsidR="00A05333" w:rsidRPr="00D67DA7" w:rsidRDefault="00A05333" w:rsidP="00A05333">
      <w:pPr>
        <w:pStyle w:val="23"/>
        <w:spacing w:after="0" w:line="240" w:lineRule="auto"/>
        <w:ind w:left="0"/>
        <w:jc w:val="both"/>
      </w:pPr>
      <w:r w:rsidRPr="00D67DA7">
        <w:rPr>
          <w:color w:val="000000"/>
          <w:szCs w:val="24"/>
        </w:rPr>
        <w:t xml:space="preserve">54.  </w:t>
      </w:r>
      <w:r w:rsidRPr="00D67DA7">
        <w:t>Проблемы гигиены труда женщин в современных условиях. Особенности воздействия вредных профессиональных факторов на женский организм. Гигиенические требования к условиям труда женщин.</w:t>
      </w:r>
    </w:p>
    <w:p w:rsidR="00A05333" w:rsidRPr="00D67DA7" w:rsidRDefault="00A05333" w:rsidP="00A05333">
      <w:pPr>
        <w:pStyle w:val="23"/>
        <w:spacing w:after="0" w:line="240" w:lineRule="auto"/>
        <w:ind w:left="0"/>
        <w:jc w:val="both"/>
      </w:pPr>
      <w:r w:rsidRPr="00D67DA7">
        <w:t>55. Гигиена труда медицинских работников. Основные вредные профессиональные факторы и особенности их воздействия на  врачей  различных специальностей. Гигиенические требования к условиям труда медицинских работников.</w:t>
      </w:r>
    </w:p>
    <w:p w:rsidR="00A05333" w:rsidRPr="00D67DA7" w:rsidRDefault="00A05333" w:rsidP="00A05333">
      <w:pPr>
        <w:pStyle w:val="23"/>
        <w:spacing w:after="0" w:line="240" w:lineRule="auto"/>
        <w:ind w:left="0"/>
        <w:jc w:val="both"/>
      </w:pPr>
      <w:r w:rsidRPr="00D67DA7">
        <w:t>56. Гигиена труда в химической промышленности.  Классификация  основных отраслей химического производства. Основные этапы технологического процесса: характеристика оборудования, особенности условий труда и воздействие их на рабочих-химиков.</w:t>
      </w:r>
    </w:p>
    <w:p w:rsidR="00A05333" w:rsidRPr="00D67DA7" w:rsidRDefault="00A05333" w:rsidP="00A05333">
      <w:pPr>
        <w:pStyle w:val="23"/>
        <w:spacing w:after="0" w:line="240" w:lineRule="auto"/>
        <w:ind w:left="0"/>
        <w:jc w:val="both"/>
      </w:pPr>
      <w:r w:rsidRPr="00D67DA7">
        <w:t>57. Основные  направления  профилактики  неблагоприятного  влияния   химических производств на работающих и окружающую среду.</w:t>
      </w:r>
    </w:p>
    <w:p w:rsidR="00A05333" w:rsidRPr="00D67DA7" w:rsidRDefault="00A05333" w:rsidP="00A05333">
      <w:pPr>
        <w:pStyle w:val="23"/>
        <w:spacing w:after="0" w:line="240" w:lineRule="auto"/>
        <w:ind w:left="0"/>
        <w:jc w:val="both"/>
      </w:pPr>
      <w:r w:rsidRPr="00D67DA7">
        <w:t>58. Канцерогенный фактор  на производстве. Особенности канцерогенеза, классификация   профессиональных опухолей. Основные направления профилактики.</w:t>
      </w:r>
    </w:p>
    <w:p w:rsidR="00A05333" w:rsidRPr="00D67DA7" w:rsidRDefault="00A05333" w:rsidP="00A05333">
      <w:pPr>
        <w:pStyle w:val="23"/>
        <w:spacing w:after="0" w:line="240" w:lineRule="auto"/>
        <w:ind w:left="0"/>
        <w:jc w:val="both"/>
      </w:pPr>
      <w:r w:rsidRPr="00D67DA7">
        <w:t>59.  Профессиональный риск: методы оценки и принципы управления.</w:t>
      </w:r>
    </w:p>
    <w:p w:rsidR="00A05333" w:rsidRPr="00D67DA7" w:rsidRDefault="00A05333" w:rsidP="00A05333">
      <w:pPr>
        <w:pStyle w:val="23"/>
        <w:spacing w:after="0" w:line="240" w:lineRule="auto"/>
        <w:ind w:left="0"/>
        <w:jc w:val="both"/>
      </w:pPr>
      <w:r w:rsidRPr="00D67DA7">
        <w:t>60. Гигиена труда в литейных цехах машиностроительной промышленности. Основные профессиональные вредности. Мероприятия по профилактике профессиональных заболеваний работающих.</w:t>
      </w:r>
    </w:p>
    <w:p w:rsidR="00A05333" w:rsidRPr="00D67DA7" w:rsidRDefault="00A05333" w:rsidP="00A05333">
      <w:pPr>
        <w:pStyle w:val="23"/>
        <w:spacing w:after="0" w:line="240" w:lineRule="auto"/>
        <w:ind w:left="0"/>
        <w:jc w:val="both"/>
      </w:pPr>
      <w:r w:rsidRPr="00D67DA7">
        <w:lastRenderedPageBreak/>
        <w:t>61. Основные неблагоприятные факторы, профессиональная заболеваемость рабочих в термических и кузнечных цехах. Мероприятия по улучшению условий труда.</w:t>
      </w:r>
    </w:p>
    <w:p w:rsidR="00A05333" w:rsidRPr="00D67DA7" w:rsidRDefault="00A05333" w:rsidP="00A05333">
      <w:pPr>
        <w:pStyle w:val="23"/>
        <w:spacing w:after="0" w:line="240" w:lineRule="auto"/>
        <w:ind w:left="0"/>
        <w:jc w:val="both"/>
      </w:pPr>
      <w:r w:rsidRPr="00D67DA7">
        <w:t>62. Гигиена труда в механических цехах. Гигиенические проблемы применения смазочно-охлаждающих жидкостей. Система мероприятий по улучшению условий труда.</w:t>
      </w:r>
    </w:p>
    <w:p w:rsidR="00A05333" w:rsidRPr="00D67DA7" w:rsidRDefault="00A05333" w:rsidP="00A05333">
      <w:pPr>
        <w:pStyle w:val="23"/>
        <w:spacing w:after="0" w:line="240" w:lineRule="auto"/>
        <w:ind w:left="0"/>
        <w:jc w:val="both"/>
      </w:pPr>
      <w:r w:rsidRPr="00D67DA7">
        <w:t>63. Основные неблагоприятные факторы, профессиональная заболеваемость рабочих в гальванических, окрасочных цехах и при сварочных работах. Мероприятия по обеспечению безопасных и безвредных условий труда и профилактике профзаболеваний.</w:t>
      </w:r>
    </w:p>
    <w:p w:rsidR="00A05333" w:rsidRPr="00D67DA7" w:rsidRDefault="00A05333" w:rsidP="00A05333">
      <w:pPr>
        <w:pStyle w:val="23"/>
        <w:spacing w:after="0" w:line="240" w:lineRule="auto"/>
        <w:ind w:left="0"/>
        <w:jc w:val="both"/>
      </w:pPr>
      <w:r w:rsidRPr="00D67DA7">
        <w:t>64. Гигиена труда в строительстве. Профилактика профессиональных и профессионально обусловленных заболеваний.</w:t>
      </w:r>
    </w:p>
    <w:p w:rsidR="00A05333" w:rsidRPr="00D67DA7" w:rsidRDefault="00A05333" w:rsidP="00A05333">
      <w:pPr>
        <w:pStyle w:val="23"/>
        <w:spacing w:after="0" w:line="240" w:lineRule="auto"/>
        <w:ind w:left="0"/>
        <w:jc w:val="both"/>
      </w:pPr>
      <w:r w:rsidRPr="00D67DA7">
        <w:t>65. Основные проблемы гигиены труда в производстве строительных материалов. Мероприятия по профилактике неблагоприятного воздействия вредных факторов на здоровье работающих.</w:t>
      </w:r>
    </w:p>
    <w:p w:rsidR="00A05333" w:rsidRPr="00894EB8" w:rsidRDefault="00A05333" w:rsidP="00A05333">
      <w:pPr>
        <w:pStyle w:val="23"/>
        <w:spacing w:after="0" w:line="240" w:lineRule="auto"/>
        <w:ind w:left="0"/>
        <w:jc w:val="both"/>
      </w:pPr>
      <w:r w:rsidRPr="00D67DA7">
        <w:t>66. Предупредительно-санитарный надзор при строительстве и реконструкции промышленных предприятий.</w:t>
      </w:r>
    </w:p>
    <w:p w:rsidR="00996639" w:rsidRDefault="00996639" w:rsidP="00996639">
      <w:pPr>
        <w:pStyle w:val="a4"/>
        <w:rPr>
          <w:b/>
          <w:bCs/>
          <w:u w:val="single"/>
        </w:rPr>
      </w:pPr>
    </w:p>
    <w:p w:rsidR="00D72E39" w:rsidRPr="00A44A8F" w:rsidRDefault="00D72E39" w:rsidP="00D72E39">
      <w:pPr>
        <w:suppressAutoHyphens/>
        <w:spacing w:line="256" w:lineRule="auto"/>
        <w:jc w:val="center"/>
        <w:rPr>
          <w:b/>
          <w:szCs w:val="28"/>
          <w:lang w:eastAsia="ar-SA"/>
        </w:rPr>
      </w:pPr>
      <w:r>
        <w:rPr>
          <w:b/>
          <w:szCs w:val="28"/>
          <w:lang w:eastAsia="ar-SA"/>
        </w:rPr>
        <w:t>Тестовые задания</w:t>
      </w:r>
    </w:p>
    <w:p w:rsidR="00D72E39" w:rsidRPr="00F96AB1" w:rsidRDefault="00D72E39" w:rsidP="00D72E39">
      <w:pPr>
        <w:suppressAutoHyphens/>
        <w:spacing w:line="256" w:lineRule="auto"/>
        <w:jc w:val="center"/>
        <w:rPr>
          <w:b/>
          <w:szCs w:val="28"/>
          <w:lang w:eastAsia="ar-SA"/>
        </w:rPr>
      </w:pPr>
      <w:r>
        <w:rPr>
          <w:b/>
          <w:szCs w:val="28"/>
          <w:lang w:eastAsia="ar-SA"/>
        </w:rPr>
        <w:t xml:space="preserve">по дисциплине </w:t>
      </w:r>
      <w:r w:rsidR="00997718">
        <w:rPr>
          <w:b/>
          <w:szCs w:val="28"/>
          <w:lang w:eastAsia="ar-SA"/>
        </w:rPr>
        <w:t>Гигиена</w:t>
      </w:r>
      <w:r w:rsidR="00AF389E">
        <w:rPr>
          <w:b/>
          <w:szCs w:val="28"/>
          <w:lang w:eastAsia="ar-SA"/>
        </w:rPr>
        <w:t xml:space="preserve"> труда</w:t>
      </w:r>
    </w:p>
    <w:p w:rsidR="00D72E39" w:rsidRPr="00F96AB1" w:rsidRDefault="00D72E39" w:rsidP="00D72E39">
      <w:pPr>
        <w:suppressAutoHyphens/>
        <w:spacing w:line="256" w:lineRule="auto"/>
        <w:jc w:val="center"/>
        <w:rPr>
          <w:b/>
          <w:szCs w:val="28"/>
          <w:lang w:eastAsia="ar-SA"/>
        </w:rPr>
      </w:pPr>
      <w:r>
        <w:rPr>
          <w:b/>
          <w:szCs w:val="28"/>
          <w:lang w:eastAsia="ar-SA"/>
        </w:rPr>
        <w:t xml:space="preserve">по специальности </w:t>
      </w:r>
      <w:r w:rsidR="00AF389E">
        <w:rPr>
          <w:b/>
          <w:szCs w:val="28"/>
          <w:lang w:eastAsia="ar-SA"/>
        </w:rPr>
        <w:t>Медико-профилактическое</w:t>
      </w:r>
      <w:r>
        <w:rPr>
          <w:b/>
          <w:szCs w:val="28"/>
          <w:lang w:eastAsia="ar-SA"/>
        </w:rPr>
        <w:t xml:space="preserve"> дело  3</w:t>
      </w:r>
      <w:r w:rsidR="00AF389E">
        <w:rPr>
          <w:b/>
          <w:szCs w:val="28"/>
          <w:lang w:eastAsia="ar-SA"/>
        </w:rPr>
        <w:t>2</w:t>
      </w:r>
      <w:r>
        <w:rPr>
          <w:b/>
          <w:szCs w:val="28"/>
          <w:lang w:eastAsia="ar-SA"/>
        </w:rPr>
        <w:t>.05.01</w:t>
      </w:r>
    </w:p>
    <w:p w:rsidR="00200E68" w:rsidRPr="00A61B64" w:rsidRDefault="00200E68" w:rsidP="00200E68">
      <w:pPr>
        <w:spacing w:after="0" w:line="240" w:lineRule="auto"/>
        <w:rPr>
          <w:b/>
          <w:szCs w:val="28"/>
        </w:rPr>
      </w:pPr>
      <w:r w:rsidRPr="00A61B64">
        <w:rPr>
          <w:sz w:val="24"/>
          <w:szCs w:val="24"/>
        </w:rPr>
        <w:t>Раздел:</w:t>
      </w:r>
      <w:r>
        <w:rPr>
          <w:sz w:val="24"/>
          <w:szCs w:val="24"/>
        </w:rPr>
        <w:t xml:space="preserve"> </w:t>
      </w:r>
      <w:r w:rsidRPr="00A61B64">
        <w:rPr>
          <w:b/>
          <w:sz w:val="24"/>
          <w:szCs w:val="24"/>
        </w:rPr>
        <w:t>Основные факторы производственной среды</w:t>
      </w:r>
    </w:p>
    <w:tbl>
      <w:tblPr>
        <w:tblStyle w:val="a7"/>
        <w:tblW w:w="10606" w:type="dxa"/>
        <w:tblInd w:w="-572" w:type="dxa"/>
        <w:tblLook w:val="04A0" w:firstRow="1" w:lastRow="0" w:firstColumn="1" w:lastColumn="0" w:noHBand="0" w:noVBand="1"/>
      </w:tblPr>
      <w:tblGrid>
        <w:gridCol w:w="8530"/>
        <w:gridCol w:w="2076"/>
      </w:tblGrid>
      <w:tr w:rsidR="00200E68" w:rsidTr="00200E68">
        <w:tc>
          <w:tcPr>
            <w:tcW w:w="8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E68" w:rsidRPr="00E02153" w:rsidRDefault="00200E68" w:rsidP="00200E68">
            <w:pPr>
              <w:autoSpaceDE w:val="0"/>
              <w:autoSpaceDN w:val="0"/>
              <w:adjustRightInd w:val="0"/>
              <w:ind w:left="710" w:right="914"/>
              <w:jc w:val="center"/>
              <w:rPr>
                <w:sz w:val="24"/>
                <w:szCs w:val="24"/>
              </w:rPr>
            </w:pPr>
            <w:r w:rsidRPr="00997718">
              <w:rPr>
                <w:color w:val="000000"/>
                <w:sz w:val="24"/>
                <w:szCs w:val="24"/>
              </w:rPr>
              <w:t>Тестовые задания с вариантами ответов</w:t>
            </w:r>
          </w:p>
        </w:tc>
        <w:tc>
          <w:tcPr>
            <w:tcW w:w="2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E68" w:rsidRPr="00605BD1" w:rsidRDefault="00200E68" w:rsidP="00CD5CBC">
            <w:pPr>
              <w:autoSpaceDE w:val="0"/>
              <w:autoSpaceDN w:val="0"/>
              <w:adjustRightInd w:val="0"/>
              <w:jc w:val="center"/>
              <w:rPr>
                <w:sz w:val="24"/>
                <w:szCs w:val="24"/>
              </w:rPr>
            </w:pPr>
            <w:r w:rsidRPr="00997718">
              <w:rPr>
                <w:color w:val="000000"/>
                <w:sz w:val="24"/>
                <w:szCs w:val="24"/>
              </w:rPr>
              <w:t>№ компетенции, на формирование которой направлено это тестовое задание</w:t>
            </w:r>
          </w:p>
        </w:tc>
      </w:tr>
      <w:tr w:rsidR="00200E68" w:rsidTr="00200E68">
        <w:tc>
          <w:tcPr>
            <w:tcW w:w="8530" w:type="dxa"/>
          </w:tcPr>
          <w:p w:rsidR="00200E68" w:rsidRPr="00F96252" w:rsidRDefault="00200E68" w:rsidP="00200E68">
            <w:pPr>
              <w:numPr>
                <w:ilvl w:val="0"/>
                <w:numId w:val="25"/>
              </w:numPr>
              <w:shd w:val="clear" w:color="auto" w:fill="FFFFFF"/>
              <w:autoSpaceDE w:val="0"/>
              <w:autoSpaceDN w:val="0"/>
              <w:adjustRightInd w:val="0"/>
              <w:spacing w:after="0" w:line="240" w:lineRule="auto"/>
              <w:ind w:left="284" w:hanging="142"/>
              <w:jc w:val="both"/>
              <w:rPr>
                <w:caps/>
                <w:sz w:val="24"/>
                <w:szCs w:val="24"/>
                <w:lang w:eastAsia="ru-RU"/>
              </w:rPr>
            </w:pPr>
            <w:r w:rsidRPr="00605BD1">
              <w:rPr>
                <w:sz w:val="24"/>
                <w:szCs w:val="24"/>
              </w:rPr>
              <w:t xml:space="preserve"> </w:t>
            </w:r>
            <w:r w:rsidRPr="00F96252">
              <w:rPr>
                <w:rFonts w:eastAsia="Times New Roman"/>
                <w:bCs/>
                <w:caps/>
                <w:color w:val="000000"/>
                <w:sz w:val="24"/>
                <w:szCs w:val="24"/>
                <w:lang w:eastAsia="ru-RU"/>
              </w:rPr>
              <w:t xml:space="preserve">Теплоотдача у работающего в условиях воздействия инфракрасного излучения при температуре окружающего воздуха </w:t>
            </w:r>
            <w:r w:rsidRPr="00F96252">
              <w:rPr>
                <w:rFonts w:eastAsia="Times New Roman"/>
                <w:caps/>
                <w:color w:val="000000"/>
                <w:sz w:val="24"/>
                <w:szCs w:val="24"/>
                <w:lang w:eastAsia="ru-RU"/>
              </w:rPr>
              <w:t xml:space="preserve">35°С, </w:t>
            </w:r>
            <w:r w:rsidRPr="00F96252">
              <w:rPr>
                <w:rFonts w:eastAsia="Times New Roman"/>
                <w:bCs/>
                <w:caps/>
                <w:color w:val="000000"/>
                <w:sz w:val="24"/>
                <w:szCs w:val="24"/>
                <w:lang w:eastAsia="ru-RU"/>
              </w:rPr>
              <w:t xml:space="preserve">относительной влажности 50% и температуре кожи </w:t>
            </w:r>
            <w:r w:rsidRPr="00F96252">
              <w:rPr>
                <w:rFonts w:eastAsia="Times New Roman"/>
                <w:caps/>
                <w:color w:val="000000"/>
                <w:sz w:val="24"/>
                <w:szCs w:val="24"/>
                <w:lang w:eastAsia="ru-RU"/>
              </w:rPr>
              <w:t xml:space="preserve">35°С </w:t>
            </w:r>
            <w:r w:rsidRPr="00F96252">
              <w:rPr>
                <w:rFonts w:eastAsia="Times New Roman"/>
                <w:bCs/>
                <w:caps/>
                <w:color w:val="000000"/>
                <w:sz w:val="24"/>
                <w:szCs w:val="24"/>
                <w:lang w:eastAsia="ru-RU"/>
              </w:rPr>
              <w:t>осуществляется преимущественно путем:</w:t>
            </w:r>
          </w:p>
          <w:p w:rsidR="00200E68" w:rsidRPr="001C59EE" w:rsidRDefault="00200E68" w:rsidP="00200E68">
            <w:pPr>
              <w:pStyle w:val="a3"/>
              <w:numPr>
                <w:ilvl w:val="1"/>
                <w:numId w:val="25"/>
              </w:numPr>
              <w:shd w:val="clear" w:color="auto" w:fill="FFFFFF"/>
              <w:overflowPunct/>
              <w:ind w:left="851" w:hanging="284"/>
              <w:jc w:val="both"/>
              <w:textAlignment w:val="auto"/>
              <w:rPr>
                <w:rFonts w:eastAsia="Calibri"/>
                <w:sz w:val="24"/>
                <w:szCs w:val="24"/>
              </w:rPr>
            </w:pPr>
            <w:r w:rsidRPr="001C59EE">
              <w:rPr>
                <w:color w:val="000000"/>
                <w:sz w:val="24"/>
                <w:szCs w:val="24"/>
              </w:rPr>
              <w:t>излучения</w:t>
            </w:r>
          </w:p>
          <w:p w:rsidR="00200E68" w:rsidRPr="00C77B89" w:rsidRDefault="00200E68" w:rsidP="00200E68">
            <w:pPr>
              <w:pStyle w:val="a3"/>
              <w:numPr>
                <w:ilvl w:val="1"/>
                <w:numId w:val="25"/>
              </w:numPr>
              <w:shd w:val="clear" w:color="auto" w:fill="FFFFFF"/>
              <w:overflowPunct/>
              <w:ind w:left="851" w:hanging="284"/>
              <w:jc w:val="both"/>
              <w:textAlignment w:val="auto"/>
              <w:rPr>
                <w:rFonts w:eastAsia="Calibri"/>
                <w:sz w:val="24"/>
                <w:szCs w:val="24"/>
              </w:rPr>
            </w:pPr>
            <w:r w:rsidRPr="00C77B89">
              <w:rPr>
                <w:sz w:val="24"/>
                <w:szCs w:val="24"/>
              </w:rPr>
              <w:t>испарения</w:t>
            </w:r>
          </w:p>
          <w:p w:rsidR="00200E68" w:rsidRPr="001C59EE" w:rsidRDefault="00200E68" w:rsidP="00200E68">
            <w:pPr>
              <w:pStyle w:val="a3"/>
              <w:numPr>
                <w:ilvl w:val="1"/>
                <w:numId w:val="25"/>
              </w:numPr>
              <w:shd w:val="clear" w:color="auto" w:fill="FFFFFF"/>
              <w:overflowPunct/>
              <w:ind w:left="851" w:hanging="284"/>
              <w:jc w:val="both"/>
              <w:textAlignment w:val="auto"/>
              <w:rPr>
                <w:color w:val="000000"/>
                <w:sz w:val="24"/>
                <w:szCs w:val="24"/>
              </w:rPr>
            </w:pPr>
            <w:r w:rsidRPr="001C59EE">
              <w:rPr>
                <w:color w:val="000000"/>
                <w:sz w:val="24"/>
                <w:szCs w:val="24"/>
              </w:rPr>
              <w:t>конвекции</w:t>
            </w:r>
          </w:p>
          <w:p w:rsidR="00200E68" w:rsidRPr="00605BD1" w:rsidRDefault="00200E68" w:rsidP="00200E68">
            <w:pPr>
              <w:pStyle w:val="a3"/>
              <w:numPr>
                <w:ilvl w:val="1"/>
                <w:numId w:val="25"/>
              </w:numPr>
              <w:shd w:val="clear" w:color="auto" w:fill="FFFFFF"/>
              <w:overflowPunct/>
              <w:ind w:left="851" w:hanging="283"/>
              <w:jc w:val="both"/>
              <w:textAlignment w:val="auto"/>
              <w:rPr>
                <w:sz w:val="24"/>
                <w:szCs w:val="24"/>
              </w:rPr>
            </w:pPr>
            <w:r w:rsidRPr="001C59EE">
              <w:rPr>
                <w:color w:val="000000"/>
                <w:sz w:val="24"/>
                <w:szCs w:val="24"/>
              </w:rPr>
              <w:t>кондукции</w:t>
            </w:r>
          </w:p>
        </w:tc>
        <w:tc>
          <w:tcPr>
            <w:tcW w:w="2076" w:type="dxa"/>
          </w:tcPr>
          <w:p w:rsidR="00200E68"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E02153" w:rsidRDefault="00790C33" w:rsidP="00790C33">
            <w:pPr>
              <w:numPr>
                <w:ilvl w:val="0"/>
                <w:numId w:val="25"/>
              </w:numPr>
              <w:shd w:val="clear" w:color="auto" w:fill="FFFFFF"/>
              <w:autoSpaceDE w:val="0"/>
              <w:autoSpaceDN w:val="0"/>
              <w:adjustRightInd w:val="0"/>
              <w:spacing w:after="0" w:line="240" w:lineRule="auto"/>
              <w:ind w:left="284" w:hanging="142"/>
              <w:jc w:val="both"/>
              <w:rPr>
                <w:sz w:val="24"/>
                <w:szCs w:val="24"/>
              </w:rPr>
            </w:pPr>
            <w:r w:rsidRPr="00ED76CB">
              <w:rPr>
                <w:caps/>
                <w:sz w:val="24"/>
                <w:szCs w:val="24"/>
              </w:rPr>
              <w:t xml:space="preserve"> У работающих в условиях воздействия инфракрасного излучения при отсутствии средств индивидуальной защиты может развиться профессиональное поражение глаз</w:t>
            </w:r>
            <w:r w:rsidRPr="00E02153">
              <w:rPr>
                <w:sz w:val="24"/>
                <w:szCs w:val="24"/>
              </w:rPr>
              <w:t>:</w:t>
            </w:r>
          </w:p>
          <w:p w:rsidR="00790C33" w:rsidRPr="00E02153" w:rsidRDefault="00790C33" w:rsidP="00790C33">
            <w:pPr>
              <w:pStyle w:val="a3"/>
              <w:numPr>
                <w:ilvl w:val="1"/>
                <w:numId w:val="25"/>
              </w:numPr>
              <w:shd w:val="clear" w:color="auto" w:fill="FFFFFF"/>
              <w:overflowPunct/>
              <w:ind w:left="851" w:hanging="284"/>
              <w:jc w:val="both"/>
              <w:textAlignment w:val="auto"/>
              <w:rPr>
                <w:sz w:val="24"/>
                <w:szCs w:val="24"/>
              </w:rPr>
            </w:pPr>
            <w:r w:rsidRPr="00E02153">
              <w:rPr>
                <w:sz w:val="24"/>
                <w:szCs w:val="24"/>
              </w:rPr>
              <w:t>глаукома</w:t>
            </w:r>
          </w:p>
          <w:p w:rsidR="00790C33" w:rsidRPr="00E02153" w:rsidRDefault="00790C33" w:rsidP="00790C33">
            <w:pPr>
              <w:pStyle w:val="a3"/>
              <w:numPr>
                <w:ilvl w:val="1"/>
                <w:numId w:val="25"/>
              </w:numPr>
              <w:shd w:val="clear" w:color="auto" w:fill="FFFFFF"/>
              <w:overflowPunct/>
              <w:ind w:left="851" w:hanging="284"/>
              <w:jc w:val="both"/>
              <w:textAlignment w:val="auto"/>
              <w:rPr>
                <w:sz w:val="24"/>
                <w:szCs w:val="24"/>
              </w:rPr>
            </w:pPr>
            <w:r w:rsidRPr="00E02153">
              <w:rPr>
                <w:sz w:val="24"/>
                <w:szCs w:val="24"/>
              </w:rPr>
              <w:t>катаракта</w:t>
            </w:r>
          </w:p>
          <w:p w:rsidR="00790C33" w:rsidRPr="00E02153" w:rsidRDefault="00790C33" w:rsidP="00790C33">
            <w:pPr>
              <w:pStyle w:val="a3"/>
              <w:numPr>
                <w:ilvl w:val="1"/>
                <w:numId w:val="25"/>
              </w:numPr>
              <w:shd w:val="clear" w:color="auto" w:fill="FFFFFF"/>
              <w:overflowPunct/>
              <w:ind w:left="851" w:hanging="284"/>
              <w:jc w:val="both"/>
              <w:textAlignment w:val="auto"/>
              <w:rPr>
                <w:sz w:val="24"/>
                <w:szCs w:val="24"/>
              </w:rPr>
            </w:pPr>
            <w:r w:rsidRPr="00E02153">
              <w:rPr>
                <w:sz w:val="24"/>
                <w:szCs w:val="24"/>
              </w:rPr>
              <w:t>электроофтальмия</w:t>
            </w:r>
          </w:p>
          <w:p w:rsidR="00790C33" w:rsidRPr="00605BD1" w:rsidRDefault="00790C33" w:rsidP="00790C33">
            <w:pPr>
              <w:pStyle w:val="a3"/>
              <w:numPr>
                <w:ilvl w:val="1"/>
                <w:numId w:val="25"/>
              </w:numPr>
              <w:shd w:val="clear" w:color="auto" w:fill="FFFFFF"/>
              <w:overflowPunct/>
              <w:ind w:left="851" w:hanging="284"/>
              <w:jc w:val="both"/>
              <w:textAlignment w:val="auto"/>
              <w:rPr>
                <w:sz w:val="24"/>
                <w:szCs w:val="24"/>
              </w:rPr>
            </w:pPr>
            <w:r w:rsidRPr="00E02153">
              <w:rPr>
                <w:sz w:val="24"/>
                <w:szCs w:val="24"/>
              </w:rPr>
              <w:t>конъюнктивит</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7D5245" w:rsidRDefault="00790C33" w:rsidP="00790C33">
            <w:pPr>
              <w:numPr>
                <w:ilvl w:val="0"/>
                <w:numId w:val="25"/>
              </w:numPr>
              <w:shd w:val="clear" w:color="auto" w:fill="FFFFFF"/>
              <w:autoSpaceDE w:val="0"/>
              <w:autoSpaceDN w:val="0"/>
              <w:adjustRightInd w:val="0"/>
              <w:spacing w:after="0" w:line="240" w:lineRule="auto"/>
              <w:ind w:left="284" w:hanging="142"/>
              <w:jc w:val="both"/>
              <w:rPr>
                <w:caps/>
                <w:sz w:val="24"/>
                <w:szCs w:val="24"/>
                <w:lang w:eastAsia="ru-RU"/>
              </w:rPr>
            </w:pPr>
            <w:r w:rsidRPr="007D5245">
              <w:rPr>
                <w:rFonts w:eastAsia="Times New Roman"/>
                <w:bCs/>
                <w:caps/>
                <w:color w:val="000000"/>
                <w:sz w:val="24"/>
                <w:szCs w:val="24"/>
                <w:lang w:eastAsia="ru-RU"/>
              </w:rPr>
              <w:lastRenderedPageBreak/>
              <w:t>У работающих в условиях охлаждающего микроклимата наблюдается:</w:t>
            </w:r>
          </w:p>
          <w:p w:rsidR="00790C33" w:rsidRPr="001C59EE"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1C59EE">
              <w:rPr>
                <w:color w:val="000000"/>
                <w:sz w:val="24"/>
                <w:szCs w:val="24"/>
              </w:rPr>
              <w:t>повышение температуры открытых участков кожи</w:t>
            </w:r>
          </w:p>
          <w:p w:rsidR="00790C33" w:rsidRPr="00C77B89"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C77B89">
              <w:rPr>
                <w:sz w:val="24"/>
                <w:szCs w:val="24"/>
              </w:rPr>
              <w:t>понижение температуры открытых участков кожи</w:t>
            </w:r>
          </w:p>
          <w:p w:rsidR="00790C33" w:rsidRPr="00C77B89"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C77B89">
              <w:rPr>
                <w:sz w:val="24"/>
                <w:szCs w:val="24"/>
              </w:rPr>
              <w:t>повышение потребления кислорода</w:t>
            </w:r>
          </w:p>
          <w:p w:rsidR="00790C33" w:rsidRPr="00605BD1" w:rsidRDefault="00790C33" w:rsidP="00790C33">
            <w:pPr>
              <w:pStyle w:val="a3"/>
              <w:numPr>
                <w:ilvl w:val="1"/>
                <w:numId w:val="25"/>
              </w:numPr>
              <w:shd w:val="clear" w:color="auto" w:fill="FFFFFF"/>
              <w:overflowPunct/>
              <w:ind w:left="851" w:hanging="284"/>
              <w:jc w:val="both"/>
              <w:textAlignment w:val="auto"/>
              <w:rPr>
                <w:sz w:val="24"/>
                <w:szCs w:val="24"/>
              </w:rPr>
            </w:pPr>
            <w:r w:rsidRPr="00C77B89">
              <w:rPr>
                <w:sz w:val="24"/>
                <w:szCs w:val="24"/>
              </w:rPr>
              <w:t>сужение сосудов кожи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7D5245" w:rsidRDefault="00790C33" w:rsidP="00790C33">
            <w:pPr>
              <w:numPr>
                <w:ilvl w:val="0"/>
                <w:numId w:val="25"/>
              </w:numPr>
              <w:shd w:val="clear" w:color="auto" w:fill="FFFFFF"/>
              <w:autoSpaceDE w:val="0"/>
              <w:autoSpaceDN w:val="0"/>
              <w:adjustRightInd w:val="0"/>
              <w:spacing w:after="0" w:line="240" w:lineRule="auto"/>
              <w:ind w:left="284" w:hanging="142"/>
              <w:jc w:val="both"/>
              <w:rPr>
                <w:caps/>
                <w:sz w:val="24"/>
                <w:szCs w:val="24"/>
                <w:lang w:eastAsia="ru-RU"/>
              </w:rPr>
            </w:pPr>
            <w:r w:rsidRPr="007D5245">
              <w:rPr>
                <w:rFonts w:eastAsia="Times New Roman"/>
                <w:bCs/>
                <w:caps/>
                <w:color w:val="000000"/>
                <w:sz w:val="24"/>
                <w:szCs w:val="24"/>
                <w:lang w:eastAsia="ru-RU"/>
              </w:rPr>
              <w:t>При работах в условиях нагревающего микроклимата у рабочих могут регистрироваться следующие профессиональные заболевания:</w:t>
            </w:r>
          </w:p>
          <w:p w:rsidR="00790C33" w:rsidRPr="00C77B89"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C77B89">
              <w:rPr>
                <w:sz w:val="24"/>
                <w:szCs w:val="24"/>
              </w:rPr>
              <w:t>гипертермия</w:t>
            </w:r>
          </w:p>
          <w:p w:rsidR="00790C33" w:rsidRPr="001C59EE"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1C59EE">
              <w:rPr>
                <w:color w:val="000000"/>
                <w:sz w:val="24"/>
                <w:szCs w:val="24"/>
              </w:rPr>
              <w:t>облитерирующий эндартериит</w:t>
            </w:r>
          </w:p>
          <w:p w:rsidR="00790C33" w:rsidRPr="00C77B89"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C77B89">
              <w:rPr>
                <w:sz w:val="24"/>
                <w:szCs w:val="24"/>
              </w:rPr>
              <w:t>судорожная болезнь</w:t>
            </w:r>
          </w:p>
          <w:p w:rsidR="00790C33" w:rsidRPr="00605BD1" w:rsidRDefault="00790C33" w:rsidP="00790C33">
            <w:pPr>
              <w:pStyle w:val="a3"/>
              <w:numPr>
                <w:ilvl w:val="1"/>
                <w:numId w:val="25"/>
              </w:numPr>
              <w:shd w:val="clear" w:color="auto" w:fill="FFFFFF"/>
              <w:overflowPunct/>
              <w:ind w:left="851" w:hanging="284"/>
              <w:jc w:val="both"/>
              <w:textAlignment w:val="auto"/>
              <w:rPr>
                <w:sz w:val="24"/>
                <w:szCs w:val="24"/>
              </w:rPr>
            </w:pPr>
            <w:r w:rsidRPr="001C59EE">
              <w:rPr>
                <w:color w:val="000000"/>
                <w:sz w:val="24"/>
                <w:szCs w:val="24"/>
              </w:rPr>
              <w:t>энцефалопатия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7D5245" w:rsidRDefault="00790C33" w:rsidP="00790C33">
            <w:pPr>
              <w:numPr>
                <w:ilvl w:val="0"/>
                <w:numId w:val="25"/>
              </w:numPr>
              <w:shd w:val="clear" w:color="auto" w:fill="FFFFFF"/>
              <w:autoSpaceDE w:val="0"/>
              <w:autoSpaceDN w:val="0"/>
              <w:adjustRightInd w:val="0"/>
              <w:spacing w:after="0" w:line="240" w:lineRule="auto"/>
              <w:ind w:left="284" w:hanging="142"/>
              <w:rPr>
                <w:caps/>
                <w:sz w:val="24"/>
                <w:szCs w:val="24"/>
                <w:lang w:eastAsia="ru-RU"/>
              </w:rPr>
            </w:pPr>
            <w:r w:rsidRPr="007D5245">
              <w:rPr>
                <w:rFonts w:eastAsia="Times New Roman"/>
                <w:bCs/>
                <w:caps/>
                <w:color w:val="000000"/>
                <w:sz w:val="24"/>
                <w:szCs w:val="24"/>
                <w:lang w:eastAsia="ru-RU"/>
              </w:rPr>
              <w:t>Для профилактики перегреваний у работающих в условиях нагревающего микроклимата используются:</w:t>
            </w:r>
          </w:p>
          <w:p w:rsidR="00790C33" w:rsidRPr="00C77B89" w:rsidRDefault="00790C33" w:rsidP="00790C33">
            <w:pPr>
              <w:pStyle w:val="a3"/>
              <w:numPr>
                <w:ilvl w:val="1"/>
                <w:numId w:val="25"/>
              </w:numPr>
              <w:shd w:val="clear" w:color="auto" w:fill="FFFFFF"/>
              <w:overflowPunct/>
              <w:ind w:left="851" w:hanging="284"/>
              <w:textAlignment w:val="auto"/>
              <w:rPr>
                <w:rFonts w:eastAsia="Calibri"/>
                <w:sz w:val="24"/>
                <w:szCs w:val="24"/>
              </w:rPr>
            </w:pPr>
            <w:r w:rsidRPr="00C77B89">
              <w:rPr>
                <w:sz w:val="24"/>
                <w:szCs w:val="24"/>
              </w:rPr>
              <w:t>комнаты отдыха с охлаждающими панелями</w:t>
            </w:r>
          </w:p>
          <w:p w:rsidR="00790C33" w:rsidRPr="001C59EE" w:rsidRDefault="00790C33" w:rsidP="00790C33">
            <w:pPr>
              <w:pStyle w:val="a3"/>
              <w:numPr>
                <w:ilvl w:val="1"/>
                <w:numId w:val="25"/>
              </w:numPr>
              <w:shd w:val="clear" w:color="auto" w:fill="FFFFFF"/>
              <w:overflowPunct/>
              <w:ind w:left="851" w:hanging="284"/>
              <w:textAlignment w:val="auto"/>
              <w:rPr>
                <w:rFonts w:eastAsia="Calibri"/>
                <w:sz w:val="24"/>
                <w:szCs w:val="24"/>
              </w:rPr>
            </w:pPr>
            <w:r w:rsidRPr="001C59EE">
              <w:rPr>
                <w:color w:val="000000"/>
                <w:sz w:val="24"/>
                <w:szCs w:val="24"/>
              </w:rPr>
              <w:t>комнаты отдыха с лучистым обогревом</w:t>
            </w:r>
          </w:p>
          <w:p w:rsidR="00790C33" w:rsidRPr="00C77B89" w:rsidRDefault="00790C33" w:rsidP="00790C33">
            <w:pPr>
              <w:pStyle w:val="a3"/>
              <w:numPr>
                <w:ilvl w:val="1"/>
                <w:numId w:val="25"/>
              </w:numPr>
              <w:shd w:val="clear" w:color="auto" w:fill="FFFFFF"/>
              <w:overflowPunct/>
              <w:ind w:left="851" w:hanging="284"/>
              <w:textAlignment w:val="auto"/>
              <w:rPr>
                <w:rFonts w:eastAsia="Calibri"/>
                <w:sz w:val="24"/>
                <w:szCs w:val="24"/>
              </w:rPr>
            </w:pPr>
            <w:r w:rsidRPr="00C77B89">
              <w:rPr>
                <w:sz w:val="24"/>
                <w:szCs w:val="24"/>
              </w:rPr>
              <w:t>индивидуальные средства защиты тела, рук, ног</w:t>
            </w:r>
          </w:p>
          <w:p w:rsidR="00790C33" w:rsidRPr="00605BD1" w:rsidRDefault="00790C33" w:rsidP="00790C33">
            <w:pPr>
              <w:pStyle w:val="a3"/>
              <w:widowControl w:val="0"/>
              <w:numPr>
                <w:ilvl w:val="1"/>
                <w:numId w:val="25"/>
              </w:numPr>
              <w:shd w:val="clear" w:color="auto" w:fill="FFFFFF"/>
              <w:tabs>
                <w:tab w:val="left" w:pos="451"/>
              </w:tabs>
              <w:overflowPunct/>
              <w:ind w:left="851" w:hanging="284"/>
              <w:textAlignment w:val="auto"/>
              <w:rPr>
                <w:sz w:val="24"/>
                <w:szCs w:val="24"/>
              </w:rPr>
            </w:pPr>
            <w:r w:rsidRPr="00C77B89">
              <w:rPr>
                <w:sz w:val="24"/>
                <w:szCs w:val="24"/>
              </w:rPr>
              <w:t>подсоленная газированная вода для питья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152869" w:rsidRDefault="00790C33" w:rsidP="00790C33">
            <w:pPr>
              <w:numPr>
                <w:ilvl w:val="0"/>
                <w:numId w:val="25"/>
              </w:numPr>
              <w:shd w:val="clear" w:color="auto" w:fill="FFFFFF"/>
              <w:tabs>
                <w:tab w:val="left" w:pos="0"/>
              </w:tabs>
              <w:spacing w:after="0" w:line="240" w:lineRule="auto"/>
              <w:ind w:left="284" w:hanging="142"/>
              <w:rPr>
                <w:caps/>
                <w:sz w:val="24"/>
                <w:szCs w:val="24"/>
              </w:rPr>
            </w:pPr>
            <w:r w:rsidRPr="00152869">
              <w:rPr>
                <w:bCs/>
                <w:caps/>
                <w:color w:val="000000"/>
                <w:spacing w:val="4"/>
                <w:sz w:val="24"/>
                <w:szCs w:val="24"/>
              </w:rPr>
              <w:t>На какой высоте измеряется инфракрасное излучение:</w:t>
            </w:r>
          </w:p>
          <w:p w:rsidR="00790C33" w:rsidRPr="00C77B89" w:rsidRDefault="00790C33" w:rsidP="00790C33">
            <w:pPr>
              <w:pStyle w:val="a3"/>
              <w:widowControl w:val="0"/>
              <w:numPr>
                <w:ilvl w:val="1"/>
                <w:numId w:val="25"/>
              </w:numPr>
              <w:shd w:val="clear" w:color="auto" w:fill="FFFFFF"/>
              <w:tabs>
                <w:tab w:val="left" w:pos="-142"/>
              </w:tabs>
              <w:overflowPunct/>
              <w:ind w:left="851" w:hanging="284"/>
              <w:textAlignment w:val="auto"/>
              <w:rPr>
                <w:rFonts w:eastAsia="Calibri"/>
                <w:spacing w:val="65"/>
                <w:sz w:val="24"/>
                <w:szCs w:val="24"/>
              </w:rPr>
            </w:pPr>
            <w:r w:rsidRPr="00C77B89">
              <w:rPr>
                <w:rFonts w:eastAsia="Calibri"/>
                <w:sz w:val="24"/>
                <w:szCs w:val="24"/>
              </w:rPr>
              <w:t xml:space="preserve">на высоте 0,5; 1,0 и </w:t>
            </w:r>
            <w:smartTag w:uri="urn:schemas-microsoft-com:office:smarttags" w:element="metricconverter">
              <w:smartTagPr>
                <w:attr w:name="ProductID" w:val="1,5 м"/>
              </w:smartTagPr>
              <w:r w:rsidRPr="00C77B89">
                <w:rPr>
                  <w:rFonts w:eastAsia="Calibri"/>
                  <w:sz w:val="24"/>
                  <w:szCs w:val="24"/>
                </w:rPr>
                <w:t>1,5 м</w:t>
              </w:r>
            </w:smartTag>
            <w:r w:rsidRPr="00C77B89">
              <w:rPr>
                <w:rFonts w:eastAsia="Calibri"/>
                <w:sz w:val="24"/>
                <w:szCs w:val="24"/>
              </w:rPr>
              <w:t xml:space="preserve"> от уровня пола или рабочей поверхности</w:t>
            </w:r>
          </w:p>
          <w:p w:rsidR="00790C33" w:rsidRPr="00C77B89" w:rsidRDefault="00790C33" w:rsidP="00790C33">
            <w:pPr>
              <w:pStyle w:val="a3"/>
              <w:widowControl w:val="0"/>
              <w:numPr>
                <w:ilvl w:val="1"/>
                <w:numId w:val="25"/>
              </w:numPr>
              <w:shd w:val="clear" w:color="auto" w:fill="FFFFFF"/>
              <w:tabs>
                <w:tab w:val="left" w:pos="0"/>
              </w:tabs>
              <w:overflowPunct/>
              <w:ind w:left="851" w:hanging="284"/>
              <w:jc w:val="both"/>
              <w:textAlignment w:val="auto"/>
              <w:rPr>
                <w:rFonts w:eastAsia="Calibri"/>
                <w:sz w:val="24"/>
                <w:szCs w:val="24"/>
              </w:rPr>
            </w:pPr>
            <w:r w:rsidRPr="00C77B89">
              <w:rPr>
                <w:rFonts w:eastAsia="Calibri"/>
                <w:sz w:val="24"/>
                <w:szCs w:val="24"/>
              </w:rPr>
              <w:t>1,2 м от источника излучения</w:t>
            </w:r>
          </w:p>
          <w:p w:rsidR="00790C33" w:rsidRPr="001C59EE" w:rsidRDefault="00790C33" w:rsidP="00790C33">
            <w:pPr>
              <w:pStyle w:val="a3"/>
              <w:widowControl w:val="0"/>
              <w:numPr>
                <w:ilvl w:val="1"/>
                <w:numId w:val="25"/>
              </w:numPr>
              <w:shd w:val="clear" w:color="auto" w:fill="FFFFFF"/>
              <w:tabs>
                <w:tab w:val="left" w:pos="0"/>
              </w:tabs>
              <w:overflowPunct/>
              <w:ind w:left="851" w:hanging="284"/>
              <w:jc w:val="both"/>
              <w:textAlignment w:val="auto"/>
              <w:rPr>
                <w:rFonts w:eastAsia="Calibri"/>
                <w:color w:val="000000"/>
                <w:sz w:val="24"/>
                <w:szCs w:val="24"/>
              </w:rPr>
            </w:pPr>
            <w:smartTag w:uri="urn:schemas-microsoft-com:office:smarttags" w:element="metricconverter">
              <w:smartTagPr>
                <w:attr w:name="ProductID" w:val="1,5 м"/>
              </w:smartTagPr>
              <w:r w:rsidRPr="001C59EE">
                <w:rPr>
                  <w:rFonts w:eastAsia="Calibri"/>
                  <w:color w:val="000000"/>
                  <w:sz w:val="24"/>
                  <w:szCs w:val="24"/>
                </w:rPr>
                <w:t>1,5 м</w:t>
              </w:r>
            </w:smartTag>
            <w:r w:rsidRPr="001C59EE">
              <w:rPr>
                <w:rFonts w:eastAsia="Calibri"/>
                <w:color w:val="000000"/>
                <w:sz w:val="24"/>
                <w:szCs w:val="24"/>
              </w:rPr>
              <w:t xml:space="preserve"> от источника излучения</w:t>
            </w:r>
          </w:p>
          <w:p w:rsidR="00790C33" w:rsidRPr="007D5245" w:rsidRDefault="00790C33" w:rsidP="00790C33">
            <w:pPr>
              <w:pStyle w:val="a3"/>
              <w:widowControl w:val="0"/>
              <w:shd w:val="clear" w:color="auto" w:fill="FFFFFF"/>
              <w:tabs>
                <w:tab w:val="left" w:pos="0"/>
              </w:tabs>
              <w:ind w:left="851"/>
              <w:rPr>
                <w:bCs/>
                <w:caps/>
                <w:color w:val="000000"/>
                <w:sz w:val="24"/>
                <w:szCs w:val="24"/>
              </w:rPr>
            </w:pPr>
            <w:r>
              <w:rPr>
                <w:rFonts w:eastAsia="Calibri"/>
                <w:color w:val="000000"/>
                <w:sz w:val="24"/>
                <w:szCs w:val="24"/>
              </w:rPr>
              <w:t>г)</w:t>
            </w:r>
            <w:smartTag w:uri="urn:schemas-microsoft-com:office:smarttags" w:element="metricconverter">
              <w:smartTagPr>
                <w:attr w:name="ProductID" w:val="0,7 м"/>
              </w:smartTagPr>
              <w:r w:rsidRPr="001C59EE">
                <w:rPr>
                  <w:rFonts w:eastAsia="Calibri"/>
                  <w:color w:val="000000"/>
                  <w:sz w:val="24"/>
                  <w:szCs w:val="24"/>
                </w:rPr>
                <w:t>0,7 м</w:t>
              </w:r>
            </w:smartTag>
            <w:r w:rsidRPr="001C59EE">
              <w:rPr>
                <w:rFonts w:eastAsia="Calibri"/>
                <w:color w:val="000000"/>
                <w:sz w:val="24"/>
                <w:szCs w:val="24"/>
              </w:rPr>
              <w:t xml:space="preserve"> от источника излучения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F90F0A" w:rsidRDefault="00790C33" w:rsidP="00790C33">
            <w:pPr>
              <w:numPr>
                <w:ilvl w:val="0"/>
                <w:numId w:val="25"/>
              </w:numPr>
              <w:shd w:val="clear" w:color="auto" w:fill="FFFFFF"/>
              <w:tabs>
                <w:tab w:val="left" w:pos="0"/>
              </w:tabs>
              <w:spacing w:after="0" w:line="240" w:lineRule="auto"/>
              <w:ind w:left="284" w:hanging="142"/>
              <w:jc w:val="both"/>
              <w:rPr>
                <w:caps/>
                <w:sz w:val="24"/>
                <w:szCs w:val="24"/>
              </w:rPr>
            </w:pPr>
            <w:r w:rsidRPr="00F90F0A">
              <w:rPr>
                <w:bCs/>
                <w:caps/>
                <w:color w:val="000000"/>
                <w:spacing w:val="4"/>
                <w:sz w:val="24"/>
                <w:szCs w:val="24"/>
              </w:rPr>
              <w:t>Оценку теплового баланса проводят:</w:t>
            </w:r>
          </w:p>
          <w:p w:rsidR="00790C33" w:rsidRPr="001C59EE" w:rsidRDefault="00790C33" w:rsidP="00790C33">
            <w:pPr>
              <w:pStyle w:val="a3"/>
              <w:widowControl w:val="0"/>
              <w:numPr>
                <w:ilvl w:val="1"/>
                <w:numId w:val="25"/>
              </w:numPr>
              <w:shd w:val="clear" w:color="auto" w:fill="FFFFFF"/>
              <w:tabs>
                <w:tab w:val="left" w:pos="-567"/>
              </w:tabs>
              <w:overflowPunct/>
              <w:ind w:left="851" w:right="-75" w:hanging="284"/>
              <w:jc w:val="both"/>
              <w:textAlignment w:val="auto"/>
              <w:rPr>
                <w:rFonts w:eastAsia="Calibri"/>
                <w:color w:val="000000"/>
                <w:spacing w:val="62"/>
                <w:sz w:val="24"/>
                <w:szCs w:val="24"/>
              </w:rPr>
            </w:pPr>
            <w:r w:rsidRPr="001C59EE">
              <w:rPr>
                <w:rFonts w:eastAsia="Calibri"/>
                <w:color w:val="000000"/>
                <w:spacing w:val="4"/>
                <w:sz w:val="24"/>
                <w:szCs w:val="24"/>
              </w:rPr>
              <w:t>инструментальными методами</w:t>
            </w:r>
          </w:p>
          <w:p w:rsidR="00790C33" w:rsidRPr="001C59EE" w:rsidRDefault="00790C33" w:rsidP="00790C33">
            <w:pPr>
              <w:pStyle w:val="a3"/>
              <w:widowControl w:val="0"/>
              <w:numPr>
                <w:ilvl w:val="1"/>
                <w:numId w:val="25"/>
              </w:numPr>
              <w:shd w:val="clear" w:color="auto" w:fill="FFFFFF"/>
              <w:tabs>
                <w:tab w:val="left" w:pos="0"/>
              </w:tabs>
              <w:overflowPunct/>
              <w:ind w:left="851" w:hanging="284"/>
              <w:jc w:val="both"/>
              <w:textAlignment w:val="auto"/>
              <w:rPr>
                <w:rFonts w:eastAsia="Calibri"/>
                <w:color w:val="000000"/>
                <w:sz w:val="24"/>
                <w:szCs w:val="24"/>
              </w:rPr>
            </w:pPr>
            <w:r w:rsidRPr="001C59EE">
              <w:rPr>
                <w:rFonts w:eastAsia="Calibri"/>
                <w:color w:val="000000"/>
                <w:spacing w:val="3"/>
                <w:sz w:val="24"/>
                <w:szCs w:val="24"/>
              </w:rPr>
              <w:t>расчетными методами</w:t>
            </w:r>
          </w:p>
          <w:p w:rsidR="00790C33" w:rsidRPr="00C77B89" w:rsidRDefault="00790C33" w:rsidP="00790C33">
            <w:pPr>
              <w:pStyle w:val="a3"/>
              <w:widowControl w:val="0"/>
              <w:numPr>
                <w:ilvl w:val="1"/>
                <w:numId w:val="25"/>
              </w:numPr>
              <w:shd w:val="clear" w:color="auto" w:fill="FFFFFF"/>
              <w:tabs>
                <w:tab w:val="left" w:pos="0"/>
              </w:tabs>
              <w:overflowPunct/>
              <w:ind w:left="851" w:hanging="284"/>
              <w:jc w:val="both"/>
              <w:textAlignment w:val="auto"/>
              <w:rPr>
                <w:rFonts w:eastAsia="Calibri"/>
                <w:sz w:val="24"/>
                <w:szCs w:val="24"/>
              </w:rPr>
            </w:pPr>
            <w:r w:rsidRPr="00C77B89">
              <w:rPr>
                <w:rFonts w:eastAsia="Calibri"/>
                <w:spacing w:val="4"/>
                <w:sz w:val="24"/>
                <w:szCs w:val="24"/>
              </w:rPr>
              <w:t>инструментальными и расчетными методами</w:t>
            </w:r>
          </w:p>
          <w:p w:rsidR="00790C33" w:rsidRPr="001C59EE" w:rsidRDefault="00790C33" w:rsidP="00790C33">
            <w:pPr>
              <w:pStyle w:val="a3"/>
              <w:widowControl w:val="0"/>
              <w:numPr>
                <w:ilvl w:val="1"/>
                <w:numId w:val="25"/>
              </w:numPr>
              <w:shd w:val="clear" w:color="auto" w:fill="FFFFFF"/>
              <w:tabs>
                <w:tab w:val="left" w:pos="0"/>
              </w:tabs>
              <w:overflowPunct/>
              <w:ind w:left="851" w:hanging="284"/>
              <w:jc w:val="both"/>
              <w:textAlignment w:val="auto"/>
              <w:rPr>
                <w:rFonts w:eastAsia="Calibri"/>
                <w:color w:val="000000"/>
                <w:sz w:val="24"/>
                <w:szCs w:val="24"/>
              </w:rPr>
            </w:pPr>
            <w:r w:rsidRPr="001C59EE">
              <w:rPr>
                <w:rFonts w:eastAsia="Calibri"/>
                <w:color w:val="000000"/>
                <w:spacing w:val="3"/>
                <w:sz w:val="24"/>
                <w:szCs w:val="24"/>
              </w:rPr>
              <w:t>статистическим методом</w:t>
            </w:r>
          </w:p>
          <w:p w:rsidR="00790C33" w:rsidRPr="00605BD1" w:rsidRDefault="00790C33" w:rsidP="00790C33">
            <w:pPr>
              <w:rPr>
                <w:sz w:val="24"/>
                <w:szCs w:val="24"/>
              </w:rPr>
            </w:pP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894FD3" w:rsidRDefault="00790C33" w:rsidP="00790C33">
            <w:pPr>
              <w:numPr>
                <w:ilvl w:val="0"/>
                <w:numId w:val="25"/>
              </w:numPr>
              <w:shd w:val="clear" w:color="auto" w:fill="FFFFFF"/>
              <w:tabs>
                <w:tab w:val="left" w:pos="370"/>
              </w:tabs>
              <w:spacing w:after="0" w:line="240" w:lineRule="auto"/>
              <w:ind w:left="284" w:hanging="142"/>
              <w:jc w:val="both"/>
              <w:rPr>
                <w:bCs/>
                <w:caps/>
                <w:color w:val="000000"/>
                <w:sz w:val="24"/>
                <w:szCs w:val="24"/>
              </w:rPr>
            </w:pPr>
            <w:r w:rsidRPr="00894FD3">
              <w:rPr>
                <w:bCs/>
                <w:caps/>
                <w:color w:val="000000"/>
                <w:spacing w:val="6"/>
                <w:sz w:val="24"/>
                <w:szCs w:val="24"/>
              </w:rPr>
              <w:t>Для расчета индекса тепловой нагрузки среды необходимы дан</w:t>
            </w:r>
            <w:r w:rsidRPr="00894FD3">
              <w:rPr>
                <w:bCs/>
                <w:caps/>
                <w:color w:val="000000"/>
                <w:spacing w:val="-3"/>
                <w:sz w:val="24"/>
                <w:szCs w:val="24"/>
              </w:rPr>
              <w:t>ные:</w:t>
            </w:r>
            <w:r w:rsidRPr="00894FD3">
              <w:rPr>
                <w:bCs/>
                <w:caps/>
                <w:color w:val="000000"/>
                <w:sz w:val="24"/>
                <w:szCs w:val="24"/>
              </w:rPr>
              <w:tab/>
            </w:r>
          </w:p>
          <w:p w:rsidR="00790C33" w:rsidRPr="00C77B89" w:rsidRDefault="00790C33" w:rsidP="00790C33">
            <w:pPr>
              <w:pStyle w:val="a3"/>
              <w:numPr>
                <w:ilvl w:val="1"/>
                <w:numId w:val="25"/>
              </w:numPr>
              <w:shd w:val="clear" w:color="auto" w:fill="FFFFFF"/>
              <w:tabs>
                <w:tab w:val="left" w:pos="6830"/>
              </w:tabs>
              <w:overflowPunct/>
              <w:autoSpaceDE/>
              <w:autoSpaceDN/>
              <w:adjustRightInd/>
              <w:ind w:left="851" w:hanging="284"/>
              <w:jc w:val="both"/>
              <w:textAlignment w:val="auto"/>
              <w:rPr>
                <w:rFonts w:eastAsia="Calibri"/>
                <w:spacing w:val="62"/>
                <w:sz w:val="24"/>
                <w:szCs w:val="24"/>
              </w:rPr>
            </w:pPr>
            <w:r w:rsidRPr="00C77B89">
              <w:rPr>
                <w:rFonts w:eastAsia="Calibri"/>
                <w:spacing w:val="4"/>
                <w:sz w:val="24"/>
                <w:szCs w:val="24"/>
              </w:rPr>
              <w:t>температуры влажного термометра</w:t>
            </w:r>
          </w:p>
          <w:p w:rsidR="00790C33" w:rsidRPr="00C77B89" w:rsidRDefault="00790C33" w:rsidP="00790C33">
            <w:pPr>
              <w:pStyle w:val="a3"/>
              <w:widowControl w:val="0"/>
              <w:numPr>
                <w:ilvl w:val="1"/>
                <w:numId w:val="25"/>
              </w:numPr>
              <w:shd w:val="clear" w:color="auto" w:fill="FFFFFF"/>
              <w:tabs>
                <w:tab w:val="left" w:pos="586"/>
              </w:tabs>
              <w:overflowPunct/>
              <w:ind w:left="851" w:hanging="284"/>
              <w:jc w:val="both"/>
              <w:textAlignment w:val="auto"/>
              <w:rPr>
                <w:rFonts w:eastAsia="Calibri"/>
                <w:sz w:val="24"/>
                <w:szCs w:val="24"/>
              </w:rPr>
            </w:pPr>
            <w:r w:rsidRPr="00C77B89">
              <w:rPr>
                <w:rFonts w:eastAsia="Calibri"/>
                <w:spacing w:val="4"/>
                <w:sz w:val="24"/>
                <w:szCs w:val="24"/>
              </w:rPr>
              <w:t>температуры сухого термометра</w:t>
            </w:r>
          </w:p>
          <w:p w:rsidR="00790C33" w:rsidRPr="00C77B89" w:rsidRDefault="00790C33" w:rsidP="00790C33">
            <w:pPr>
              <w:pStyle w:val="a3"/>
              <w:widowControl w:val="0"/>
              <w:numPr>
                <w:ilvl w:val="1"/>
                <w:numId w:val="25"/>
              </w:numPr>
              <w:shd w:val="clear" w:color="auto" w:fill="FFFFFF"/>
              <w:tabs>
                <w:tab w:val="left" w:pos="586"/>
                <w:tab w:val="left" w:pos="6178"/>
              </w:tabs>
              <w:overflowPunct/>
              <w:ind w:left="851" w:hanging="284"/>
              <w:jc w:val="both"/>
              <w:textAlignment w:val="auto"/>
              <w:rPr>
                <w:rFonts w:eastAsia="Calibri"/>
                <w:sz w:val="24"/>
                <w:szCs w:val="24"/>
              </w:rPr>
            </w:pPr>
            <w:r w:rsidRPr="00C77B89">
              <w:rPr>
                <w:rFonts w:eastAsia="Calibri"/>
                <w:spacing w:val="2"/>
                <w:sz w:val="24"/>
                <w:szCs w:val="24"/>
              </w:rPr>
              <w:t>температуры внутри зачерненного шара</w:t>
            </w:r>
            <w:r w:rsidRPr="00C77B89">
              <w:rPr>
                <w:rFonts w:eastAsia="Calibri"/>
                <w:sz w:val="24"/>
                <w:szCs w:val="24"/>
              </w:rPr>
              <w:tab/>
            </w:r>
          </w:p>
          <w:p w:rsidR="00790C33" w:rsidRPr="00C77B89" w:rsidRDefault="00790C33" w:rsidP="00790C33">
            <w:pPr>
              <w:pStyle w:val="a3"/>
              <w:widowControl w:val="0"/>
              <w:numPr>
                <w:ilvl w:val="1"/>
                <w:numId w:val="25"/>
              </w:numPr>
              <w:shd w:val="clear" w:color="auto" w:fill="FFFFFF"/>
              <w:tabs>
                <w:tab w:val="left" w:pos="586"/>
              </w:tabs>
              <w:overflowPunct/>
              <w:ind w:left="851" w:hanging="284"/>
              <w:jc w:val="both"/>
              <w:textAlignment w:val="auto"/>
              <w:rPr>
                <w:rFonts w:eastAsia="Calibri"/>
                <w:sz w:val="24"/>
                <w:szCs w:val="24"/>
              </w:rPr>
            </w:pPr>
            <w:r w:rsidRPr="00C77B89">
              <w:rPr>
                <w:rFonts w:eastAsia="Calibri"/>
                <w:spacing w:val="4"/>
                <w:sz w:val="24"/>
                <w:szCs w:val="24"/>
              </w:rPr>
              <w:lastRenderedPageBreak/>
              <w:t>интенсивности теплового облучения</w:t>
            </w:r>
          </w:p>
          <w:p w:rsidR="00790C33" w:rsidRPr="00605BD1" w:rsidRDefault="00790C33" w:rsidP="00790C33">
            <w:pPr>
              <w:rPr>
                <w:sz w:val="24"/>
                <w:szCs w:val="24"/>
              </w:rPr>
            </w:pPr>
          </w:p>
        </w:tc>
        <w:tc>
          <w:tcPr>
            <w:tcW w:w="2076" w:type="dxa"/>
          </w:tcPr>
          <w:p w:rsidR="00790C33" w:rsidRPr="00605BD1" w:rsidRDefault="00790C33" w:rsidP="00790C33">
            <w:pPr>
              <w:rPr>
                <w:sz w:val="24"/>
                <w:szCs w:val="24"/>
              </w:rPr>
            </w:pPr>
            <w:r>
              <w:rPr>
                <w:sz w:val="24"/>
                <w:szCs w:val="24"/>
              </w:rPr>
              <w:lastRenderedPageBreak/>
              <w:t>УК-1, УК-6, УК-8, ОПК-1, ОПК-2, ОПК-5, ОПК-7, ОПК-8, ОПК-9, ОПК-11, ПК-1, ПК-2, ПК-3, ПК-</w:t>
            </w:r>
            <w:r>
              <w:rPr>
                <w:sz w:val="24"/>
                <w:szCs w:val="24"/>
              </w:rPr>
              <w:lastRenderedPageBreak/>
              <w:t>4, ПК-5, ПК-9, ПК-10, ПК-16</w:t>
            </w:r>
          </w:p>
        </w:tc>
      </w:tr>
      <w:tr w:rsidR="00790C33" w:rsidTr="00200E68">
        <w:tc>
          <w:tcPr>
            <w:tcW w:w="8530" w:type="dxa"/>
          </w:tcPr>
          <w:p w:rsidR="00790C33" w:rsidRPr="00894FD3" w:rsidRDefault="00790C33" w:rsidP="00790C33">
            <w:pPr>
              <w:numPr>
                <w:ilvl w:val="0"/>
                <w:numId w:val="25"/>
              </w:numPr>
              <w:shd w:val="clear" w:color="auto" w:fill="FFFFFF"/>
              <w:tabs>
                <w:tab w:val="left" w:pos="0"/>
              </w:tabs>
              <w:spacing w:after="0" w:line="240" w:lineRule="auto"/>
              <w:ind w:left="284" w:hanging="142"/>
              <w:rPr>
                <w:caps/>
                <w:sz w:val="24"/>
                <w:szCs w:val="24"/>
              </w:rPr>
            </w:pPr>
            <w:r w:rsidRPr="00894FD3">
              <w:rPr>
                <w:bCs/>
                <w:caps/>
                <w:color w:val="000000"/>
                <w:spacing w:val="4"/>
                <w:sz w:val="24"/>
                <w:szCs w:val="24"/>
              </w:rPr>
              <w:lastRenderedPageBreak/>
              <w:t>Допустимые параметры микроклимата рабочей зоны устанавли</w:t>
            </w:r>
            <w:r w:rsidRPr="00894FD3">
              <w:rPr>
                <w:bCs/>
                <w:caps/>
                <w:color w:val="000000"/>
                <w:spacing w:val="2"/>
                <w:sz w:val="24"/>
                <w:szCs w:val="24"/>
              </w:rPr>
              <w:t>ваются с учетом:</w:t>
            </w:r>
          </w:p>
          <w:p w:rsidR="00790C33" w:rsidRPr="00C77B89" w:rsidRDefault="00790C33" w:rsidP="00790C33">
            <w:pPr>
              <w:pStyle w:val="a3"/>
              <w:widowControl w:val="0"/>
              <w:numPr>
                <w:ilvl w:val="1"/>
                <w:numId w:val="25"/>
              </w:numPr>
              <w:shd w:val="clear" w:color="auto" w:fill="FFFFFF"/>
              <w:tabs>
                <w:tab w:val="left" w:pos="0"/>
              </w:tabs>
              <w:overflowPunct/>
              <w:ind w:left="851" w:hanging="284"/>
              <w:textAlignment w:val="auto"/>
              <w:rPr>
                <w:rFonts w:eastAsia="Calibri"/>
                <w:spacing w:val="62"/>
                <w:sz w:val="24"/>
                <w:szCs w:val="24"/>
              </w:rPr>
            </w:pPr>
            <w:r w:rsidRPr="00C77B89">
              <w:rPr>
                <w:rFonts w:eastAsia="Calibri"/>
                <w:spacing w:val="3"/>
                <w:sz w:val="24"/>
                <w:szCs w:val="24"/>
              </w:rPr>
              <w:t>степени тяжести работы</w:t>
            </w:r>
          </w:p>
          <w:p w:rsidR="00790C33" w:rsidRPr="001C59EE" w:rsidRDefault="00790C33" w:rsidP="00790C33">
            <w:pPr>
              <w:pStyle w:val="a3"/>
              <w:widowControl w:val="0"/>
              <w:numPr>
                <w:ilvl w:val="1"/>
                <w:numId w:val="25"/>
              </w:numPr>
              <w:shd w:val="clear" w:color="auto" w:fill="FFFFFF"/>
              <w:tabs>
                <w:tab w:val="left" w:pos="557"/>
              </w:tabs>
              <w:overflowPunct/>
              <w:ind w:left="851" w:hanging="284"/>
              <w:textAlignment w:val="auto"/>
              <w:rPr>
                <w:rFonts w:eastAsia="Calibri"/>
                <w:color w:val="000000"/>
                <w:sz w:val="24"/>
                <w:szCs w:val="24"/>
              </w:rPr>
            </w:pPr>
            <w:r w:rsidRPr="001C59EE">
              <w:rPr>
                <w:rFonts w:eastAsia="Calibri"/>
                <w:color w:val="000000"/>
                <w:spacing w:val="4"/>
                <w:sz w:val="24"/>
                <w:szCs w:val="24"/>
              </w:rPr>
              <w:t>степени напряженности работы</w:t>
            </w:r>
          </w:p>
          <w:p w:rsidR="00790C33" w:rsidRPr="001C59EE" w:rsidRDefault="00790C33" w:rsidP="00790C33">
            <w:pPr>
              <w:pStyle w:val="a3"/>
              <w:widowControl w:val="0"/>
              <w:numPr>
                <w:ilvl w:val="1"/>
                <w:numId w:val="25"/>
              </w:numPr>
              <w:shd w:val="clear" w:color="auto" w:fill="FFFFFF"/>
              <w:tabs>
                <w:tab w:val="left" w:pos="557"/>
              </w:tabs>
              <w:overflowPunct/>
              <w:ind w:left="851" w:hanging="284"/>
              <w:textAlignment w:val="auto"/>
              <w:rPr>
                <w:rFonts w:eastAsia="Calibri"/>
                <w:color w:val="000000"/>
                <w:sz w:val="24"/>
                <w:szCs w:val="24"/>
              </w:rPr>
            </w:pPr>
            <w:r w:rsidRPr="001C59EE">
              <w:rPr>
                <w:rFonts w:eastAsia="Calibri"/>
                <w:color w:val="000000"/>
                <w:spacing w:val="4"/>
                <w:sz w:val="24"/>
                <w:szCs w:val="24"/>
              </w:rPr>
              <w:t>степени тяжести и напряженности работы</w:t>
            </w:r>
          </w:p>
          <w:p w:rsidR="00790C33" w:rsidRPr="00894FD3" w:rsidRDefault="00790C33" w:rsidP="00790C33">
            <w:pPr>
              <w:pStyle w:val="a3"/>
              <w:widowControl w:val="0"/>
              <w:numPr>
                <w:ilvl w:val="1"/>
                <w:numId w:val="25"/>
              </w:numPr>
              <w:shd w:val="clear" w:color="auto" w:fill="FFFFFF"/>
              <w:tabs>
                <w:tab w:val="left" w:pos="557"/>
              </w:tabs>
              <w:overflowPunct/>
              <w:ind w:left="851" w:hanging="284"/>
              <w:textAlignment w:val="auto"/>
              <w:rPr>
                <w:bCs/>
                <w:caps/>
                <w:color w:val="000000"/>
                <w:spacing w:val="6"/>
                <w:sz w:val="24"/>
                <w:szCs w:val="24"/>
              </w:rPr>
            </w:pPr>
            <w:r w:rsidRPr="001C59EE">
              <w:rPr>
                <w:rFonts w:eastAsia="Calibri"/>
                <w:color w:val="000000"/>
                <w:spacing w:val="4"/>
                <w:sz w:val="24"/>
                <w:szCs w:val="24"/>
              </w:rPr>
              <w:t>плотности рабочего дня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894FD3" w:rsidRDefault="00790C33" w:rsidP="00790C33">
            <w:pPr>
              <w:numPr>
                <w:ilvl w:val="0"/>
                <w:numId w:val="25"/>
              </w:numPr>
              <w:spacing w:after="0" w:line="240" w:lineRule="auto"/>
              <w:ind w:left="284" w:hanging="142"/>
              <w:jc w:val="both"/>
              <w:rPr>
                <w:caps/>
                <w:sz w:val="24"/>
                <w:szCs w:val="24"/>
              </w:rPr>
            </w:pPr>
            <w:r w:rsidRPr="00894FD3">
              <w:rPr>
                <w:bCs/>
                <w:caps/>
                <w:color w:val="000000"/>
                <w:sz w:val="24"/>
                <w:szCs w:val="24"/>
              </w:rPr>
              <w:t>Принципы нормирования микроклимата рабочих мест основы</w:t>
            </w:r>
            <w:r w:rsidRPr="00894FD3">
              <w:rPr>
                <w:bCs/>
                <w:caps/>
                <w:color w:val="000000"/>
                <w:sz w:val="24"/>
                <w:szCs w:val="24"/>
              </w:rPr>
              <w:softHyphen/>
              <w:t>ваются с учётом:</w:t>
            </w:r>
          </w:p>
          <w:p w:rsidR="00790C33" w:rsidRPr="008869A2" w:rsidRDefault="00790C33" w:rsidP="00790C33">
            <w:pPr>
              <w:pStyle w:val="a3"/>
              <w:numPr>
                <w:ilvl w:val="1"/>
                <w:numId w:val="25"/>
              </w:numPr>
              <w:shd w:val="clear" w:color="auto" w:fill="FFFFFF"/>
              <w:overflowPunct/>
              <w:autoSpaceDE/>
              <w:autoSpaceDN/>
              <w:adjustRightInd/>
              <w:ind w:left="851" w:hanging="284"/>
              <w:jc w:val="both"/>
              <w:textAlignment w:val="auto"/>
              <w:rPr>
                <w:rFonts w:eastAsia="Calibri"/>
                <w:sz w:val="24"/>
                <w:szCs w:val="24"/>
              </w:rPr>
            </w:pPr>
            <w:r w:rsidRPr="008869A2">
              <w:rPr>
                <w:rFonts w:eastAsia="Calibri"/>
                <w:spacing w:val="7"/>
                <w:sz w:val="24"/>
                <w:szCs w:val="24"/>
              </w:rPr>
              <w:t>интенсивности энерготрат работающих</w:t>
            </w:r>
          </w:p>
          <w:p w:rsidR="00790C33" w:rsidRPr="008869A2" w:rsidRDefault="00790C33" w:rsidP="00790C33">
            <w:pPr>
              <w:pStyle w:val="a3"/>
              <w:widowControl w:val="0"/>
              <w:numPr>
                <w:ilvl w:val="1"/>
                <w:numId w:val="25"/>
              </w:numPr>
              <w:shd w:val="clear" w:color="auto" w:fill="FFFFFF"/>
              <w:tabs>
                <w:tab w:val="left" w:pos="427"/>
              </w:tabs>
              <w:overflowPunct/>
              <w:ind w:left="851" w:hanging="284"/>
              <w:jc w:val="both"/>
              <w:textAlignment w:val="auto"/>
              <w:rPr>
                <w:rFonts w:eastAsia="Calibri"/>
                <w:sz w:val="24"/>
                <w:szCs w:val="24"/>
              </w:rPr>
            </w:pPr>
            <w:r w:rsidRPr="008869A2">
              <w:rPr>
                <w:rFonts w:eastAsia="Calibri"/>
                <w:spacing w:val="3"/>
                <w:sz w:val="24"/>
                <w:szCs w:val="24"/>
              </w:rPr>
              <w:t>времени выполнения работы</w:t>
            </w:r>
          </w:p>
          <w:p w:rsidR="00790C33" w:rsidRPr="008869A2" w:rsidRDefault="00790C33" w:rsidP="00790C33">
            <w:pPr>
              <w:pStyle w:val="a3"/>
              <w:widowControl w:val="0"/>
              <w:numPr>
                <w:ilvl w:val="1"/>
                <w:numId w:val="25"/>
              </w:numPr>
              <w:shd w:val="clear" w:color="auto" w:fill="FFFFFF"/>
              <w:tabs>
                <w:tab w:val="left" w:pos="427"/>
              </w:tabs>
              <w:overflowPunct/>
              <w:ind w:left="851" w:hanging="284"/>
              <w:jc w:val="both"/>
              <w:textAlignment w:val="auto"/>
              <w:rPr>
                <w:rFonts w:eastAsia="Calibri"/>
                <w:sz w:val="24"/>
                <w:szCs w:val="24"/>
              </w:rPr>
            </w:pPr>
            <w:r w:rsidRPr="008869A2">
              <w:rPr>
                <w:rFonts w:eastAsia="Calibri"/>
                <w:spacing w:val="1"/>
                <w:sz w:val="24"/>
                <w:szCs w:val="24"/>
              </w:rPr>
              <w:t>периода года</w:t>
            </w:r>
          </w:p>
          <w:p w:rsidR="00790C33" w:rsidRPr="00605BD1" w:rsidRDefault="00790C33" w:rsidP="00790C33">
            <w:pPr>
              <w:pStyle w:val="a3"/>
              <w:widowControl w:val="0"/>
              <w:numPr>
                <w:ilvl w:val="1"/>
                <w:numId w:val="25"/>
              </w:numPr>
              <w:shd w:val="clear" w:color="auto" w:fill="FFFFFF"/>
              <w:tabs>
                <w:tab w:val="left" w:pos="427"/>
              </w:tabs>
              <w:overflowPunct/>
              <w:ind w:left="851" w:hanging="284"/>
              <w:jc w:val="both"/>
              <w:textAlignment w:val="auto"/>
              <w:rPr>
                <w:sz w:val="24"/>
                <w:szCs w:val="24"/>
              </w:rPr>
            </w:pPr>
            <w:r w:rsidRPr="001C59EE">
              <w:rPr>
                <w:rFonts w:eastAsia="Calibri"/>
                <w:color w:val="000000"/>
                <w:spacing w:val="2"/>
                <w:sz w:val="24"/>
                <w:szCs w:val="24"/>
              </w:rPr>
              <w:t>использовании СИЗ</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485CA8" w:rsidRDefault="00790C33" w:rsidP="00790C33">
            <w:pPr>
              <w:numPr>
                <w:ilvl w:val="0"/>
                <w:numId w:val="25"/>
              </w:numPr>
              <w:shd w:val="clear" w:color="auto" w:fill="FFFFFF"/>
              <w:autoSpaceDE w:val="0"/>
              <w:autoSpaceDN w:val="0"/>
              <w:adjustRightInd w:val="0"/>
              <w:spacing w:after="0" w:line="240" w:lineRule="auto"/>
              <w:ind w:left="284" w:hanging="142"/>
              <w:rPr>
                <w:caps/>
                <w:sz w:val="24"/>
                <w:szCs w:val="24"/>
                <w:lang w:eastAsia="ru-RU"/>
              </w:rPr>
            </w:pPr>
            <w:r w:rsidRPr="00485CA8">
              <w:rPr>
                <w:rFonts w:eastAsia="Times New Roman"/>
                <w:bCs/>
                <w:caps/>
                <w:color w:val="000000"/>
                <w:sz w:val="24"/>
                <w:szCs w:val="24"/>
                <w:lang w:eastAsia="ru-RU"/>
              </w:rPr>
              <w:t>При работах в условиях охлаждающего микроклимата (в холодильниках, на рыбокомбинатах) у рабочих могут регистрироваться следующие профессиональные заболевания</w:t>
            </w:r>
            <w:r>
              <w:rPr>
                <w:rFonts w:eastAsia="Times New Roman"/>
                <w:bCs/>
                <w:caps/>
                <w:color w:val="000000"/>
                <w:sz w:val="24"/>
                <w:szCs w:val="24"/>
                <w:lang w:eastAsia="ru-RU"/>
              </w:rPr>
              <w:t>:</w:t>
            </w:r>
          </w:p>
          <w:p w:rsidR="00790C33" w:rsidRPr="001C59EE"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1C59EE">
              <w:rPr>
                <w:color w:val="000000"/>
                <w:sz w:val="24"/>
                <w:szCs w:val="24"/>
              </w:rPr>
              <w:t>судорожная болезнь</w:t>
            </w:r>
          </w:p>
          <w:p w:rsidR="00790C33" w:rsidRPr="008869A2"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8869A2">
              <w:rPr>
                <w:sz w:val="24"/>
                <w:szCs w:val="24"/>
              </w:rPr>
              <w:t>облитерирующий эндартериит</w:t>
            </w:r>
          </w:p>
          <w:p w:rsidR="00790C33" w:rsidRPr="008869A2"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8869A2">
              <w:rPr>
                <w:sz w:val="24"/>
                <w:szCs w:val="24"/>
              </w:rPr>
              <w:t>ангионевроз (вегетативно-сенсорная полиневропатия)</w:t>
            </w:r>
          </w:p>
          <w:p w:rsidR="00790C33" w:rsidRPr="00872AB5" w:rsidRDefault="00790C33" w:rsidP="00790C33">
            <w:pPr>
              <w:pStyle w:val="a3"/>
              <w:numPr>
                <w:ilvl w:val="1"/>
                <w:numId w:val="25"/>
              </w:numPr>
              <w:overflowPunct/>
              <w:autoSpaceDE/>
              <w:autoSpaceDN/>
              <w:adjustRightInd/>
              <w:ind w:left="851" w:hanging="284"/>
              <w:textAlignment w:val="auto"/>
              <w:rPr>
                <w:sz w:val="24"/>
                <w:szCs w:val="24"/>
              </w:rPr>
            </w:pPr>
            <w:r w:rsidRPr="008869A2">
              <w:rPr>
                <w:sz w:val="24"/>
                <w:szCs w:val="24"/>
              </w:rPr>
              <w:t>полирадикулоневропатия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1C59EE" w:rsidRDefault="00790C33" w:rsidP="00790C33">
            <w:pPr>
              <w:pStyle w:val="a3"/>
              <w:numPr>
                <w:ilvl w:val="0"/>
                <w:numId w:val="25"/>
              </w:numPr>
              <w:shd w:val="clear" w:color="auto" w:fill="FFFFFF"/>
              <w:overflowPunct/>
              <w:ind w:left="284" w:hanging="142"/>
              <w:textAlignment w:val="auto"/>
              <w:rPr>
                <w:rFonts w:eastAsia="Calibri"/>
                <w:caps/>
                <w:sz w:val="24"/>
                <w:szCs w:val="24"/>
              </w:rPr>
            </w:pPr>
            <w:r w:rsidRPr="001C59EE">
              <w:rPr>
                <w:bCs/>
                <w:caps/>
                <w:color w:val="000000"/>
                <w:sz w:val="24"/>
                <w:szCs w:val="24"/>
              </w:rPr>
              <w:t>Для профилактики переохлаждений у работающих в условиях охлаждающего микроклимата используются:</w:t>
            </w:r>
          </w:p>
          <w:p w:rsidR="00790C33" w:rsidRPr="008869A2"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8869A2">
              <w:rPr>
                <w:sz w:val="24"/>
                <w:szCs w:val="24"/>
              </w:rPr>
              <w:t>индивидуальные средства защиты тела, рук, ног</w:t>
            </w:r>
          </w:p>
          <w:p w:rsidR="00790C33" w:rsidRPr="008869A2"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8869A2">
              <w:rPr>
                <w:sz w:val="24"/>
                <w:szCs w:val="24"/>
              </w:rPr>
              <w:t>комнаты отдыха с лучистым обогревом</w:t>
            </w:r>
          </w:p>
          <w:p w:rsidR="00790C33" w:rsidRPr="008869A2" w:rsidRDefault="00790C33" w:rsidP="00790C33">
            <w:pPr>
              <w:pStyle w:val="a3"/>
              <w:numPr>
                <w:ilvl w:val="1"/>
                <w:numId w:val="25"/>
              </w:numPr>
              <w:shd w:val="clear" w:color="auto" w:fill="FFFFFF"/>
              <w:overflowPunct/>
              <w:ind w:left="851" w:hanging="284"/>
              <w:jc w:val="both"/>
              <w:textAlignment w:val="auto"/>
              <w:rPr>
                <w:rFonts w:eastAsia="Calibri"/>
                <w:sz w:val="24"/>
                <w:szCs w:val="24"/>
              </w:rPr>
            </w:pPr>
            <w:r w:rsidRPr="008869A2">
              <w:rPr>
                <w:sz w:val="24"/>
                <w:szCs w:val="24"/>
              </w:rPr>
              <w:t>подсоленная газированная вода для питья</w:t>
            </w:r>
          </w:p>
          <w:p w:rsidR="00790C33" w:rsidRPr="00605BD1" w:rsidRDefault="00790C33" w:rsidP="00790C33">
            <w:pPr>
              <w:pStyle w:val="a3"/>
              <w:numPr>
                <w:ilvl w:val="1"/>
                <w:numId w:val="25"/>
              </w:numPr>
              <w:shd w:val="clear" w:color="auto" w:fill="FFFFFF"/>
              <w:overflowPunct/>
              <w:ind w:left="851" w:hanging="284"/>
              <w:jc w:val="both"/>
              <w:textAlignment w:val="auto"/>
              <w:rPr>
                <w:sz w:val="24"/>
                <w:szCs w:val="24"/>
              </w:rPr>
            </w:pPr>
            <w:r w:rsidRPr="008869A2">
              <w:rPr>
                <w:sz w:val="24"/>
                <w:szCs w:val="24"/>
              </w:rPr>
              <w:t>регламентированные внутрисменные перерывы</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AA5875" w:rsidRDefault="00790C33" w:rsidP="00790C33">
            <w:pPr>
              <w:pStyle w:val="a3"/>
              <w:numPr>
                <w:ilvl w:val="0"/>
                <w:numId w:val="25"/>
              </w:numPr>
              <w:shd w:val="clear" w:color="auto" w:fill="FFFFFF"/>
              <w:tabs>
                <w:tab w:val="left" w:pos="0"/>
              </w:tabs>
              <w:overflowPunct/>
              <w:autoSpaceDE/>
              <w:autoSpaceDN/>
              <w:adjustRightInd/>
              <w:ind w:left="284" w:hanging="142"/>
              <w:textAlignment w:val="auto"/>
              <w:rPr>
                <w:rFonts w:eastAsia="Calibri"/>
                <w:caps/>
                <w:sz w:val="24"/>
                <w:szCs w:val="24"/>
              </w:rPr>
            </w:pPr>
            <w:r w:rsidRPr="00AA5875">
              <w:rPr>
                <w:rFonts w:eastAsia="Calibri"/>
                <w:bCs/>
                <w:caps/>
                <w:color w:val="000000"/>
                <w:spacing w:val="4"/>
                <w:sz w:val="24"/>
                <w:szCs w:val="24"/>
              </w:rPr>
              <w:t xml:space="preserve">На какой высоте проводят измерения температуры, </w:t>
            </w:r>
            <w:r w:rsidRPr="00AA5875">
              <w:rPr>
                <w:bCs/>
                <w:caps/>
                <w:color w:val="000000"/>
                <w:spacing w:val="4"/>
                <w:sz w:val="24"/>
                <w:szCs w:val="24"/>
              </w:rPr>
              <w:t xml:space="preserve">    </w:t>
            </w:r>
            <w:r w:rsidRPr="00AA5875">
              <w:rPr>
                <w:rFonts w:eastAsia="Calibri"/>
                <w:bCs/>
                <w:caps/>
                <w:color w:val="000000"/>
                <w:spacing w:val="4"/>
                <w:sz w:val="24"/>
                <w:szCs w:val="24"/>
              </w:rPr>
              <w:t xml:space="preserve">влажности и </w:t>
            </w:r>
            <w:r w:rsidRPr="00AA5875">
              <w:rPr>
                <w:rFonts w:eastAsia="Calibri"/>
                <w:bCs/>
                <w:caps/>
                <w:color w:val="000000"/>
                <w:spacing w:val="3"/>
                <w:sz w:val="24"/>
                <w:szCs w:val="24"/>
              </w:rPr>
              <w:t>скорости движения воздуха:</w:t>
            </w:r>
          </w:p>
          <w:p w:rsidR="00790C33" w:rsidRPr="008869A2" w:rsidRDefault="00790C33" w:rsidP="00790C33">
            <w:pPr>
              <w:pStyle w:val="a3"/>
              <w:widowControl w:val="0"/>
              <w:numPr>
                <w:ilvl w:val="1"/>
                <w:numId w:val="25"/>
              </w:numPr>
              <w:shd w:val="clear" w:color="auto" w:fill="FFFFFF"/>
              <w:tabs>
                <w:tab w:val="left" w:pos="0"/>
              </w:tabs>
              <w:overflowPunct/>
              <w:ind w:left="851" w:hanging="284"/>
              <w:textAlignment w:val="auto"/>
              <w:rPr>
                <w:rFonts w:eastAsia="Calibri"/>
                <w:spacing w:val="58"/>
                <w:sz w:val="24"/>
                <w:szCs w:val="24"/>
              </w:rPr>
            </w:pPr>
            <w:r w:rsidRPr="008869A2">
              <w:rPr>
                <w:rFonts w:eastAsia="Calibri"/>
                <w:spacing w:val="8"/>
                <w:sz w:val="24"/>
                <w:szCs w:val="24"/>
              </w:rPr>
              <w:t>1 м от поверхности пола или рабочей площадки при работах, вы</w:t>
            </w:r>
            <w:r w:rsidRPr="008869A2">
              <w:rPr>
                <w:rFonts w:eastAsia="Calibri"/>
                <w:spacing w:val="8"/>
                <w:sz w:val="24"/>
                <w:szCs w:val="24"/>
              </w:rPr>
              <w:softHyphen/>
            </w:r>
            <w:r w:rsidRPr="008869A2">
              <w:rPr>
                <w:rFonts w:eastAsia="Calibri"/>
                <w:spacing w:val="3"/>
                <w:sz w:val="24"/>
                <w:szCs w:val="24"/>
              </w:rPr>
              <w:t>полняемых сидя</w:t>
            </w:r>
          </w:p>
          <w:p w:rsidR="00790C33" w:rsidRPr="008869A2" w:rsidRDefault="00790C33" w:rsidP="00790C33">
            <w:pPr>
              <w:pStyle w:val="a3"/>
              <w:widowControl w:val="0"/>
              <w:numPr>
                <w:ilvl w:val="1"/>
                <w:numId w:val="25"/>
              </w:numPr>
              <w:shd w:val="clear" w:color="auto" w:fill="FFFFFF"/>
              <w:tabs>
                <w:tab w:val="left" w:pos="0"/>
              </w:tabs>
              <w:overflowPunct/>
              <w:ind w:left="851" w:hanging="284"/>
              <w:textAlignment w:val="auto"/>
              <w:rPr>
                <w:rFonts w:eastAsia="Calibri"/>
                <w:sz w:val="24"/>
                <w:szCs w:val="24"/>
              </w:rPr>
            </w:pPr>
            <w:r w:rsidRPr="008869A2">
              <w:rPr>
                <w:rFonts w:eastAsia="Calibri"/>
                <w:sz w:val="24"/>
                <w:szCs w:val="24"/>
              </w:rPr>
              <w:t>1,2 м от поверхности пола или рабочей площадки при работах, вы</w:t>
            </w:r>
            <w:r w:rsidRPr="008869A2">
              <w:rPr>
                <w:rFonts w:eastAsia="Calibri"/>
                <w:spacing w:val="3"/>
                <w:sz w:val="24"/>
                <w:szCs w:val="24"/>
              </w:rPr>
              <w:t>полняемых сидя</w:t>
            </w:r>
          </w:p>
          <w:p w:rsidR="00790C33" w:rsidRPr="008869A2" w:rsidRDefault="00790C33" w:rsidP="00790C33">
            <w:pPr>
              <w:pStyle w:val="a3"/>
              <w:widowControl w:val="0"/>
              <w:numPr>
                <w:ilvl w:val="1"/>
                <w:numId w:val="25"/>
              </w:numPr>
              <w:shd w:val="clear" w:color="auto" w:fill="FFFFFF"/>
              <w:tabs>
                <w:tab w:val="left" w:pos="0"/>
              </w:tabs>
              <w:overflowPunct/>
              <w:ind w:left="851" w:hanging="284"/>
              <w:textAlignment w:val="auto"/>
              <w:rPr>
                <w:rFonts w:eastAsia="Calibri"/>
                <w:sz w:val="24"/>
                <w:szCs w:val="24"/>
              </w:rPr>
            </w:pPr>
            <w:r w:rsidRPr="008869A2">
              <w:rPr>
                <w:rFonts w:eastAsia="Calibri"/>
                <w:sz w:val="24"/>
                <w:szCs w:val="24"/>
              </w:rPr>
              <w:t>1,5 м от поверхности пола или рабочей площадки при работах стоя</w:t>
            </w:r>
          </w:p>
          <w:p w:rsidR="00790C33" w:rsidRPr="00605BD1" w:rsidRDefault="00790C33" w:rsidP="00790C33">
            <w:pPr>
              <w:pStyle w:val="a3"/>
              <w:widowControl w:val="0"/>
              <w:numPr>
                <w:ilvl w:val="1"/>
                <w:numId w:val="25"/>
              </w:numPr>
              <w:shd w:val="clear" w:color="auto" w:fill="FFFFFF"/>
              <w:tabs>
                <w:tab w:val="left" w:pos="0"/>
              </w:tabs>
              <w:overflowPunct/>
              <w:ind w:left="851" w:hanging="284"/>
              <w:textAlignment w:val="auto"/>
              <w:rPr>
                <w:sz w:val="24"/>
                <w:szCs w:val="24"/>
              </w:rPr>
            </w:pPr>
            <w:r w:rsidRPr="008869A2">
              <w:rPr>
                <w:rFonts w:eastAsia="Calibri"/>
                <w:sz w:val="24"/>
                <w:szCs w:val="24"/>
              </w:rPr>
              <w:t>1,6 м от поверхности</w:t>
            </w:r>
            <w:r w:rsidRPr="001C59EE">
              <w:rPr>
                <w:rFonts w:eastAsia="Calibri"/>
                <w:color w:val="000000"/>
                <w:sz w:val="24"/>
                <w:szCs w:val="24"/>
              </w:rPr>
              <w:t xml:space="preserve"> пола или рабочей площадки при работах стоя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EA030A" w:rsidRDefault="00790C33" w:rsidP="00790C33">
            <w:pPr>
              <w:numPr>
                <w:ilvl w:val="0"/>
                <w:numId w:val="25"/>
              </w:numPr>
              <w:shd w:val="clear" w:color="auto" w:fill="FFFFFF"/>
              <w:tabs>
                <w:tab w:val="left" w:pos="0"/>
              </w:tabs>
              <w:spacing w:after="0" w:line="240" w:lineRule="auto"/>
              <w:ind w:left="284" w:hanging="142"/>
              <w:jc w:val="both"/>
              <w:rPr>
                <w:caps/>
                <w:sz w:val="24"/>
                <w:szCs w:val="24"/>
              </w:rPr>
            </w:pPr>
            <w:r w:rsidRPr="00EA030A">
              <w:rPr>
                <w:bCs/>
                <w:caps/>
                <w:color w:val="000000"/>
                <w:spacing w:val="3"/>
                <w:sz w:val="24"/>
                <w:szCs w:val="24"/>
              </w:rPr>
              <w:t>Для измерения интенсивности теплового излучения используют:</w:t>
            </w:r>
          </w:p>
          <w:p w:rsidR="00790C33" w:rsidRPr="001C59EE" w:rsidRDefault="00790C33" w:rsidP="00790C33">
            <w:pPr>
              <w:pStyle w:val="a3"/>
              <w:widowControl w:val="0"/>
              <w:numPr>
                <w:ilvl w:val="1"/>
                <w:numId w:val="25"/>
              </w:numPr>
              <w:shd w:val="clear" w:color="auto" w:fill="FFFFFF"/>
              <w:tabs>
                <w:tab w:val="left" w:pos="180"/>
              </w:tabs>
              <w:overflowPunct/>
              <w:ind w:left="851" w:hanging="284"/>
              <w:jc w:val="both"/>
              <w:textAlignment w:val="auto"/>
              <w:rPr>
                <w:rFonts w:eastAsia="Calibri"/>
                <w:color w:val="000000"/>
                <w:spacing w:val="58"/>
                <w:sz w:val="24"/>
                <w:szCs w:val="24"/>
              </w:rPr>
            </w:pPr>
            <w:r w:rsidRPr="001C59EE">
              <w:rPr>
                <w:rFonts w:eastAsia="Calibri"/>
                <w:color w:val="000000"/>
                <w:spacing w:val="3"/>
                <w:sz w:val="24"/>
                <w:szCs w:val="24"/>
              </w:rPr>
              <w:t>кататермометр</w:t>
            </w:r>
          </w:p>
          <w:p w:rsidR="00790C33" w:rsidRPr="001C59EE" w:rsidRDefault="00790C33" w:rsidP="00790C33">
            <w:pPr>
              <w:pStyle w:val="a3"/>
              <w:widowControl w:val="0"/>
              <w:numPr>
                <w:ilvl w:val="1"/>
                <w:numId w:val="25"/>
              </w:numPr>
              <w:shd w:val="clear" w:color="auto" w:fill="FFFFFF"/>
              <w:tabs>
                <w:tab w:val="left" w:pos="451"/>
              </w:tabs>
              <w:overflowPunct/>
              <w:ind w:left="851" w:hanging="284"/>
              <w:jc w:val="both"/>
              <w:textAlignment w:val="auto"/>
              <w:rPr>
                <w:rFonts w:eastAsia="Calibri"/>
                <w:color w:val="000000"/>
                <w:sz w:val="24"/>
                <w:szCs w:val="24"/>
              </w:rPr>
            </w:pPr>
            <w:r w:rsidRPr="001C59EE">
              <w:rPr>
                <w:rFonts w:eastAsia="Calibri"/>
                <w:color w:val="000000"/>
                <w:spacing w:val="3"/>
                <w:sz w:val="24"/>
                <w:szCs w:val="24"/>
              </w:rPr>
              <w:lastRenderedPageBreak/>
              <w:t>психрометр</w:t>
            </w:r>
          </w:p>
          <w:p w:rsidR="00790C33" w:rsidRPr="001C59EE" w:rsidRDefault="00790C33" w:rsidP="00790C33">
            <w:pPr>
              <w:pStyle w:val="a3"/>
              <w:widowControl w:val="0"/>
              <w:numPr>
                <w:ilvl w:val="1"/>
                <w:numId w:val="25"/>
              </w:numPr>
              <w:shd w:val="clear" w:color="auto" w:fill="FFFFFF"/>
              <w:tabs>
                <w:tab w:val="left" w:pos="451"/>
              </w:tabs>
              <w:overflowPunct/>
              <w:ind w:left="851" w:hanging="284"/>
              <w:jc w:val="both"/>
              <w:textAlignment w:val="auto"/>
              <w:rPr>
                <w:rFonts w:eastAsia="Calibri"/>
                <w:color w:val="000000"/>
                <w:sz w:val="24"/>
                <w:szCs w:val="24"/>
              </w:rPr>
            </w:pPr>
            <w:r w:rsidRPr="001C59EE">
              <w:rPr>
                <w:rFonts w:eastAsia="Calibri"/>
                <w:color w:val="000000"/>
                <w:spacing w:val="2"/>
                <w:sz w:val="24"/>
                <w:szCs w:val="24"/>
              </w:rPr>
              <w:t>анемометр</w:t>
            </w:r>
          </w:p>
          <w:p w:rsidR="00790C33" w:rsidRPr="008869A2" w:rsidRDefault="00790C33" w:rsidP="00790C33">
            <w:pPr>
              <w:pStyle w:val="a3"/>
              <w:widowControl w:val="0"/>
              <w:numPr>
                <w:ilvl w:val="1"/>
                <w:numId w:val="25"/>
              </w:numPr>
              <w:shd w:val="clear" w:color="auto" w:fill="FFFFFF"/>
              <w:overflowPunct/>
              <w:ind w:left="851" w:hanging="284"/>
              <w:jc w:val="both"/>
              <w:textAlignment w:val="auto"/>
              <w:rPr>
                <w:sz w:val="24"/>
                <w:szCs w:val="24"/>
              </w:rPr>
            </w:pPr>
            <w:r w:rsidRPr="008869A2">
              <w:rPr>
                <w:rFonts w:eastAsia="Calibri"/>
                <w:spacing w:val="2"/>
                <w:sz w:val="24"/>
                <w:szCs w:val="24"/>
              </w:rPr>
              <w:t>радиометр</w:t>
            </w:r>
          </w:p>
        </w:tc>
        <w:tc>
          <w:tcPr>
            <w:tcW w:w="2076" w:type="dxa"/>
          </w:tcPr>
          <w:p w:rsidR="00790C33" w:rsidRPr="00605BD1" w:rsidRDefault="00790C33" w:rsidP="00790C33">
            <w:pPr>
              <w:rPr>
                <w:sz w:val="24"/>
                <w:szCs w:val="24"/>
              </w:rPr>
            </w:pPr>
            <w:r>
              <w:rPr>
                <w:sz w:val="24"/>
                <w:szCs w:val="24"/>
              </w:rPr>
              <w:lastRenderedPageBreak/>
              <w:t xml:space="preserve">УК-1, УК-6, УК-8, ОПК-1, ОПК-2, ОПК-5, ОПК-7, </w:t>
            </w:r>
            <w:r>
              <w:rPr>
                <w:sz w:val="24"/>
                <w:szCs w:val="24"/>
              </w:rPr>
              <w:lastRenderedPageBreak/>
              <w:t>ОПК-8, ОПК-9, ОПК-11, ПК-1, ПК-2, ПК-3, ПК-4, ПК-5, ПК-9, ПК-10, ПК-16</w:t>
            </w:r>
          </w:p>
        </w:tc>
      </w:tr>
      <w:tr w:rsidR="00790C33" w:rsidTr="00200E68">
        <w:tc>
          <w:tcPr>
            <w:tcW w:w="8530" w:type="dxa"/>
          </w:tcPr>
          <w:p w:rsidR="00790C33" w:rsidRPr="00EA030A" w:rsidRDefault="00790C33" w:rsidP="00790C33">
            <w:pPr>
              <w:numPr>
                <w:ilvl w:val="0"/>
                <w:numId w:val="25"/>
              </w:numPr>
              <w:shd w:val="clear" w:color="auto" w:fill="FFFFFF"/>
              <w:tabs>
                <w:tab w:val="left" w:pos="-142"/>
              </w:tabs>
              <w:spacing w:after="0" w:line="240" w:lineRule="auto"/>
              <w:ind w:left="284" w:hanging="142"/>
              <w:rPr>
                <w:bCs/>
                <w:caps/>
                <w:color w:val="000000"/>
                <w:spacing w:val="3"/>
                <w:sz w:val="24"/>
                <w:szCs w:val="24"/>
              </w:rPr>
            </w:pPr>
            <w:r w:rsidRPr="00EA030A">
              <w:rPr>
                <w:bCs/>
                <w:caps/>
                <w:color w:val="000000"/>
                <w:spacing w:val="9"/>
                <w:sz w:val="24"/>
                <w:szCs w:val="24"/>
              </w:rPr>
              <w:lastRenderedPageBreak/>
              <w:t>ТНС - индекс рекомендуется использовать при следующих ус</w:t>
            </w:r>
            <w:r w:rsidRPr="00EA030A">
              <w:rPr>
                <w:bCs/>
                <w:caps/>
                <w:color w:val="000000"/>
                <w:spacing w:val="3"/>
                <w:sz w:val="24"/>
                <w:szCs w:val="24"/>
              </w:rPr>
              <w:t>ловиях на рабочих местах:</w:t>
            </w:r>
          </w:p>
          <w:p w:rsidR="00790C33" w:rsidRPr="001C59EE" w:rsidRDefault="00790C33" w:rsidP="00790C33">
            <w:pPr>
              <w:pStyle w:val="a3"/>
              <w:numPr>
                <w:ilvl w:val="1"/>
                <w:numId w:val="25"/>
              </w:numPr>
              <w:shd w:val="clear" w:color="auto" w:fill="FFFFFF"/>
              <w:tabs>
                <w:tab w:val="left" w:pos="0"/>
              </w:tabs>
              <w:overflowPunct/>
              <w:autoSpaceDE/>
              <w:autoSpaceDN/>
              <w:adjustRightInd/>
              <w:ind w:left="851" w:hanging="284"/>
              <w:textAlignment w:val="auto"/>
              <w:rPr>
                <w:rFonts w:eastAsia="Calibri"/>
                <w:color w:val="000000"/>
                <w:spacing w:val="60"/>
                <w:sz w:val="24"/>
                <w:szCs w:val="24"/>
              </w:rPr>
            </w:pPr>
            <w:r w:rsidRPr="001C59EE">
              <w:rPr>
                <w:rFonts w:eastAsia="Calibri"/>
                <w:color w:val="000000"/>
                <w:sz w:val="24"/>
                <w:szCs w:val="24"/>
              </w:rPr>
              <w:t>скорость движения воздуха менее 0,8 м/с;</w:t>
            </w:r>
          </w:p>
          <w:p w:rsidR="00790C33" w:rsidRPr="008869A2" w:rsidRDefault="00790C33" w:rsidP="00790C33">
            <w:pPr>
              <w:pStyle w:val="a3"/>
              <w:widowControl w:val="0"/>
              <w:numPr>
                <w:ilvl w:val="1"/>
                <w:numId w:val="25"/>
              </w:numPr>
              <w:shd w:val="clear" w:color="auto" w:fill="FFFFFF"/>
              <w:tabs>
                <w:tab w:val="left" w:pos="0"/>
                <w:tab w:val="left" w:pos="528"/>
              </w:tabs>
              <w:overflowPunct/>
              <w:ind w:left="851" w:hanging="284"/>
              <w:textAlignment w:val="auto"/>
              <w:rPr>
                <w:rFonts w:eastAsia="Calibri"/>
                <w:sz w:val="24"/>
                <w:szCs w:val="24"/>
              </w:rPr>
            </w:pPr>
            <w:r w:rsidRPr="008869A2">
              <w:rPr>
                <w:rFonts w:eastAsia="Calibri"/>
                <w:sz w:val="24"/>
                <w:szCs w:val="24"/>
              </w:rPr>
              <w:t>скорость движения воздуха менее 0,6 м/с;</w:t>
            </w:r>
          </w:p>
          <w:p w:rsidR="00790C33" w:rsidRPr="008869A2" w:rsidRDefault="00790C33" w:rsidP="00790C33">
            <w:pPr>
              <w:pStyle w:val="a3"/>
              <w:widowControl w:val="0"/>
              <w:numPr>
                <w:ilvl w:val="1"/>
                <w:numId w:val="25"/>
              </w:numPr>
              <w:shd w:val="clear" w:color="auto" w:fill="FFFFFF"/>
              <w:tabs>
                <w:tab w:val="left" w:pos="0"/>
                <w:tab w:val="left" w:pos="528"/>
              </w:tabs>
              <w:overflowPunct/>
              <w:ind w:left="851" w:hanging="284"/>
              <w:textAlignment w:val="auto"/>
              <w:rPr>
                <w:rFonts w:eastAsia="Calibri"/>
                <w:sz w:val="24"/>
                <w:szCs w:val="24"/>
              </w:rPr>
            </w:pPr>
            <w:r w:rsidRPr="008869A2">
              <w:rPr>
                <w:rFonts w:eastAsia="Calibri"/>
                <w:sz w:val="24"/>
                <w:szCs w:val="24"/>
              </w:rPr>
              <w:t>интенсивность теплового облучения менее 1200 Вт/м</w:t>
            </w:r>
            <w:r w:rsidRPr="008869A2">
              <w:rPr>
                <w:rFonts w:eastAsia="Calibri"/>
                <w:sz w:val="24"/>
                <w:szCs w:val="24"/>
                <w:vertAlign w:val="superscript"/>
              </w:rPr>
              <w:t>2</w:t>
            </w:r>
            <w:r w:rsidRPr="008869A2">
              <w:rPr>
                <w:rFonts w:eastAsia="Calibri"/>
                <w:sz w:val="24"/>
                <w:szCs w:val="24"/>
              </w:rPr>
              <w:t>;</w:t>
            </w:r>
          </w:p>
          <w:p w:rsidR="00790C33" w:rsidRPr="00605BD1" w:rsidRDefault="00790C33" w:rsidP="00790C33">
            <w:pPr>
              <w:pStyle w:val="a3"/>
              <w:widowControl w:val="0"/>
              <w:numPr>
                <w:ilvl w:val="1"/>
                <w:numId w:val="25"/>
              </w:numPr>
              <w:shd w:val="clear" w:color="auto" w:fill="FFFFFF"/>
              <w:tabs>
                <w:tab w:val="left" w:pos="0"/>
                <w:tab w:val="left" w:pos="528"/>
              </w:tabs>
              <w:overflowPunct/>
              <w:ind w:left="851" w:hanging="284"/>
              <w:textAlignment w:val="auto"/>
              <w:rPr>
                <w:sz w:val="24"/>
                <w:szCs w:val="24"/>
              </w:rPr>
            </w:pPr>
            <w:r w:rsidRPr="001C59EE">
              <w:rPr>
                <w:rFonts w:eastAsia="Calibri"/>
                <w:color w:val="000000"/>
                <w:sz w:val="24"/>
                <w:szCs w:val="24"/>
              </w:rPr>
              <w:t>интенсивность теплового облучения более 1200 Вт/м</w:t>
            </w:r>
            <w:r w:rsidRPr="001C59EE">
              <w:rPr>
                <w:rFonts w:eastAsia="Calibri"/>
                <w:color w:val="000000"/>
                <w:sz w:val="24"/>
                <w:szCs w:val="24"/>
                <w:vertAlign w:val="superscript"/>
              </w:rPr>
              <w:t>2</w:t>
            </w:r>
            <w:r w:rsidRPr="001C59EE">
              <w:rPr>
                <w:rFonts w:eastAsia="Calibri"/>
                <w:color w:val="000000"/>
                <w:sz w:val="24"/>
                <w:szCs w:val="24"/>
              </w:rPr>
              <w:t>;</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EA030A" w:rsidRDefault="00790C33" w:rsidP="00790C33">
            <w:pPr>
              <w:numPr>
                <w:ilvl w:val="0"/>
                <w:numId w:val="25"/>
              </w:numPr>
              <w:shd w:val="clear" w:color="auto" w:fill="FFFFFF"/>
              <w:tabs>
                <w:tab w:val="left" w:pos="0"/>
              </w:tabs>
              <w:spacing w:after="0" w:line="240" w:lineRule="auto"/>
              <w:ind w:left="284" w:hanging="142"/>
              <w:rPr>
                <w:caps/>
                <w:sz w:val="24"/>
                <w:szCs w:val="24"/>
              </w:rPr>
            </w:pPr>
            <w:r w:rsidRPr="00EA030A">
              <w:rPr>
                <w:bCs/>
                <w:caps/>
                <w:color w:val="000000"/>
                <w:spacing w:val="6"/>
                <w:sz w:val="24"/>
                <w:szCs w:val="24"/>
              </w:rPr>
              <w:t>При нормировании микроклимата в соответствии с норматив</w:t>
            </w:r>
            <w:r w:rsidRPr="00EA030A">
              <w:rPr>
                <w:bCs/>
                <w:caps/>
                <w:color w:val="000000"/>
                <w:spacing w:val="6"/>
                <w:sz w:val="24"/>
                <w:szCs w:val="24"/>
              </w:rPr>
              <w:softHyphen/>
            </w:r>
            <w:r w:rsidRPr="00EA030A">
              <w:rPr>
                <w:bCs/>
                <w:caps/>
                <w:color w:val="000000"/>
                <w:spacing w:val="4"/>
                <w:sz w:val="24"/>
                <w:szCs w:val="24"/>
              </w:rPr>
              <w:t>ными документами выделяют категории работ:</w:t>
            </w:r>
          </w:p>
          <w:p w:rsidR="00790C33" w:rsidRPr="001C59EE" w:rsidRDefault="00790C33" w:rsidP="00790C33">
            <w:pPr>
              <w:pStyle w:val="a3"/>
              <w:numPr>
                <w:ilvl w:val="1"/>
                <w:numId w:val="25"/>
              </w:numPr>
              <w:shd w:val="clear" w:color="auto" w:fill="FFFFFF"/>
              <w:overflowPunct/>
              <w:autoSpaceDE/>
              <w:autoSpaceDN/>
              <w:adjustRightInd/>
              <w:ind w:left="851" w:hanging="284"/>
              <w:textAlignment w:val="auto"/>
              <w:rPr>
                <w:rFonts w:eastAsia="Calibri"/>
                <w:color w:val="000000"/>
                <w:spacing w:val="2"/>
                <w:sz w:val="24"/>
                <w:szCs w:val="24"/>
              </w:rPr>
            </w:pPr>
            <w:r w:rsidRPr="001C59EE">
              <w:rPr>
                <w:rFonts w:eastAsia="Calibri"/>
                <w:color w:val="000000"/>
                <w:spacing w:val="2"/>
                <w:sz w:val="24"/>
                <w:szCs w:val="24"/>
              </w:rPr>
              <w:t>малой тяжести</w:t>
            </w:r>
          </w:p>
          <w:p w:rsidR="00790C33" w:rsidRPr="008869A2" w:rsidRDefault="00790C33" w:rsidP="00790C33">
            <w:pPr>
              <w:pStyle w:val="a3"/>
              <w:numPr>
                <w:ilvl w:val="1"/>
                <w:numId w:val="25"/>
              </w:numPr>
              <w:shd w:val="clear" w:color="auto" w:fill="FFFFFF"/>
              <w:overflowPunct/>
              <w:autoSpaceDE/>
              <w:autoSpaceDN/>
              <w:adjustRightInd/>
              <w:ind w:left="851" w:hanging="284"/>
              <w:textAlignment w:val="auto"/>
              <w:rPr>
                <w:rFonts w:eastAsia="Calibri"/>
                <w:spacing w:val="3"/>
                <w:sz w:val="24"/>
                <w:szCs w:val="24"/>
              </w:rPr>
            </w:pPr>
            <w:r w:rsidRPr="008869A2">
              <w:rPr>
                <w:rFonts w:eastAsia="Calibri"/>
                <w:spacing w:val="3"/>
                <w:sz w:val="24"/>
                <w:szCs w:val="24"/>
              </w:rPr>
              <w:t>легкой тяжести</w:t>
            </w:r>
          </w:p>
          <w:p w:rsidR="00790C33" w:rsidRPr="008869A2" w:rsidRDefault="00790C33" w:rsidP="00790C33">
            <w:pPr>
              <w:pStyle w:val="a3"/>
              <w:numPr>
                <w:ilvl w:val="1"/>
                <w:numId w:val="25"/>
              </w:numPr>
              <w:shd w:val="clear" w:color="auto" w:fill="FFFFFF"/>
              <w:overflowPunct/>
              <w:autoSpaceDE/>
              <w:autoSpaceDN/>
              <w:adjustRightInd/>
              <w:ind w:left="851" w:hanging="284"/>
              <w:textAlignment w:val="auto"/>
              <w:rPr>
                <w:rFonts w:eastAsia="Calibri"/>
                <w:spacing w:val="2"/>
                <w:sz w:val="24"/>
                <w:szCs w:val="24"/>
              </w:rPr>
            </w:pPr>
            <w:r w:rsidRPr="008869A2">
              <w:rPr>
                <w:rFonts w:eastAsia="Calibri"/>
                <w:spacing w:val="2"/>
                <w:sz w:val="24"/>
                <w:szCs w:val="24"/>
              </w:rPr>
              <w:t>средней тяжести</w:t>
            </w:r>
          </w:p>
          <w:p w:rsidR="00790C33" w:rsidRPr="00605BD1" w:rsidRDefault="00790C33" w:rsidP="00790C33">
            <w:pPr>
              <w:pStyle w:val="a3"/>
              <w:numPr>
                <w:ilvl w:val="1"/>
                <w:numId w:val="25"/>
              </w:numPr>
              <w:shd w:val="clear" w:color="auto" w:fill="FFFFFF"/>
              <w:overflowPunct/>
              <w:autoSpaceDE/>
              <w:autoSpaceDN/>
              <w:adjustRightInd/>
              <w:ind w:left="851" w:hanging="284"/>
              <w:textAlignment w:val="auto"/>
              <w:rPr>
                <w:sz w:val="24"/>
                <w:szCs w:val="24"/>
              </w:rPr>
            </w:pPr>
            <w:r w:rsidRPr="008869A2">
              <w:rPr>
                <w:rFonts w:eastAsia="Calibri"/>
                <w:spacing w:val="3"/>
                <w:sz w:val="24"/>
                <w:szCs w:val="24"/>
              </w:rPr>
              <w:t>тяжелая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Default="00200E68" w:rsidP="00CD5CBC">
            <w:pPr>
              <w:rPr>
                <w:sz w:val="24"/>
                <w:szCs w:val="24"/>
              </w:rPr>
            </w:pPr>
            <w:r w:rsidRPr="00A61B64">
              <w:rPr>
                <w:sz w:val="24"/>
                <w:szCs w:val="24"/>
              </w:rPr>
              <w:t>Раздел:</w:t>
            </w:r>
            <w:r>
              <w:rPr>
                <w:sz w:val="24"/>
                <w:szCs w:val="24"/>
              </w:rPr>
              <w:t xml:space="preserve"> </w:t>
            </w:r>
            <w:r w:rsidRPr="00A61B64">
              <w:rPr>
                <w:b/>
                <w:sz w:val="24"/>
                <w:szCs w:val="24"/>
              </w:rPr>
              <w:t>Основные факторы производственной среды</w:t>
            </w:r>
          </w:p>
          <w:p w:rsidR="00200E68" w:rsidRPr="00872AB5" w:rsidRDefault="00200E68" w:rsidP="00CD5CBC">
            <w:pPr>
              <w:rPr>
                <w:sz w:val="24"/>
                <w:szCs w:val="24"/>
              </w:rPr>
            </w:pPr>
            <w:r w:rsidRPr="00872AB5">
              <w:rPr>
                <w:sz w:val="24"/>
                <w:szCs w:val="24"/>
              </w:rPr>
              <w:t xml:space="preserve">Тема: </w:t>
            </w:r>
            <w:r w:rsidRPr="00872AB5">
              <w:rPr>
                <w:b/>
                <w:sz w:val="24"/>
                <w:szCs w:val="24"/>
              </w:rPr>
              <w:t>Производственная пыль</w:t>
            </w:r>
            <w:r w:rsidRPr="00872AB5">
              <w:rPr>
                <w:sz w:val="24"/>
                <w:szCs w:val="24"/>
              </w:rPr>
              <w:t>.</w:t>
            </w:r>
          </w:p>
        </w:tc>
      </w:tr>
      <w:tr w:rsidR="00790C33" w:rsidTr="00200E68">
        <w:tc>
          <w:tcPr>
            <w:tcW w:w="8530" w:type="dxa"/>
          </w:tcPr>
          <w:p w:rsidR="00790C33" w:rsidRPr="00872AB5" w:rsidRDefault="00790C33" w:rsidP="00790C33">
            <w:pPr>
              <w:pStyle w:val="a3"/>
              <w:numPr>
                <w:ilvl w:val="0"/>
                <w:numId w:val="25"/>
              </w:numPr>
              <w:overflowPunct/>
              <w:autoSpaceDE/>
              <w:autoSpaceDN/>
              <w:adjustRightInd/>
              <w:ind w:left="284" w:hanging="142"/>
              <w:textAlignment w:val="auto"/>
              <w:rPr>
                <w:rFonts w:eastAsia="Calibri"/>
                <w:sz w:val="24"/>
                <w:szCs w:val="24"/>
              </w:rPr>
            </w:pPr>
            <w:r w:rsidRPr="00872AB5">
              <w:rPr>
                <w:sz w:val="28"/>
                <w:szCs w:val="28"/>
              </w:rPr>
              <w:t xml:space="preserve"> </w:t>
            </w:r>
            <w:r w:rsidRPr="00872AB5">
              <w:rPr>
                <w:rFonts w:eastAsia="Calibri"/>
                <w:sz w:val="24"/>
                <w:szCs w:val="24"/>
              </w:rPr>
              <w:t>В СООТВЕТСТВИИ С ГИГИЕНИЧЕСКИМИ НОРМАТИВАМИ ДЛЯ КОНТРОЛЯ СОДЕРЖАНИЯ В ВОЗДУХЕ РАБОЧЕЙ ЗОНЫ АЭРОЗОЛЯ ПРЕИМУЩЕСТВЕННО ФИБРОГЕННОГО ДЕЙСТВИЯ ОБЯЗАТЕЛЬНЫМ ЯВЛЯЕТСЯ ОПРЕДЕЛЕНИЕ ЕГО КОНЦЕНТРАЦИИ:</w:t>
            </w:r>
          </w:p>
          <w:p w:rsidR="00790C33" w:rsidRPr="008869A2" w:rsidRDefault="00790C33" w:rsidP="00790C33">
            <w:pPr>
              <w:pStyle w:val="a3"/>
              <w:numPr>
                <w:ilvl w:val="0"/>
                <w:numId w:val="26"/>
              </w:numPr>
              <w:overflowPunct/>
              <w:autoSpaceDE/>
              <w:autoSpaceDN/>
              <w:adjustRightInd/>
              <w:ind w:left="851" w:hanging="284"/>
              <w:jc w:val="both"/>
              <w:textAlignment w:val="auto"/>
              <w:rPr>
                <w:rFonts w:eastAsia="Calibri"/>
                <w:sz w:val="24"/>
                <w:szCs w:val="24"/>
              </w:rPr>
            </w:pPr>
            <w:r w:rsidRPr="008869A2">
              <w:rPr>
                <w:rFonts w:eastAsia="Calibri"/>
                <w:sz w:val="24"/>
                <w:szCs w:val="24"/>
              </w:rPr>
              <w:t>среднесменной</w:t>
            </w:r>
          </w:p>
          <w:p w:rsidR="00790C33" w:rsidRPr="00872AB5" w:rsidRDefault="00790C33" w:rsidP="00790C33">
            <w:pPr>
              <w:pStyle w:val="a3"/>
              <w:numPr>
                <w:ilvl w:val="0"/>
                <w:numId w:val="26"/>
              </w:numPr>
              <w:overflowPunct/>
              <w:autoSpaceDE/>
              <w:autoSpaceDN/>
              <w:adjustRightInd/>
              <w:ind w:left="851" w:hanging="284"/>
              <w:jc w:val="both"/>
              <w:textAlignment w:val="auto"/>
              <w:rPr>
                <w:rFonts w:eastAsia="Calibri"/>
                <w:sz w:val="24"/>
                <w:szCs w:val="24"/>
              </w:rPr>
            </w:pPr>
            <w:r w:rsidRPr="00872AB5">
              <w:rPr>
                <w:rFonts w:eastAsia="Calibri"/>
                <w:sz w:val="24"/>
                <w:szCs w:val="24"/>
              </w:rPr>
              <w:t>максимально-разовой</w:t>
            </w:r>
          </w:p>
          <w:p w:rsidR="00790C33" w:rsidRPr="00886312" w:rsidRDefault="00790C33" w:rsidP="00790C33">
            <w:pPr>
              <w:pStyle w:val="a3"/>
              <w:numPr>
                <w:ilvl w:val="0"/>
                <w:numId w:val="26"/>
              </w:numPr>
              <w:overflowPunct/>
              <w:autoSpaceDE/>
              <w:autoSpaceDN/>
              <w:adjustRightInd/>
              <w:ind w:left="851" w:hanging="284"/>
              <w:jc w:val="both"/>
              <w:textAlignment w:val="auto"/>
              <w:rPr>
                <w:rFonts w:eastAsia="Calibri"/>
                <w:sz w:val="24"/>
                <w:szCs w:val="24"/>
              </w:rPr>
            </w:pPr>
            <w:r w:rsidRPr="00886312">
              <w:rPr>
                <w:rFonts w:eastAsia="Calibri"/>
                <w:sz w:val="24"/>
                <w:szCs w:val="24"/>
              </w:rPr>
              <w:t>среднесуточной</w:t>
            </w:r>
          </w:p>
          <w:p w:rsidR="00790C33" w:rsidRPr="00872AB5" w:rsidRDefault="00790C33" w:rsidP="00790C33">
            <w:pPr>
              <w:pStyle w:val="a3"/>
              <w:numPr>
                <w:ilvl w:val="0"/>
                <w:numId w:val="26"/>
              </w:numPr>
              <w:overflowPunct/>
              <w:autoSpaceDE/>
              <w:autoSpaceDN/>
              <w:adjustRightInd/>
              <w:ind w:left="851" w:hanging="284"/>
              <w:jc w:val="both"/>
              <w:textAlignment w:val="auto"/>
              <w:rPr>
                <w:sz w:val="24"/>
                <w:szCs w:val="24"/>
              </w:rPr>
            </w:pPr>
            <w:r w:rsidRPr="00872AB5">
              <w:rPr>
                <w:rFonts w:eastAsia="Calibri"/>
                <w:sz w:val="24"/>
                <w:szCs w:val="24"/>
              </w:rPr>
              <w:t>среднесменной и максимально-разовой</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D95BD6" w:rsidRDefault="00790C33" w:rsidP="00790C33">
            <w:pPr>
              <w:numPr>
                <w:ilvl w:val="0"/>
                <w:numId w:val="25"/>
              </w:numPr>
              <w:shd w:val="clear" w:color="auto" w:fill="FFFFFF"/>
              <w:autoSpaceDE w:val="0"/>
              <w:autoSpaceDN w:val="0"/>
              <w:adjustRightInd w:val="0"/>
              <w:spacing w:after="0" w:line="240" w:lineRule="auto"/>
              <w:ind w:left="284" w:hanging="142"/>
              <w:rPr>
                <w:sz w:val="24"/>
                <w:szCs w:val="24"/>
                <w:lang w:eastAsia="ru-RU"/>
              </w:rPr>
            </w:pPr>
            <w:r w:rsidRPr="00D95BD6">
              <w:rPr>
                <w:rFonts w:eastAsia="Times New Roman"/>
                <w:bCs/>
                <w:color w:val="000000"/>
                <w:sz w:val="24"/>
                <w:szCs w:val="24"/>
                <w:lang w:eastAsia="ru-RU"/>
              </w:rPr>
              <w:t>ПЫЛЕВАЯ НАГРУЗКА (ПН) НА ОРГАНЫ ДЫХАНИЯ РАБОТАЮЩЕГО – ЭТО:</w:t>
            </w:r>
          </w:p>
          <w:p w:rsidR="00790C33" w:rsidRPr="008869A2" w:rsidRDefault="00790C33" w:rsidP="00790C33">
            <w:pPr>
              <w:pStyle w:val="a3"/>
              <w:numPr>
                <w:ilvl w:val="0"/>
                <w:numId w:val="27"/>
              </w:numPr>
              <w:shd w:val="clear" w:color="auto" w:fill="FFFFFF"/>
              <w:overflowPunct/>
              <w:ind w:left="851" w:hanging="284"/>
              <w:textAlignment w:val="auto"/>
              <w:rPr>
                <w:rFonts w:eastAsia="Calibri"/>
                <w:sz w:val="24"/>
                <w:szCs w:val="24"/>
              </w:rPr>
            </w:pPr>
            <w:r w:rsidRPr="008869A2">
              <w:rPr>
                <w:rFonts w:eastAsia="Calibri"/>
                <w:sz w:val="24"/>
                <w:szCs w:val="24"/>
              </w:rPr>
              <w:t>суммарная масса пыли, поступающей в органы дыхания за время трудового стажа</w:t>
            </w:r>
          </w:p>
          <w:p w:rsidR="00790C33" w:rsidRPr="00886312" w:rsidRDefault="00790C33" w:rsidP="00790C33">
            <w:pPr>
              <w:pStyle w:val="a3"/>
              <w:numPr>
                <w:ilvl w:val="0"/>
                <w:numId w:val="27"/>
              </w:numPr>
              <w:shd w:val="clear" w:color="auto" w:fill="FFFFFF"/>
              <w:overflowPunct/>
              <w:ind w:left="851" w:hanging="284"/>
              <w:textAlignment w:val="auto"/>
              <w:rPr>
                <w:rFonts w:eastAsia="Calibri"/>
                <w:sz w:val="24"/>
                <w:szCs w:val="24"/>
              </w:rPr>
            </w:pPr>
            <w:r w:rsidRPr="00886312">
              <w:rPr>
                <w:rFonts w:eastAsia="Calibri"/>
                <w:sz w:val="24"/>
                <w:szCs w:val="24"/>
              </w:rPr>
              <w:t>суммарное количество частиц пыли, поступающих в органы дыхания за смену</w:t>
            </w:r>
          </w:p>
          <w:p w:rsidR="00790C33" w:rsidRPr="00886312" w:rsidRDefault="00790C33" w:rsidP="00790C33">
            <w:pPr>
              <w:pStyle w:val="a3"/>
              <w:numPr>
                <w:ilvl w:val="0"/>
                <w:numId w:val="27"/>
              </w:numPr>
              <w:shd w:val="clear" w:color="auto" w:fill="FFFFFF"/>
              <w:overflowPunct/>
              <w:ind w:left="851" w:hanging="284"/>
              <w:textAlignment w:val="auto"/>
              <w:rPr>
                <w:rFonts w:eastAsia="Calibri"/>
                <w:sz w:val="24"/>
                <w:szCs w:val="24"/>
              </w:rPr>
            </w:pPr>
            <w:r w:rsidRPr="00886312">
              <w:rPr>
                <w:rFonts w:eastAsia="Calibri"/>
                <w:sz w:val="24"/>
                <w:szCs w:val="24"/>
              </w:rPr>
              <w:t>суммарное количество частиц пыли, поступающих в органы дыхания за месяц</w:t>
            </w:r>
          </w:p>
          <w:p w:rsidR="00790C33" w:rsidRPr="00886312" w:rsidRDefault="00790C33" w:rsidP="00790C33">
            <w:pPr>
              <w:pStyle w:val="a3"/>
              <w:numPr>
                <w:ilvl w:val="0"/>
                <w:numId w:val="27"/>
              </w:numPr>
              <w:shd w:val="clear" w:color="auto" w:fill="FFFFFF"/>
              <w:overflowPunct/>
              <w:ind w:left="851" w:hanging="284"/>
              <w:textAlignment w:val="auto"/>
              <w:rPr>
                <w:sz w:val="24"/>
                <w:szCs w:val="24"/>
              </w:rPr>
            </w:pPr>
            <w:r w:rsidRPr="00886312">
              <w:rPr>
                <w:rFonts w:eastAsia="Calibri"/>
                <w:sz w:val="24"/>
                <w:szCs w:val="24"/>
              </w:rPr>
              <w:t>суммарное количество частиц пыли, поступающих в органы дыхания за год</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D95BD6" w:rsidRDefault="00790C33" w:rsidP="00790C33">
            <w:pPr>
              <w:numPr>
                <w:ilvl w:val="0"/>
                <w:numId w:val="25"/>
              </w:numPr>
              <w:spacing w:after="0" w:line="240" w:lineRule="auto"/>
              <w:ind w:left="284" w:hanging="142"/>
              <w:jc w:val="both"/>
              <w:rPr>
                <w:sz w:val="24"/>
                <w:szCs w:val="24"/>
              </w:rPr>
            </w:pPr>
            <w:r w:rsidRPr="00D95BD6">
              <w:rPr>
                <w:sz w:val="24"/>
                <w:szCs w:val="24"/>
              </w:rPr>
              <w:t>КЛАССИФИКАЦИЯ ПРОМЫШЛЕННЫХ АЭРОЗОЛЕЙ ПО УСЛОВИЯМ ОБРАЗОВАНИЯ:</w:t>
            </w:r>
          </w:p>
          <w:p w:rsidR="00790C33" w:rsidRPr="008869A2" w:rsidRDefault="00790C33" w:rsidP="00790C33">
            <w:pPr>
              <w:pStyle w:val="a3"/>
              <w:numPr>
                <w:ilvl w:val="0"/>
                <w:numId w:val="28"/>
              </w:numPr>
              <w:overflowPunct/>
              <w:autoSpaceDE/>
              <w:autoSpaceDN/>
              <w:adjustRightInd/>
              <w:ind w:left="851" w:hanging="284"/>
              <w:jc w:val="both"/>
              <w:textAlignment w:val="auto"/>
              <w:rPr>
                <w:rFonts w:eastAsia="Calibri"/>
                <w:sz w:val="24"/>
                <w:szCs w:val="24"/>
              </w:rPr>
            </w:pPr>
            <w:r w:rsidRPr="008869A2">
              <w:rPr>
                <w:rFonts w:eastAsia="Calibri"/>
                <w:sz w:val="24"/>
                <w:szCs w:val="24"/>
              </w:rPr>
              <w:t>аэрозоль дезинтеграции</w:t>
            </w:r>
          </w:p>
          <w:p w:rsidR="00790C33" w:rsidRPr="008869A2" w:rsidRDefault="00790C33" w:rsidP="00790C33">
            <w:pPr>
              <w:pStyle w:val="a3"/>
              <w:numPr>
                <w:ilvl w:val="0"/>
                <w:numId w:val="28"/>
              </w:numPr>
              <w:overflowPunct/>
              <w:autoSpaceDE/>
              <w:autoSpaceDN/>
              <w:adjustRightInd/>
              <w:ind w:left="851" w:hanging="284"/>
              <w:jc w:val="both"/>
              <w:textAlignment w:val="auto"/>
              <w:rPr>
                <w:rFonts w:eastAsia="Calibri"/>
                <w:sz w:val="24"/>
                <w:szCs w:val="24"/>
              </w:rPr>
            </w:pPr>
            <w:r w:rsidRPr="008869A2">
              <w:rPr>
                <w:rFonts w:eastAsia="Calibri"/>
                <w:sz w:val="24"/>
                <w:szCs w:val="24"/>
              </w:rPr>
              <w:t>аэрозоль органический</w:t>
            </w:r>
          </w:p>
          <w:p w:rsidR="00790C33" w:rsidRPr="008869A2" w:rsidRDefault="00790C33" w:rsidP="00790C33">
            <w:pPr>
              <w:pStyle w:val="a3"/>
              <w:numPr>
                <w:ilvl w:val="0"/>
                <w:numId w:val="28"/>
              </w:numPr>
              <w:overflowPunct/>
              <w:autoSpaceDE/>
              <w:autoSpaceDN/>
              <w:adjustRightInd/>
              <w:ind w:left="851" w:hanging="284"/>
              <w:jc w:val="both"/>
              <w:textAlignment w:val="auto"/>
              <w:rPr>
                <w:rFonts w:eastAsia="Calibri"/>
                <w:sz w:val="24"/>
                <w:szCs w:val="24"/>
              </w:rPr>
            </w:pPr>
            <w:r w:rsidRPr="008869A2">
              <w:rPr>
                <w:rFonts w:eastAsia="Calibri"/>
                <w:sz w:val="24"/>
                <w:szCs w:val="24"/>
              </w:rPr>
              <w:t>аэрозоль неорганический</w:t>
            </w:r>
          </w:p>
          <w:p w:rsidR="00790C33" w:rsidRPr="00886312" w:rsidRDefault="00790C33" w:rsidP="00790C33">
            <w:pPr>
              <w:pStyle w:val="a3"/>
              <w:numPr>
                <w:ilvl w:val="0"/>
                <w:numId w:val="28"/>
              </w:numPr>
              <w:overflowPunct/>
              <w:autoSpaceDE/>
              <w:autoSpaceDN/>
              <w:adjustRightInd/>
              <w:ind w:left="851" w:hanging="284"/>
              <w:jc w:val="both"/>
              <w:textAlignment w:val="auto"/>
              <w:rPr>
                <w:sz w:val="24"/>
                <w:szCs w:val="24"/>
              </w:rPr>
            </w:pPr>
            <w:r w:rsidRPr="008869A2">
              <w:rPr>
                <w:rFonts w:eastAsia="Calibri"/>
                <w:sz w:val="24"/>
                <w:szCs w:val="24"/>
              </w:rPr>
              <w:lastRenderedPageBreak/>
              <w:t>аэрозоль конденсации</w:t>
            </w:r>
          </w:p>
        </w:tc>
        <w:tc>
          <w:tcPr>
            <w:tcW w:w="2076" w:type="dxa"/>
          </w:tcPr>
          <w:p w:rsidR="00790C33" w:rsidRPr="00605BD1" w:rsidRDefault="00790C33" w:rsidP="00790C33">
            <w:pPr>
              <w:rPr>
                <w:sz w:val="24"/>
                <w:szCs w:val="24"/>
              </w:rPr>
            </w:pPr>
            <w:r>
              <w:rPr>
                <w:sz w:val="24"/>
                <w:szCs w:val="24"/>
              </w:rPr>
              <w:lastRenderedPageBreak/>
              <w:t xml:space="preserve">УК-1, УК-6, УК-8, ОПК-1, ОПК-2, ОПК-5, ОПК-7, ОПК-8, ОПК-9, ОПК-11, ПК-1, </w:t>
            </w:r>
            <w:r>
              <w:rPr>
                <w:sz w:val="24"/>
                <w:szCs w:val="24"/>
              </w:rPr>
              <w:lastRenderedPageBreak/>
              <w:t>ПК-2, ПК-3, ПК-4, ПК-5, ПК-9, ПК-10, ПК-16</w:t>
            </w:r>
          </w:p>
        </w:tc>
      </w:tr>
      <w:tr w:rsidR="00790C33" w:rsidTr="00200E68">
        <w:tc>
          <w:tcPr>
            <w:tcW w:w="8530" w:type="dxa"/>
          </w:tcPr>
          <w:p w:rsidR="00790C33" w:rsidRPr="00D95BD6" w:rsidRDefault="00790C33" w:rsidP="00790C33">
            <w:pPr>
              <w:numPr>
                <w:ilvl w:val="0"/>
                <w:numId w:val="25"/>
              </w:numPr>
              <w:shd w:val="clear" w:color="auto" w:fill="FFFFFF"/>
              <w:autoSpaceDE w:val="0"/>
              <w:autoSpaceDN w:val="0"/>
              <w:adjustRightInd w:val="0"/>
              <w:spacing w:after="0" w:line="240" w:lineRule="auto"/>
              <w:ind w:left="284" w:hanging="142"/>
              <w:jc w:val="both"/>
              <w:rPr>
                <w:sz w:val="24"/>
                <w:szCs w:val="24"/>
                <w:lang w:eastAsia="ru-RU"/>
              </w:rPr>
            </w:pPr>
            <w:r w:rsidRPr="00D95BD6">
              <w:rPr>
                <w:rFonts w:eastAsia="Times New Roman"/>
                <w:bCs/>
                <w:color w:val="000000"/>
                <w:sz w:val="24"/>
                <w:szCs w:val="24"/>
                <w:lang w:eastAsia="ru-RU"/>
              </w:rPr>
              <w:lastRenderedPageBreak/>
              <w:t>КАКИЕ ИЗМЕНЕНИЯ РЕНТГЕНОЛОГИЧЕСКОЙ КАРТИНЫ НЕ ХАРАКТЕРНЫ ПРИ СИЛИКОЗЕ:</w:t>
            </w:r>
          </w:p>
          <w:p w:rsidR="00790C33" w:rsidRPr="00886312" w:rsidRDefault="00790C33" w:rsidP="00790C33">
            <w:pPr>
              <w:pStyle w:val="a3"/>
              <w:numPr>
                <w:ilvl w:val="0"/>
                <w:numId w:val="29"/>
              </w:numPr>
              <w:shd w:val="clear" w:color="auto" w:fill="FFFFFF"/>
              <w:overflowPunct/>
              <w:ind w:left="851" w:hanging="284"/>
              <w:jc w:val="both"/>
              <w:textAlignment w:val="auto"/>
              <w:rPr>
                <w:color w:val="000000"/>
                <w:sz w:val="24"/>
                <w:szCs w:val="24"/>
              </w:rPr>
            </w:pPr>
            <w:r w:rsidRPr="00886312">
              <w:rPr>
                <w:color w:val="000000"/>
                <w:sz w:val="24"/>
                <w:szCs w:val="24"/>
              </w:rPr>
              <w:t>уплотнение корней легких</w:t>
            </w:r>
          </w:p>
          <w:p w:rsidR="00790C33" w:rsidRPr="008869A2" w:rsidRDefault="00790C33" w:rsidP="00790C33">
            <w:pPr>
              <w:pStyle w:val="a3"/>
              <w:numPr>
                <w:ilvl w:val="0"/>
                <w:numId w:val="29"/>
              </w:numPr>
              <w:shd w:val="clear" w:color="auto" w:fill="FFFFFF"/>
              <w:overflowPunct/>
              <w:ind w:left="851" w:hanging="284"/>
              <w:jc w:val="both"/>
              <w:textAlignment w:val="auto"/>
              <w:rPr>
                <w:sz w:val="24"/>
                <w:szCs w:val="24"/>
              </w:rPr>
            </w:pPr>
            <w:r w:rsidRPr="008869A2">
              <w:rPr>
                <w:sz w:val="24"/>
                <w:szCs w:val="24"/>
              </w:rPr>
              <w:t>уплотнение плевры</w:t>
            </w:r>
          </w:p>
          <w:p w:rsidR="00790C33" w:rsidRPr="00886312" w:rsidRDefault="00790C33" w:rsidP="00790C33">
            <w:pPr>
              <w:pStyle w:val="a3"/>
              <w:numPr>
                <w:ilvl w:val="0"/>
                <w:numId w:val="29"/>
              </w:numPr>
              <w:shd w:val="clear" w:color="auto" w:fill="FFFFFF"/>
              <w:overflowPunct/>
              <w:ind w:left="851" w:hanging="284"/>
              <w:jc w:val="both"/>
              <w:textAlignment w:val="auto"/>
              <w:rPr>
                <w:sz w:val="24"/>
                <w:szCs w:val="24"/>
              </w:rPr>
            </w:pPr>
            <w:r w:rsidRPr="00886312">
              <w:rPr>
                <w:color w:val="000000"/>
                <w:sz w:val="24"/>
                <w:szCs w:val="24"/>
              </w:rPr>
              <w:t>фиброз</w:t>
            </w:r>
          </w:p>
          <w:p w:rsidR="00790C33" w:rsidRPr="00886312" w:rsidRDefault="00790C33" w:rsidP="00790C33">
            <w:pPr>
              <w:pStyle w:val="a3"/>
              <w:numPr>
                <w:ilvl w:val="0"/>
                <w:numId w:val="29"/>
              </w:numPr>
              <w:overflowPunct/>
              <w:autoSpaceDE/>
              <w:autoSpaceDN/>
              <w:adjustRightInd/>
              <w:ind w:left="851" w:hanging="284"/>
              <w:textAlignment w:val="auto"/>
              <w:rPr>
                <w:sz w:val="24"/>
                <w:szCs w:val="24"/>
              </w:rPr>
            </w:pPr>
            <w:r w:rsidRPr="00886312">
              <w:rPr>
                <w:color w:val="000000"/>
                <w:sz w:val="24"/>
                <w:szCs w:val="24"/>
              </w:rPr>
              <w:t>мелкоузелковые образования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8530" w:type="dxa"/>
          </w:tcPr>
          <w:p w:rsidR="00200E68" w:rsidRPr="00A61B64" w:rsidRDefault="00200E68" w:rsidP="00CD5CBC">
            <w:pPr>
              <w:rPr>
                <w:b/>
                <w:szCs w:val="28"/>
              </w:rPr>
            </w:pPr>
            <w:r w:rsidRPr="00A61B64">
              <w:rPr>
                <w:sz w:val="24"/>
                <w:szCs w:val="24"/>
              </w:rPr>
              <w:t>Раздел:</w:t>
            </w:r>
            <w:r>
              <w:rPr>
                <w:sz w:val="24"/>
                <w:szCs w:val="24"/>
              </w:rPr>
              <w:t xml:space="preserve"> </w:t>
            </w:r>
            <w:r w:rsidRPr="00A61B64">
              <w:rPr>
                <w:b/>
                <w:sz w:val="24"/>
                <w:szCs w:val="24"/>
              </w:rPr>
              <w:t>Основные факторы производственной среды</w:t>
            </w:r>
          </w:p>
          <w:p w:rsidR="00200E68" w:rsidRPr="00872AB5" w:rsidRDefault="00200E68" w:rsidP="00CD5CBC">
            <w:pPr>
              <w:rPr>
                <w:sz w:val="24"/>
                <w:szCs w:val="24"/>
              </w:rPr>
            </w:pPr>
            <w:r w:rsidRPr="00872AB5">
              <w:rPr>
                <w:sz w:val="24"/>
                <w:szCs w:val="24"/>
              </w:rPr>
              <w:t xml:space="preserve">Тема: </w:t>
            </w:r>
            <w:r w:rsidRPr="00872AB5">
              <w:rPr>
                <w:b/>
                <w:sz w:val="24"/>
                <w:szCs w:val="24"/>
              </w:rPr>
              <w:t>Производственный шум</w:t>
            </w:r>
            <w:r w:rsidRPr="00872AB5">
              <w:rPr>
                <w:sz w:val="24"/>
                <w:szCs w:val="24"/>
              </w:rPr>
              <w:t>.</w:t>
            </w:r>
          </w:p>
        </w:tc>
        <w:tc>
          <w:tcPr>
            <w:tcW w:w="2076" w:type="dxa"/>
          </w:tcPr>
          <w:p w:rsidR="00200E68" w:rsidRPr="00605BD1" w:rsidRDefault="00200E68" w:rsidP="00CD5CBC">
            <w:pPr>
              <w:rPr>
                <w:sz w:val="24"/>
                <w:szCs w:val="24"/>
              </w:rPr>
            </w:pPr>
          </w:p>
        </w:tc>
      </w:tr>
      <w:tr w:rsidR="00790C33" w:rsidTr="00200E68">
        <w:tc>
          <w:tcPr>
            <w:tcW w:w="8530" w:type="dxa"/>
          </w:tcPr>
          <w:p w:rsidR="00790C33" w:rsidRPr="00D95BD6" w:rsidRDefault="00790C33" w:rsidP="00790C33">
            <w:pPr>
              <w:numPr>
                <w:ilvl w:val="0"/>
                <w:numId w:val="25"/>
              </w:numPr>
              <w:shd w:val="clear" w:color="auto" w:fill="FFFFFF"/>
              <w:autoSpaceDE w:val="0"/>
              <w:autoSpaceDN w:val="0"/>
              <w:adjustRightInd w:val="0"/>
              <w:spacing w:after="0" w:line="240" w:lineRule="auto"/>
              <w:ind w:left="284" w:hanging="142"/>
              <w:rPr>
                <w:sz w:val="24"/>
                <w:szCs w:val="24"/>
                <w:lang w:eastAsia="ru-RU"/>
              </w:rPr>
            </w:pPr>
            <w:r w:rsidRPr="00D95BD6">
              <w:rPr>
                <w:rFonts w:eastAsia="Times New Roman"/>
                <w:bCs/>
                <w:color w:val="000000"/>
                <w:sz w:val="24"/>
                <w:szCs w:val="24"/>
                <w:lang w:eastAsia="ru-RU"/>
              </w:rPr>
              <w:t>ДЛЯ БОРЬБЫ С ШУМОМ БОЛЕЕ РАЦИОНАЛЬНЫМ ЯВЛЯЕТСЯ УМЕНЬШЕНИЕ ШУМА:</w:t>
            </w:r>
          </w:p>
          <w:p w:rsidR="00790C33" w:rsidRPr="008869A2" w:rsidRDefault="00790C33" w:rsidP="00790C33">
            <w:pPr>
              <w:pStyle w:val="a3"/>
              <w:numPr>
                <w:ilvl w:val="0"/>
                <w:numId w:val="30"/>
              </w:numPr>
              <w:shd w:val="clear" w:color="auto" w:fill="FFFFFF"/>
              <w:overflowPunct/>
              <w:ind w:left="851" w:hanging="284"/>
              <w:textAlignment w:val="auto"/>
              <w:rPr>
                <w:rFonts w:eastAsia="Calibri"/>
                <w:sz w:val="24"/>
                <w:szCs w:val="24"/>
              </w:rPr>
            </w:pPr>
            <w:r w:rsidRPr="008869A2">
              <w:rPr>
                <w:sz w:val="24"/>
                <w:szCs w:val="24"/>
              </w:rPr>
              <w:t>в источнике образования</w:t>
            </w:r>
          </w:p>
          <w:p w:rsidR="00790C33" w:rsidRPr="00886312" w:rsidRDefault="00790C33" w:rsidP="00790C33">
            <w:pPr>
              <w:pStyle w:val="a3"/>
              <w:numPr>
                <w:ilvl w:val="0"/>
                <w:numId w:val="30"/>
              </w:numPr>
              <w:shd w:val="clear" w:color="auto" w:fill="FFFFFF"/>
              <w:overflowPunct/>
              <w:ind w:left="851" w:hanging="284"/>
              <w:textAlignment w:val="auto"/>
              <w:rPr>
                <w:rFonts w:eastAsia="Calibri"/>
                <w:sz w:val="24"/>
                <w:szCs w:val="24"/>
              </w:rPr>
            </w:pPr>
            <w:r w:rsidRPr="00886312">
              <w:rPr>
                <w:color w:val="000000"/>
                <w:sz w:val="24"/>
                <w:szCs w:val="24"/>
              </w:rPr>
              <w:t>по пути распространения</w:t>
            </w:r>
          </w:p>
          <w:p w:rsidR="00790C33" w:rsidRPr="00886312" w:rsidRDefault="00790C33" w:rsidP="00790C33">
            <w:pPr>
              <w:pStyle w:val="a3"/>
              <w:numPr>
                <w:ilvl w:val="0"/>
                <w:numId w:val="30"/>
              </w:numPr>
              <w:shd w:val="clear" w:color="auto" w:fill="FFFFFF"/>
              <w:overflowPunct/>
              <w:ind w:left="851" w:hanging="284"/>
              <w:textAlignment w:val="auto"/>
              <w:rPr>
                <w:rFonts w:eastAsia="Calibri"/>
                <w:sz w:val="24"/>
                <w:szCs w:val="24"/>
              </w:rPr>
            </w:pPr>
            <w:r w:rsidRPr="00886312">
              <w:rPr>
                <w:color w:val="000000"/>
                <w:sz w:val="24"/>
                <w:szCs w:val="24"/>
              </w:rPr>
              <w:t>путем применения средств индивидуальной защиты</w:t>
            </w:r>
          </w:p>
          <w:p w:rsidR="00790C33" w:rsidRPr="00886312" w:rsidRDefault="00790C33" w:rsidP="00790C33">
            <w:pPr>
              <w:pStyle w:val="a3"/>
              <w:numPr>
                <w:ilvl w:val="0"/>
                <w:numId w:val="30"/>
              </w:numPr>
              <w:shd w:val="clear" w:color="auto" w:fill="FFFFFF"/>
              <w:overflowPunct/>
              <w:ind w:left="851" w:hanging="284"/>
              <w:textAlignment w:val="auto"/>
              <w:rPr>
                <w:sz w:val="24"/>
                <w:szCs w:val="24"/>
              </w:rPr>
            </w:pPr>
            <w:r w:rsidRPr="00886312">
              <w:rPr>
                <w:rFonts w:eastAsia="Calibri"/>
                <w:sz w:val="24"/>
                <w:szCs w:val="24"/>
              </w:rPr>
              <w:t>используя архитектурно-планировочные решения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D95BD6" w:rsidRDefault="00790C33" w:rsidP="00790C33">
            <w:pPr>
              <w:numPr>
                <w:ilvl w:val="0"/>
                <w:numId w:val="25"/>
              </w:numPr>
              <w:shd w:val="clear" w:color="auto" w:fill="FFFFFF"/>
              <w:autoSpaceDE w:val="0"/>
              <w:autoSpaceDN w:val="0"/>
              <w:adjustRightInd w:val="0"/>
              <w:spacing w:after="0" w:line="240" w:lineRule="auto"/>
              <w:ind w:left="284" w:hanging="142"/>
              <w:jc w:val="both"/>
              <w:rPr>
                <w:sz w:val="24"/>
                <w:szCs w:val="24"/>
                <w:lang w:eastAsia="ru-RU"/>
              </w:rPr>
            </w:pPr>
            <w:r w:rsidRPr="00D95BD6">
              <w:rPr>
                <w:rFonts w:eastAsia="Times New Roman"/>
                <w:bCs/>
                <w:color w:val="000000"/>
                <w:sz w:val="24"/>
                <w:szCs w:val="24"/>
                <w:lang w:eastAsia="ru-RU"/>
              </w:rPr>
              <w:t>ПРИ ИЗМЕНЕНИИ УРОВНЯ ШУМА ЗА РАБОЧУЮ СМЕНУ БОЛЕЕ, ЧЕМ НА 5 ДБА, ОН НАЗЫВАЕТСЯ:</w:t>
            </w:r>
          </w:p>
          <w:p w:rsidR="00790C33" w:rsidRPr="00EA1B17" w:rsidRDefault="00790C33" w:rsidP="00790C33">
            <w:pPr>
              <w:pStyle w:val="a3"/>
              <w:numPr>
                <w:ilvl w:val="0"/>
                <w:numId w:val="31"/>
              </w:numPr>
              <w:shd w:val="clear" w:color="auto" w:fill="FFFFFF"/>
              <w:overflowPunct/>
              <w:ind w:left="851" w:hanging="284"/>
              <w:jc w:val="both"/>
              <w:textAlignment w:val="auto"/>
              <w:rPr>
                <w:rFonts w:eastAsia="Calibri"/>
                <w:sz w:val="24"/>
                <w:szCs w:val="24"/>
              </w:rPr>
            </w:pPr>
            <w:r w:rsidRPr="00EA1B17">
              <w:rPr>
                <w:color w:val="000000"/>
                <w:sz w:val="24"/>
                <w:szCs w:val="24"/>
              </w:rPr>
              <w:t>широкополосным</w:t>
            </w:r>
          </w:p>
          <w:p w:rsidR="00790C33" w:rsidRPr="00EA1B17" w:rsidRDefault="00790C33" w:rsidP="00790C33">
            <w:pPr>
              <w:pStyle w:val="a3"/>
              <w:numPr>
                <w:ilvl w:val="0"/>
                <w:numId w:val="31"/>
              </w:numPr>
              <w:shd w:val="clear" w:color="auto" w:fill="FFFFFF"/>
              <w:overflowPunct/>
              <w:ind w:left="851" w:hanging="284"/>
              <w:jc w:val="both"/>
              <w:textAlignment w:val="auto"/>
              <w:rPr>
                <w:rFonts w:eastAsia="Calibri"/>
                <w:sz w:val="24"/>
                <w:szCs w:val="24"/>
              </w:rPr>
            </w:pPr>
            <w:r w:rsidRPr="00EA1B17">
              <w:rPr>
                <w:color w:val="000000"/>
                <w:sz w:val="24"/>
                <w:szCs w:val="24"/>
              </w:rPr>
              <w:t>постоянным</w:t>
            </w:r>
          </w:p>
          <w:p w:rsidR="00790C33" w:rsidRPr="00EA1B17" w:rsidRDefault="00790C33" w:rsidP="00790C33">
            <w:pPr>
              <w:pStyle w:val="a3"/>
              <w:numPr>
                <w:ilvl w:val="0"/>
                <w:numId w:val="31"/>
              </w:numPr>
              <w:shd w:val="clear" w:color="auto" w:fill="FFFFFF"/>
              <w:overflowPunct/>
              <w:ind w:left="851" w:hanging="284"/>
              <w:jc w:val="both"/>
              <w:textAlignment w:val="auto"/>
              <w:rPr>
                <w:rFonts w:eastAsia="Calibri"/>
                <w:sz w:val="24"/>
                <w:szCs w:val="24"/>
              </w:rPr>
            </w:pPr>
            <w:r w:rsidRPr="00EA1B17">
              <w:rPr>
                <w:color w:val="000000"/>
                <w:sz w:val="24"/>
                <w:szCs w:val="24"/>
              </w:rPr>
              <w:t>узкополосным</w:t>
            </w:r>
          </w:p>
          <w:p w:rsidR="00790C33" w:rsidRPr="008869A2" w:rsidRDefault="00790C33" w:rsidP="00790C33">
            <w:pPr>
              <w:pStyle w:val="a3"/>
              <w:numPr>
                <w:ilvl w:val="0"/>
                <w:numId w:val="31"/>
              </w:numPr>
              <w:shd w:val="clear" w:color="auto" w:fill="FFFFFF"/>
              <w:overflowPunct/>
              <w:ind w:left="851" w:hanging="284"/>
              <w:jc w:val="both"/>
              <w:textAlignment w:val="auto"/>
              <w:rPr>
                <w:sz w:val="24"/>
                <w:szCs w:val="24"/>
              </w:rPr>
            </w:pPr>
            <w:r w:rsidRPr="008869A2">
              <w:rPr>
                <w:sz w:val="24"/>
                <w:szCs w:val="24"/>
              </w:rPr>
              <w:t>непостоянным</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D95BD6" w:rsidRDefault="00790C33" w:rsidP="00790C33">
            <w:pPr>
              <w:numPr>
                <w:ilvl w:val="0"/>
                <w:numId w:val="25"/>
              </w:numPr>
              <w:shd w:val="clear" w:color="auto" w:fill="FFFFFF"/>
              <w:autoSpaceDE w:val="0"/>
              <w:autoSpaceDN w:val="0"/>
              <w:adjustRightInd w:val="0"/>
              <w:spacing w:after="0" w:line="240" w:lineRule="auto"/>
              <w:ind w:left="284" w:hanging="142"/>
              <w:jc w:val="both"/>
              <w:rPr>
                <w:sz w:val="24"/>
                <w:szCs w:val="24"/>
                <w:lang w:eastAsia="ru-RU"/>
              </w:rPr>
            </w:pPr>
            <w:r w:rsidRPr="00D95BD6">
              <w:rPr>
                <w:rFonts w:eastAsia="Times New Roman"/>
                <w:bCs/>
                <w:color w:val="000000"/>
                <w:sz w:val="24"/>
                <w:szCs w:val="24"/>
                <w:lang w:eastAsia="ru-RU"/>
              </w:rPr>
              <w:t>ПРОФЕССИОНАЛЬНАЯ ТУГОУХОСТЬ ВОЗНИКАЕТ БЫСТРЕЕ, ЕСЛИ ШУМ ИМЕЕТ ХАРАКТЕР:</w:t>
            </w:r>
          </w:p>
          <w:p w:rsidR="00790C33" w:rsidRPr="00EA1B17" w:rsidRDefault="00790C33" w:rsidP="00790C33">
            <w:pPr>
              <w:pStyle w:val="a3"/>
              <w:numPr>
                <w:ilvl w:val="0"/>
                <w:numId w:val="32"/>
              </w:numPr>
              <w:shd w:val="clear" w:color="auto" w:fill="FFFFFF"/>
              <w:overflowPunct/>
              <w:ind w:left="851" w:hanging="284"/>
              <w:jc w:val="both"/>
              <w:textAlignment w:val="auto"/>
              <w:rPr>
                <w:rFonts w:eastAsia="Calibri"/>
                <w:sz w:val="24"/>
                <w:szCs w:val="24"/>
              </w:rPr>
            </w:pPr>
            <w:r w:rsidRPr="00EA1B17">
              <w:rPr>
                <w:color w:val="000000"/>
                <w:sz w:val="24"/>
                <w:szCs w:val="24"/>
              </w:rPr>
              <w:t>постоянный</w:t>
            </w:r>
          </w:p>
          <w:p w:rsidR="00790C33" w:rsidRPr="008869A2" w:rsidRDefault="00790C33" w:rsidP="00790C33">
            <w:pPr>
              <w:pStyle w:val="a3"/>
              <w:numPr>
                <w:ilvl w:val="0"/>
                <w:numId w:val="32"/>
              </w:numPr>
              <w:shd w:val="clear" w:color="auto" w:fill="FFFFFF"/>
              <w:overflowPunct/>
              <w:ind w:left="851" w:hanging="284"/>
              <w:jc w:val="both"/>
              <w:textAlignment w:val="auto"/>
              <w:rPr>
                <w:rFonts w:eastAsia="Calibri"/>
                <w:sz w:val="24"/>
                <w:szCs w:val="24"/>
              </w:rPr>
            </w:pPr>
            <w:r w:rsidRPr="008869A2">
              <w:rPr>
                <w:sz w:val="24"/>
                <w:szCs w:val="24"/>
              </w:rPr>
              <w:t>импульсный</w:t>
            </w:r>
          </w:p>
          <w:p w:rsidR="00790C33" w:rsidRPr="008869A2" w:rsidRDefault="00790C33" w:rsidP="00790C33">
            <w:pPr>
              <w:pStyle w:val="a3"/>
              <w:numPr>
                <w:ilvl w:val="0"/>
                <w:numId w:val="32"/>
              </w:numPr>
              <w:shd w:val="clear" w:color="auto" w:fill="FFFFFF"/>
              <w:overflowPunct/>
              <w:ind w:left="851" w:hanging="284"/>
              <w:jc w:val="both"/>
              <w:textAlignment w:val="auto"/>
              <w:rPr>
                <w:rFonts w:eastAsia="Calibri"/>
                <w:sz w:val="24"/>
                <w:szCs w:val="24"/>
              </w:rPr>
            </w:pPr>
            <w:r w:rsidRPr="008869A2">
              <w:rPr>
                <w:sz w:val="24"/>
                <w:szCs w:val="24"/>
              </w:rPr>
              <w:t>низкочастотный</w:t>
            </w:r>
          </w:p>
          <w:p w:rsidR="00790C33" w:rsidRPr="00EA1B17" w:rsidRDefault="00790C33" w:rsidP="00790C33">
            <w:pPr>
              <w:pStyle w:val="a3"/>
              <w:numPr>
                <w:ilvl w:val="0"/>
                <w:numId w:val="32"/>
              </w:numPr>
              <w:shd w:val="clear" w:color="auto" w:fill="FFFFFF"/>
              <w:overflowPunct/>
              <w:ind w:left="851" w:hanging="284"/>
              <w:jc w:val="both"/>
              <w:textAlignment w:val="auto"/>
              <w:rPr>
                <w:sz w:val="24"/>
                <w:szCs w:val="24"/>
              </w:rPr>
            </w:pPr>
            <w:r w:rsidRPr="008869A2">
              <w:rPr>
                <w:sz w:val="24"/>
                <w:szCs w:val="24"/>
              </w:rPr>
              <w:t>высокочастотный</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D95BD6" w:rsidRDefault="00790C33" w:rsidP="00790C33">
            <w:pPr>
              <w:numPr>
                <w:ilvl w:val="0"/>
                <w:numId w:val="25"/>
              </w:numPr>
              <w:shd w:val="clear" w:color="auto" w:fill="FFFFFF"/>
              <w:autoSpaceDE w:val="0"/>
              <w:autoSpaceDN w:val="0"/>
              <w:adjustRightInd w:val="0"/>
              <w:spacing w:after="0" w:line="240" w:lineRule="auto"/>
              <w:ind w:left="284" w:hanging="142"/>
              <w:rPr>
                <w:sz w:val="24"/>
                <w:szCs w:val="24"/>
                <w:lang w:eastAsia="ru-RU"/>
              </w:rPr>
            </w:pPr>
            <w:r w:rsidRPr="00D95BD6">
              <w:rPr>
                <w:rFonts w:eastAsia="Times New Roman"/>
                <w:color w:val="000000"/>
                <w:sz w:val="24"/>
                <w:szCs w:val="24"/>
                <w:lang w:eastAsia="ru-RU"/>
              </w:rPr>
              <w:t>ДЛЯ ПРОФЕССИОНАЛЬНОГО НЕВРИТА СЛУХОВОГО НЕРВА НЕ ХАРАКТЕРНО:</w:t>
            </w:r>
          </w:p>
          <w:p w:rsidR="00790C33" w:rsidRPr="00EA1B17" w:rsidRDefault="00790C33" w:rsidP="00790C33">
            <w:pPr>
              <w:pStyle w:val="a3"/>
              <w:numPr>
                <w:ilvl w:val="0"/>
                <w:numId w:val="33"/>
              </w:numPr>
              <w:shd w:val="clear" w:color="auto" w:fill="FFFFFF"/>
              <w:overflowPunct/>
              <w:ind w:left="851" w:hanging="284"/>
              <w:textAlignment w:val="auto"/>
              <w:rPr>
                <w:color w:val="000000"/>
                <w:sz w:val="24"/>
                <w:szCs w:val="24"/>
              </w:rPr>
            </w:pPr>
            <w:r w:rsidRPr="00EA1B17">
              <w:rPr>
                <w:color w:val="000000"/>
                <w:sz w:val="24"/>
                <w:szCs w:val="24"/>
              </w:rPr>
              <w:t>постепенное развитие</w:t>
            </w:r>
          </w:p>
          <w:p w:rsidR="00790C33" w:rsidRPr="008869A2" w:rsidRDefault="00790C33" w:rsidP="00790C33">
            <w:pPr>
              <w:pStyle w:val="a3"/>
              <w:numPr>
                <w:ilvl w:val="0"/>
                <w:numId w:val="33"/>
              </w:numPr>
              <w:shd w:val="clear" w:color="auto" w:fill="FFFFFF"/>
              <w:overflowPunct/>
              <w:ind w:left="851" w:hanging="284"/>
              <w:jc w:val="both"/>
              <w:textAlignment w:val="auto"/>
              <w:rPr>
                <w:sz w:val="24"/>
                <w:szCs w:val="24"/>
              </w:rPr>
            </w:pPr>
            <w:r w:rsidRPr="008869A2">
              <w:rPr>
                <w:sz w:val="24"/>
                <w:szCs w:val="24"/>
              </w:rPr>
              <w:t>одностороннее поражение</w:t>
            </w:r>
          </w:p>
          <w:p w:rsidR="00790C33" w:rsidRPr="00EA1B17" w:rsidRDefault="00790C33" w:rsidP="00790C33">
            <w:pPr>
              <w:pStyle w:val="a3"/>
              <w:numPr>
                <w:ilvl w:val="0"/>
                <w:numId w:val="33"/>
              </w:numPr>
              <w:shd w:val="clear" w:color="auto" w:fill="FFFFFF"/>
              <w:overflowPunct/>
              <w:ind w:left="851" w:hanging="284"/>
              <w:jc w:val="both"/>
              <w:textAlignment w:val="auto"/>
              <w:rPr>
                <w:color w:val="000000"/>
                <w:sz w:val="24"/>
                <w:szCs w:val="24"/>
              </w:rPr>
            </w:pPr>
            <w:r w:rsidRPr="00EA1B17">
              <w:rPr>
                <w:color w:val="000000"/>
                <w:sz w:val="24"/>
                <w:szCs w:val="24"/>
              </w:rPr>
              <w:t>двустороннее поражение</w:t>
            </w:r>
          </w:p>
          <w:p w:rsidR="00790C33" w:rsidRPr="00EA1B17" w:rsidRDefault="00790C33" w:rsidP="00790C33">
            <w:pPr>
              <w:pStyle w:val="a3"/>
              <w:numPr>
                <w:ilvl w:val="0"/>
                <w:numId w:val="33"/>
              </w:numPr>
              <w:shd w:val="clear" w:color="auto" w:fill="FFFFFF"/>
              <w:overflowPunct/>
              <w:ind w:left="851" w:hanging="284"/>
              <w:jc w:val="both"/>
              <w:textAlignment w:val="auto"/>
              <w:rPr>
                <w:sz w:val="24"/>
                <w:szCs w:val="24"/>
              </w:rPr>
            </w:pPr>
            <w:r w:rsidRPr="00EA1B17">
              <w:rPr>
                <w:color w:val="000000"/>
                <w:sz w:val="24"/>
                <w:szCs w:val="24"/>
              </w:rPr>
              <w:t>повышение порогов восприятия звуков в области высоких частот</w:t>
            </w:r>
          </w:p>
        </w:tc>
        <w:tc>
          <w:tcPr>
            <w:tcW w:w="2076" w:type="dxa"/>
          </w:tcPr>
          <w:p w:rsidR="00790C33" w:rsidRPr="00605BD1" w:rsidRDefault="00790C33" w:rsidP="00790C33">
            <w:pPr>
              <w:rPr>
                <w:sz w:val="24"/>
                <w:szCs w:val="24"/>
              </w:rPr>
            </w:pPr>
            <w:r>
              <w:rPr>
                <w:sz w:val="24"/>
                <w:szCs w:val="24"/>
              </w:rPr>
              <w:t xml:space="preserve">УК-1, УК-6, УК-8, ОПК-1, ОПК-2, ОПК-5, ОПК-7, ОПК-8, ОПК-9, ОПК-11, ПК-1, ПК-2, ПК-3, ПК-4, ПК-5, ПК-9, </w:t>
            </w:r>
            <w:r>
              <w:rPr>
                <w:sz w:val="24"/>
                <w:szCs w:val="24"/>
              </w:rPr>
              <w:lastRenderedPageBreak/>
              <w:t>ПК-10, ПК-16</w:t>
            </w:r>
          </w:p>
        </w:tc>
      </w:tr>
      <w:tr w:rsidR="00790C33" w:rsidTr="00200E68">
        <w:tc>
          <w:tcPr>
            <w:tcW w:w="8530" w:type="dxa"/>
          </w:tcPr>
          <w:p w:rsidR="00790C33" w:rsidRPr="00D95BD6" w:rsidRDefault="00790C33" w:rsidP="00790C33">
            <w:pPr>
              <w:numPr>
                <w:ilvl w:val="0"/>
                <w:numId w:val="25"/>
              </w:numPr>
              <w:shd w:val="clear" w:color="auto" w:fill="FFFFFF"/>
              <w:autoSpaceDE w:val="0"/>
              <w:autoSpaceDN w:val="0"/>
              <w:adjustRightInd w:val="0"/>
              <w:spacing w:after="0" w:line="240" w:lineRule="auto"/>
              <w:ind w:left="284" w:hanging="142"/>
              <w:rPr>
                <w:sz w:val="24"/>
                <w:szCs w:val="24"/>
                <w:lang w:eastAsia="ru-RU"/>
              </w:rPr>
            </w:pPr>
            <w:r w:rsidRPr="00D95BD6">
              <w:rPr>
                <w:sz w:val="24"/>
                <w:szCs w:val="24"/>
                <w:lang w:eastAsia="ru-RU"/>
              </w:rPr>
              <w:lastRenderedPageBreak/>
              <w:t>ДЛЯ ОЦЕНКИ ВОЗДЕЙСТВИЯ ПРОИЗВОДСТВЕННОГО ШУМА НА СЛУХОВОЙ АНАЛИЗАТОР НЕ ИСПОЛЬЗУЕТСЯ МЕТОД ИССЛЕДОВАНИЯ:</w:t>
            </w:r>
          </w:p>
          <w:p w:rsidR="00790C33" w:rsidRPr="00EA1B17" w:rsidRDefault="00790C33" w:rsidP="00790C33">
            <w:pPr>
              <w:pStyle w:val="a3"/>
              <w:numPr>
                <w:ilvl w:val="0"/>
                <w:numId w:val="34"/>
              </w:numPr>
              <w:shd w:val="clear" w:color="auto" w:fill="FFFFFF"/>
              <w:overflowPunct/>
              <w:ind w:left="851" w:hanging="284"/>
              <w:jc w:val="both"/>
              <w:textAlignment w:val="auto"/>
              <w:rPr>
                <w:sz w:val="24"/>
                <w:szCs w:val="24"/>
              </w:rPr>
            </w:pPr>
            <w:r w:rsidRPr="00EA1B17">
              <w:rPr>
                <w:sz w:val="24"/>
                <w:szCs w:val="24"/>
              </w:rPr>
              <w:t>при помощи камертона</w:t>
            </w:r>
          </w:p>
          <w:p w:rsidR="00790C33" w:rsidRPr="00EA1B17" w:rsidRDefault="00790C33" w:rsidP="00790C33">
            <w:pPr>
              <w:pStyle w:val="a3"/>
              <w:numPr>
                <w:ilvl w:val="0"/>
                <w:numId w:val="34"/>
              </w:numPr>
              <w:shd w:val="clear" w:color="auto" w:fill="FFFFFF"/>
              <w:overflowPunct/>
              <w:ind w:left="851" w:hanging="284"/>
              <w:jc w:val="both"/>
              <w:textAlignment w:val="auto"/>
              <w:rPr>
                <w:sz w:val="24"/>
                <w:szCs w:val="24"/>
              </w:rPr>
            </w:pPr>
            <w:r w:rsidRPr="00EA1B17">
              <w:rPr>
                <w:sz w:val="24"/>
                <w:szCs w:val="24"/>
              </w:rPr>
              <w:t>при помощи разговорной речи</w:t>
            </w:r>
          </w:p>
          <w:p w:rsidR="00790C33" w:rsidRPr="00EA1B17" w:rsidRDefault="00790C33" w:rsidP="00790C33">
            <w:pPr>
              <w:pStyle w:val="a3"/>
              <w:numPr>
                <w:ilvl w:val="0"/>
                <w:numId w:val="34"/>
              </w:numPr>
              <w:shd w:val="clear" w:color="auto" w:fill="FFFFFF"/>
              <w:overflowPunct/>
              <w:ind w:left="851" w:hanging="284"/>
              <w:jc w:val="both"/>
              <w:textAlignment w:val="auto"/>
              <w:rPr>
                <w:sz w:val="24"/>
                <w:szCs w:val="24"/>
              </w:rPr>
            </w:pPr>
            <w:r w:rsidRPr="00EA1B17">
              <w:rPr>
                <w:sz w:val="24"/>
                <w:szCs w:val="24"/>
              </w:rPr>
              <w:t>тональная пороговая аудиометрия</w:t>
            </w:r>
          </w:p>
          <w:p w:rsidR="00790C33" w:rsidRPr="008869A2" w:rsidRDefault="00790C33" w:rsidP="00790C33">
            <w:pPr>
              <w:pStyle w:val="a3"/>
              <w:numPr>
                <w:ilvl w:val="0"/>
                <w:numId w:val="34"/>
              </w:numPr>
              <w:shd w:val="clear" w:color="auto" w:fill="FFFFFF"/>
              <w:overflowPunct/>
              <w:ind w:left="851" w:hanging="284"/>
              <w:jc w:val="both"/>
              <w:textAlignment w:val="auto"/>
              <w:rPr>
                <w:sz w:val="24"/>
                <w:szCs w:val="24"/>
              </w:rPr>
            </w:pPr>
            <w:r w:rsidRPr="008869A2">
              <w:rPr>
                <w:sz w:val="24"/>
                <w:szCs w:val="24"/>
              </w:rPr>
              <w:t>слухомоторная хронорефлексометрия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sz w:val="24"/>
                <w:szCs w:val="24"/>
              </w:rPr>
              <w:t xml:space="preserve"> </w:t>
            </w:r>
            <w:r w:rsidRPr="00A61B64">
              <w:rPr>
                <w:b/>
                <w:sz w:val="24"/>
                <w:szCs w:val="24"/>
              </w:rPr>
              <w:t>Основные факторы производственной среды</w:t>
            </w:r>
          </w:p>
          <w:p w:rsidR="00200E68" w:rsidRPr="00E02153" w:rsidRDefault="00200E68" w:rsidP="00CD5CBC">
            <w:pPr>
              <w:ind w:left="-142" w:firstLine="142"/>
              <w:rPr>
                <w:sz w:val="24"/>
                <w:szCs w:val="24"/>
              </w:rPr>
            </w:pPr>
            <w:r w:rsidRPr="00E02153">
              <w:rPr>
                <w:sz w:val="24"/>
                <w:szCs w:val="24"/>
              </w:rPr>
              <w:t xml:space="preserve">Тема: </w:t>
            </w:r>
            <w:r w:rsidRPr="00E02153">
              <w:rPr>
                <w:b/>
                <w:sz w:val="24"/>
                <w:szCs w:val="24"/>
              </w:rPr>
              <w:t>Ультразвук, инфразвук</w:t>
            </w:r>
            <w:r w:rsidRPr="00E02153">
              <w:rPr>
                <w:sz w:val="24"/>
                <w:szCs w:val="24"/>
              </w:rPr>
              <w:t>.</w:t>
            </w:r>
          </w:p>
        </w:tc>
      </w:tr>
      <w:tr w:rsidR="00790C33" w:rsidTr="00200E68">
        <w:tc>
          <w:tcPr>
            <w:tcW w:w="8530" w:type="dxa"/>
          </w:tcPr>
          <w:p w:rsidR="00790C33" w:rsidRPr="004B7E5C" w:rsidRDefault="00790C33" w:rsidP="00790C33">
            <w:pPr>
              <w:numPr>
                <w:ilvl w:val="0"/>
                <w:numId w:val="25"/>
              </w:numPr>
              <w:shd w:val="clear" w:color="auto" w:fill="FFFFFF"/>
              <w:autoSpaceDE w:val="0"/>
              <w:autoSpaceDN w:val="0"/>
              <w:adjustRightInd w:val="0"/>
              <w:spacing w:after="0" w:line="240" w:lineRule="auto"/>
              <w:ind w:left="284" w:hanging="142"/>
              <w:rPr>
                <w:sz w:val="24"/>
                <w:szCs w:val="24"/>
                <w:lang w:eastAsia="ru-RU"/>
              </w:rPr>
            </w:pPr>
            <w:r w:rsidRPr="004B7E5C">
              <w:rPr>
                <w:rFonts w:eastAsia="Times New Roman"/>
                <w:bCs/>
                <w:color w:val="000000"/>
                <w:sz w:val="24"/>
                <w:szCs w:val="24"/>
                <w:lang w:eastAsia="ru-RU"/>
              </w:rPr>
              <w:t>ПРИ СИСТЕМАТИЧЕСКОМ ВОЗДЕЙСТВИИ УЛЬТРАЗВУКА, РАСПРОСТРАНЯЮЩЕГОСЯ ВОЗДУШНЫМ ПУТЕМ, НАИБОЛЕЕ ХАРАКТЕРНЫЕ ИЗМЕНЕНИЯ В ОРГАНИЗМЕ:</w:t>
            </w:r>
          </w:p>
          <w:p w:rsidR="00790C33" w:rsidRPr="00EA1B17" w:rsidRDefault="00790C33" w:rsidP="00790C33">
            <w:pPr>
              <w:pStyle w:val="a3"/>
              <w:numPr>
                <w:ilvl w:val="0"/>
                <w:numId w:val="35"/>
              </w:numPr>
              <w:shd w:val="clear" w:color="auto" w:fill="FFFFFF"/>
              <w:overflowPunct/>
              <w:ind w:left="851" w:hanging="284"/>
              <w:jc w:val="both"/>
              <w:textAlignment w:val="auto"/>
              <w:rPr>
                <w:rFonts w:eastAsia="Calibri"/>
                <w:sz w:val="24"/>
                <w:szCs w:val="24"/>
              </w:rPr>
            </w:pPr>
            <w:r w:rsidRPr="00EA1B17">
              <w:rPr>
                <w:color w:val="000000"/>
                <w:sz w:val="24"/>
                <w:szCs w:val="24"/>
              </w:rPr>
              <w:t>профессиональная тугоухость</w:t>
            </w:r>
          </w:p>
          <w:p w:rsidR="00790C33" w:rsidRPr="008869A2" w:rsidRDefault="00790C33" w:rsidP="00790C33">
            <w:pPr>
              <w:pStyle w:val="a3"/>
              <w:numPr>
                <w:ilvl w:val="0"/>
                <w:numId w:val="35"/>
              </w:numPr>
              <w:shd w:val="clear" w:color="auto" w:fill="FFFFFF"/>
              <w:overflowPunct/>
              <w:ind w:left="851" w:hanging="284"/>
              <w:jc w:val="both"/>
              <w:textAlignment w:val="auto"/>
              <w:rPr>
                <w:rFonts w:eastAsia="Calibri"/>
                <w:sz w:val="24"/>
                <w:szCs w:val="24"/>
              </w:rPr>
            </w:pPr>
            <w:r w:rsidRPr="008869A2">
              <w:rPr>
                <w:sz w:val="24"/>
                <w:szCs w:val="24"/>
              </w:rPr>
              <w:t>вегетососудистая дистония</w:t>
            </w:r>
          </w:p>
          <w:p w:rsidR="00790C33" w:rsidRPr="008869A2" w:rsidRDefault="00790C33" w:rsidP="00790C33">
            <w:pPr>
              <w:pStyle w:val="a3"/>
              <w:numPr>
                <w:ilvl w:val="0"/>
                <w:numId w:val="35"/>
              </w:numPr>
              <w:shd w:val="clear" w:color="auto" w:fill="FFFFFF"/>
              <w:overflowPunct/>
              <w:ind w:left="851" w:hanging="284"/>
              <w:jc w:val="both"/>
              <w:textAlignment w:val="auto"/>
              <w:rPr>
                <w:rFonts w:eastAsia="Calibri"/>
                <w:sz w:val="24"/>
                <w:szCs w:val="24"/>
              </w:rPr>
            </w:pPr>
            <w:r w:rsidRPr="008869A2">
              <w:rPr>
                <w:sz w:val="24"/>
                <w:szCs w:val="24"/>
              </w:rPr>
              <w:t>полиневриты</w:t>
            </w:r>
          </w:p>
          <w:p w:rsidR="00790C33" w:rsidRPr="00EA1B17" w:rsidRDefault="00790C33" w:rsidP="00790C33">
            <w:pPr>
              <w:pStyle w:val="a3"/>
              <w:numPr>
                <w:ilvl w:val="0"/>
                <w:numId w:val="35"/>
              </w:numPr>
              <w:shd w:val="clear" w:color="auto" w:fill="FFFFFF"/>
              <w:overflowPunct/>
              <w:ind w:left="851" w:hanging="284"/>
              <w:jc w:val="both"/>
              <w:textAlignment w:val="auto"/>
              <w:rPr>
                <w:sz w:val="24"/>
                <w:szCs w:val="24"/>
              </w:rPr>
            </w:pPr>
            <w:r w:rsidRPr="008869A2">
              <w:rPr>
                <w:sz w:val="24"/>
                <w:szCs w:val="24"/>
              </w:rPr>
              <w:t>астенический синдром</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4B7E5C" w:rsidRDefault="00790C33" w:rsidP="00790C33">
            <w:pPr>
              <w:numPr>
                <w:ilvl w:val="0"/>
                <w:numId w:val="25"/>
              </w:numPr>
              <w:shd w:val="clear" w:color="auto" w:fill="FFFFFF"/>
              <w:autoSpaceDE w:val="0"/>
              <w:autoSpaceDN w:val="0"/>
              <w:adjustRightInd w:val="0"/>
              <w:spacing w:after="0" w:line="240" w:lineRule="auto"/>
              <w:ind w:left="284" w:hanging="142"/>
              <w:rPr>
                <w:sz w:val="24"/>
                <w:szCs w:val="24"/>
                <w:lang w:eastAsia="ru-RU"/>
              </w:rPr>
            </w:pPr>
            <w:r w:rsidRPr="004B7E5C">
              <w:rPr>
                <w:rFonts w:eastAsia="Times New Roman"/>
                <w:bCs/>
                <w:color w:val="000000"/>
                <w:sz w:val="24"/>
                <w:szCs w:val="24"/>
                <w:lang w:eastAsia="ru-RU"/>
              </w:rPr>
              <w:t>НАИБОЛЕЕ ХАРАКТЕРНЫЕ ИЗМЕНЕНИЯ В ОРГАНИЗМЕ ПРИ КОНТАКТНОМ ВОЗДЕЙСТВИИ УЛЬТРАЗВУКА:</w:t>
            </w:r>
          </w:p>
          <w:p w:rsidR="00790C33" w:rsidRPr="008869A2" w:rsidRDefault="00790C33" w:rsidP="00790C33">
            <w:pPr>
              <w:pStyle w:val="a3"/>
              <w:numPr>
                <w:ilvl w:val="0"/>
                <w:numId w:val="36"/>
              </w:numPr>
              <w:shd w:val="clear" w:color="auto" w:fill="FFFFFF"/>
              <w:overflowPunct/>
              <w:ind w:left="851" w:hanging="284"/>
              <w:jc w:val="both"/>
              <w:textAlignment w:val="auto"/>
              <w:rPr>
                <w:rFonts w:eastAsia="Calibri"/>
                <w:sz w:val="24"/>
                <w:szCs w:val="24"/>
              </w:rPr>
            </w:pPr>
            <w:r w:rsidRPr="008869A2">
              <w:rPr>
                <w:sz w:val="24"/>
                <w:szCs w:val="24"/>
              </w:rPr>
              <w:t>нарушение чувствительности кистей рук</w:t>
            </w:r>
          </w:p>
          <w:p w:rsidR="00790C33" w:rsidRPr="008869A2" w:rsidRDefault="00790C33" w:rsidP="00790C33">
            <w:pPr>
              <w:pStyle w:val="a3"/>
              <w:numPr>
                <w:ilvl w:val="0"/>
                <w:numId w:val="36"/>
              </w:numPr>
              <w:shd w:val="clear" w:color="auto" w:fill="FFFFFF"/>
              <w:overflowPunct/>
              <w:ind w:left="851" w:hanging="284"/>
              <w:jc w:val="both"/>
              <w:textAlignment w:val="auto"/>
              <w:rPr>
                <w:rFonts w:eastAsia="Calibri"/>
                <w:sz w:val="24"/>
                <w:szCs w:val="24"/>
              </w:rPr>
            </w:pPr>
            <w:r w:rsidRPr="008869A2">
              <w:rPr>
                <w:sz w:val="24"/>
                <w:szCs w:val="24"/>
              </w:rPr>
              <w:t>изменение в составе периферической крови</w:t>
            </w:r>
          </w:p>
          <w:p w:rsidR="00790C33" w:rsidRPr="008869A2" w:rsidRDefault="00790C33" w:rsidP="00790C33">
            <w:pPr>
              <w:pStyle w:val="a3"/>
              <w:numPr>
                <w:ilvl w:val="0"/>
                <w:numId w:val="36"/>
              </w:numPr>
              <w:shd w:val="clear" w:color="auto" w:fill="FFFFFF"/>
              <w:overflowPunct/>
              <w:ind w:left="851" w:hanging="284"/>
              <w:jc w:val="both"/>
              <w:textAlignment w:val="auto"/>
              <w:rPr>
                <w:rFonts w:eastAsia="Calibri"/>
                <w:sz w:val="24"/>
                <w:szCs w:val="24"/>
              </w:rPr>
            </w:pPr>
            <w:r w:rsidRPr="008869A2">
              <w:rPr>
                <w:sz w:val="24"/>
                <w:szCs w:val="24"/>
              </w:rPr>
              <w:t>вегетомиофасцикулиты рук</w:t>
            </w:r>
          </w:p>
          <w:p w:rsidR="00790C33" w:rsidRPr="00EA1B17" w:rsidRDefault="00790C33" w:rsidP="00790C33">
            <w:pPr>
              <w:pStyle w:val="a3"/>
              <w:numPr>
                <w:ilvl w:val="0"/>
                <w:numId w:val="36"/>
              </w:numPr>
              <w:shd w:val="clear" w:color="auto" w:fill="FFFFFF"/>
              <w:overflowPunct/>
              <w:ind w:left="851" w:hanging="284"/>
              <w:jc w:val="both"/>
              <w:textAlignment w:val="auto"/>
              <w:rPr>
                <w:sz w:val="24"/>
                <w:szCs w:val="24"/>
              </w:rPr>
            </w:pPr>
            <w:r w:rsidRPr="00EA1B17">
              <w:rPr>
                <w:color w:val="000000"/>
                <w:sz w:val="24"/>
                <w:szCs w:val="24"/>
              </w:rPr>
              <w:t>нарушение зрения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4B7E5C" w:rsidRDefault="00790C33" w:rsidP="00790C33">
            <w:pPr>
              <w:numPr>
                <w:ilvl w:val="0"/>
                <w:numId w:val="25"/>
              </w:numPr>
              <w:shd w:val="clear" w:color="auto" w:fill="FFFFFF"/>
              <w:autoSpaceDE w:val="0"/>
              <w:autoSpaceDN w:val="0"/>
              <w:adjustRightInd w:val="0"/>
              <w:spacing w:after="0" w:line="240" w:lineRule="auto"/>
              <w:ind w:left="284" w:hanging="142"/>
              <w:rPr>
                <w:sz w:val="24"/>
                <w:szCs w:val="24"/>
                <w:lang w:eastAsia="ru-RU"/>
              </w:rPr>
            </w:pPr>
            <w:r w:rsidRPr="004B7E5C">
              <w:rPr>
                <w:rFonts w:eastAsia="Times New Roman"/>
                <w:bCs/>
                <w:color w:val="000000"/>
                <w:sz w:val="24"/>
                <w:szCs w:val="24"/>
                <w:lang w:eastAsia="ru-RU"/>
              </w:rPr>
              <w:t>ДЛЯ ИНФРАЗВУКОВЫХ КОЛЕБАНИЙ ХАРАКТЕРНЫ:</w:t>
            </w:r>
          </w:p>
          <w:p w:rsidR="00790C33" w:rsidRPr="008869A2" w:rsidRDefault="00790C33" w:rsidP="00790C33">
            <w:pPr>
              <w:pStyle w:val="a3"/>
              <w:numPr>
                <w:ilvl w:val="0"/>
                <w:numId w:val="37"/>
              </w:numPr>
              <w:shd w:val="clear" w:color="auto" w:fill="FFFFFF"/>
              <w:overflowPunct/>
              <w:ind w:left="851" w:hanging="284"/>
              <w:textAlignment w:val="auto"/>
              <w:rPr>
                <w:rFonts w:eastAsia="Calibri"/>
                <w:sz w:val="24"/>
                <w:szCs w:val="24"/>
              </w:rPr>
            </w:pPr>
            <w:r w:rsidRPr="008869A2">
              <w:rPr>
                <w:sz w:val="24"/>
                <w:szCs w:val="24"/>
              </w:rPr>
              <w:t>большая длина волны</w:t>
            </w:r>
          </w:p>
          <w:p w:rsidR="00790C33" w:rsidRPr="008869A2" w:rsidRDefault="00790C33" w:rsidP="00790C33">
            <w:pPr>
              <w:pStyle w:val="a3"/>
              <w:numPr>
                <w:ilvl w:val="0"/>
                <w:numId w:val="37"/>
              </w:numPr>
              <w:shd w:val="clear" w:color="auto" w:fill="FFFFFF"/>
              <w:overflowPunct/>
              <w:ind w:left="851" w:hanging="284"/>
              <w:textAlignment w:val="auto"/>
              <w:rPr>
                <w:rFonts w:eastAsia="Calibri"/>
                <w:sz w:val="24"/>
                <w:szCs w:val="24"/>
              </w:rPr>
            </w:pPr>
            <w:r w:rsidRPr="008869A2">
              <w:rPr>
                <w:sz w:val="24"/>
                <w:szCs w:val="24"/>
              </w:rPr>
              <w:t>малая длина волны</w:t>
            </w:r>
          </w:p>
          <w:p w:rsidR="00790C33" w:rsidRPr="008869A2" w:rsidRDefault="00790C33" w:rsidP="00790C33">
            <w:pPr>
              <w:pStyle w:val="a3"/>
              <w:numPr>
                <w:ilvl w:val="0"/>
                <w:numId w:val="37"/>
              </w:numPr>
              <w:shd w:val="clear" w:color="auto" w:fill="FFFFFF"/>
              <w:overflowPunct/>
              <w:ind w:left="851" w:hanging="284"/>
              <w:textAlignment w:val="auto"/>
              <w:rPr>
                <w:rFonts w:eastAsia="Calibri"/>
                <w:sz w:val="24"/>
                <w:szCs w:val="24"/>
              </w:rPr>
            </w:pPr>
            <w:r w:rsidRPr="008869A2">
              <w:rPr>
                <w:sz w:val="24"/>
                <w:szCs w:val="24"/>
              </w:rPr>
              <w:t>высокая частота колебаний</w:t>
            </w:r>
          </w:p>
          <w:p w:rsidR="00790C33" w:rsidRPr="00EA1B17" w:rsidRDefault="00790C33" w:rsidP="00790C33">
            <w:pPr>
              <w:pStyle w:val="a3"/>
              <w:numPr>
                <w:ilvl w:val="0"/>
                <w:numId w:val="37"/>
              </w:numPr>
              <w:shd w:val="clear" w:color="auto" w:fill="FFFFFF"/>
              <w:overflowPunct/>
              <w:ind w:left="851" w:hanging="284"/>
              <w:textAlignment w:val="auto"/>
              <w:rPr>
                <w:sz w:val="24"/>
                <w:szCs w:val="24"/>
              </w:rPr>
            </w:pPr>
            <w:r w:rsidRPr="008869A2">
              <w:rPr>
                <w:sz w:val="24"/>
                <w:szCs w:val="24"/>
              </w:rPr>
              <w:t>явление дифракции (огибание препятствий)</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4B7E5C" w:rsidRDefault="00790C33" w:rsidP="00790C33">
            <w:pPr>
              <w:numPr>
                <w:ilvl w:val="0"/>
                <w:numId w:val="25"/>
              </w:numPr>
              <w:shd w:val="clear" w:color="auto" w:fill="FFFFFF"/>
              <w:autoSpaceDE w:val="0"/>
              <w:autoSpaceDN w:val="0"/>
              <w:adjustRightInd w:val="0"/>
              <w:spacing w:after="0" w:line="240" w:lineRule="auto"/>
              <w:ind w:left="284" w:hanging="142"/>
              <w:jc w:val="both"/>
              <w:rPr>
                <w:sz w:val="24"/>
                <w:szCs w:val="24"/>
                <w:lang w:eastAsia="ru-RU"/>
              </w:rPr>
            </w:pPr>
            <w:r w:rsidRPr="004B7E5C">
              <w:rPr>
                <w:rFonts w:eastAsia="Times New Roman"/>
                <w:bCs/>
                <w:color w:val="000000"/>
                <w:sz w:val="24"/>
                <w:szCs w:val="24"/>
                <w:lang w:eastAsia="ru-RU"/>
              </w:rPr>
              <w:t>ИНФРАЗВУК ОКАЗЫВАЕТ БИОЛОГИЧЕСКОЕ ДЕЙСТВИЕ:</w:t>
            </w:r>
          </w:p>
          <w:p w:rsidR="00790C33" w:rsidRPr="008869A2" w:rsidRDefault="00790C33" w:rsidP="00790C33">
            <w:pPr>
              <w:pStyle w:val="a3"/>
              <w:numPr>
                <w:ilvl w:val="0"/>
                <w:numId w:val="38"/>
              </w:numPr>
              <w:shd w:val="clear" w:color="auto" w:fill="FFFFFF"/>
              <w:overflowPunct/>
              <w:ind w:left="851" w:hanging="284"/>
              <w:textAlignment w:val="auto"/>
              <w:rPr>
                <w:sz w:val="24"/>
                <w:szCs w:val="24"/>
              </w:rPr>
            </w:pPr>
            <w:r w:rsidRPr="008869A2">
              <w:rPr>
                <w:sz w:val="24"/>
                <w:szCs w:val="24"/>
              </w:rPr>
              <w:t>на эмоциональную сферу (чувство страха)</w:t>
            </w:r>
          </w:p>
          <w:p w:rsidR="00790C33" w:rsidRPr="008869A2" w:rsidRDefault="00790C33" w:rsidP="00790C33">
            <w:pPr>
              <w:pStyle w:val="a3"/>
              <w:numPr>
                <w:ilvl w:val="0"/>
                <w:numId w:val="38"/>
              </w:numPr>
              <w:shd w:val="clear" w:color="auto" w:fill="FFFFFF"/>
              <w:overflowPunct/>
              <w:ind w:left="851" w:hanging="284"/>
              <w:textAlignment w:val="auto"/>
              <w:rPr>
                <w:sz w:val="24"/>
                <w:szCs w:val="24"/>
              </w:rPr>
            </w:pPr>
            <w:r w:rsidRPr="008869A2">
              <w:rPr>
                <w:sz w:val="24"/>
                <w:szCs w:val="24"/>
              </w:rPr>
              <w:t>на опорно-двигательный аппарат</w:t>
            </w:r>
          </w:p>
          <w:p w:rsidR="00790C33" w:rsidRPr="00EA1B17" w:rsidRDefault="00790C33" w:rsidP="00790C33">
            <w:pPr>
              <w:pStyle w:val="a3"/>
              <w:numPr>
                <w:ilvl w:val="0"/>
                <w:numId w:val="38"/>
              </w:numPr>
              <w:shd w:val="clear" w:color="auto" w:fill="FFFFFF"/>
              <w:overflowPunct/>
              <w:ind w:left="851" w:hanging="284"/>
              <w:textAlignment w:val="auto"/>
              <w:rPr>
                <w:color w:val="FF0000"/>
                <w:sz w:val="24"/>
                <w:szCs w:val="24"/>
              </w:rPr>
            </w:pPr>
            <w:r w:rsidRPr="008869A2">
              <w:rPr>
                <w:sz w:val="24"/>
                <w:szCs w:val="24"/>
              </w:rPr>
              <w:t>на системы вегетативного обеспечения (сердечно-сосудистая, дыхательная, нейроэндокринная</w:t>
            </w:r>
            <w:r w:rsidRPr="00EA1B17">
              <w:rPr>
                <w:color w:val="FF0000"/>
                <w:sz w:val="24"/>
                <w:szCs w:val="24"/>
              </w:rPr>
              <w:t>)</w:t>
            </w:r>
          </w:p>
          <w:p w:rsidR="00790C33" w:rsidRPr="00EA1B17" w:rsidRDefault="00790C33" w:rsidP="00790C33">
            <w:pPr>
              <w:pStyle w:val="a3"/>
              <w:numPr>
                <w:ilvl w:val="0"/>
                <w:numId w:val="38"/>
              </w:numPr>
              <w:shd w:val="clear" w:color="auto" w:fill="FFFFFF"/>
              <w:overflowPunct/>
              <w:ind w:left="851" w:hanging="284"/>
              <w:textAlignment w:val="auto"/>
              <w:rPr>
                <w:sz w:val="24"/>
                <w:szCs w:val="24"/>
              </w:rPr>
            </w:pPr>
            <w:r w:rsidRPr="00EA1B17">
              <w:rPr>
                <w:color w:val="000000"/>
                <w:sz w:val="24"/>
                <w:szCs w:val="24"/>
              </w:rPr>
              <w:t>органы пищеварения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lastRenderedPageBreak/>
              <w:t>Раздел:</w:t>
            </w:r>
            <w:r>
              <w:rPr>
                <w:sz w:val="24"/>
                <w:szCs w:val="24"/>
              </w:rPr>
              <w:t xml:space="preserve"> </w:t>
            </w:r>
            <w:r w:rsidRPr="00A61B64">
              <w:rPr>
                <w:b/>
                <w:sz w:val="24"/>
                <w:szCs w:val="24"/>
              </w:rPr>
              <w:t>Основные факторы производственной среды</w:t>
            </w:r>
          </w:p>
          <w:p w:rsidR="00200E68" w:rsidRPr="00803E3E" w:rsidRDefault="00200E68" w:rsidP="00CD5CBC">
            <w:pPr>
              <w:rPr>
                <w:sz w:val="24"/>
                <w:szCs w:val="24"/>
              </w:rPr>
            </w:pPr>
            <w:r w:rsidRPr="00803E3E">
              <w:rPr>
                <w:sz w:val="24"/>
                <w:szCs w:val="24"/>
              </w:rPr>
              <w:t xml:space="preserve">Тема: </w:t>
            </w:r>
            <w:r w:rsidRPr="00803E3E">
              <w:rPr>
                <w:b/>
                <w:sz w:val="24"/>
                <w:szCs w:val="24"/>
              </w:rPr>
              <w:t>Производственная вибрация.</w:t>
            </w:r>
          </w:p>
        </w:tc>
      </w:tr>
      <w:tr w:rsidR="00790C33" w:rsidTr="00200E68">
        <w:tc>
          <w:tcPr>
            <w:tcW w:w="8530" w:type="dxa"/>
          </w:tcPr>
          <w:p w:rsidR="00790C33" w:rsidRPr="004B7E5C" w:rsidRDefault="00790C33" w:rsidP="00790C33">
            <w:pPr>
              <w:numPr>
                <w:ilvl w:val="0"/>
                <w:numId w:val="25"/>
              </w:numPr>
              <w:shd w:val="clear" w:color="auto" w:fill="FFFFFF"/>
              <w:tabs>
                <w:tab w:val="left" w:pos="0"/>
              </w:tabs>
              <w:autoSpaceDE w:val="0"/>
              <w:autoSpaceDN w:val="0"/>
              <w:adjustRightInd w:val="0"/>
              <w:spacing w:after="0" w:line="240" w:lineRule="auto"/>
              <w:ind w:left="284" w:hanging="142"/>
              <w:rPr>
                <w:sz w:val="24"/>
                <w:szCs w:val="24"/>
                <w:lang w:eastAsia="ru-RU"/>
              </w:rPr>
            </w:pPr>
            <w:r w:rsidRPr="004B7E5C">
              <w:rPr>
                <w:rFonts w:eastAsia="Times New Roman"/>
                <w:bCs/>
                <w:color w:val="000000"/>
                <w:sz w:val="24"/>
                <w:szCs w:val="24"/>
                <w:lang w:eastAsia="ru-RU"/>
              </w:rPr>
              <w:t>САНИТАРНЫЕ НОРМЫ ВИБРАЦИИ РАБОЧИХ МЕСТ УСТАНАВЛИВАЮТ ДОПУСТИМУЮ ИНТЕНСИВНОСТЬ ВИБРАЦИИ С УЧЕТОМ:</w:t>
            </w:r>
          </w:p>
          <w:p w:rsidR="00790C33" w:rsidRPr="008869A2" w:rsidRDefault="00790C33" w:rsidP="00790C33">
            <w:pPr>
              <w:pStyle w:val="a3"/>
              <w:numPr>
                <w:ilvl w:val="0"/>
                <w:numId w:val="39"/>
              </w:numPr>
              <w:shd w:val="clear" w:color="auto" w:fill="FFFFFF"/>
              <w:tabs>
                <w:tab w:val="left" w:pos="0"/>
              </w:tabs>
              <w:overflowPunct/>
              <w:ind w:left="851" w:hanging="284"/>
              <w:textAlignment w:val="auto"/>
              <w:rPr>
                <w:sz w:val="24"/>
                <w:szCs w:val="24"/>
              </w:rPr>
            </w:pPr>
            <w:r w:rsidRPr="008869A2">
              <w:rPr>
                <w:sz w:val="24"/>
                <w:szCs w:val="24"/>
              </w:rPr>
              <w:t>источника вибрации</w:t>
            </w:r>
          </w:p>
          <w:p w:rsidR="00790C33" w:rsidRPr="008869A2" w:rsidRDefault="00790C33" w:rsidP="00790C33">
            <w:pPr>
              <w:pStyle w:val="a3"/>
              <w:numPr>
                <w:ilvl w:val="0"/>
                <w:numId w:val="39"/>
              </w:numPr>
              <w:shd w:val="clear" w:color="auto" w:fill="FFFFFF"/>
              <w:tabs>
                <w:tab w:val="left" w:pos="0"/>
              </w:tabs>
              <w:overflowPunct/>
              <w:ind w:left="851" w:hanging="284"/>
              <w:textAlignment w:val="auto"/>
              <w:rPr>
                <w:sz w:val="24"/>
                <w:szCs w:val="24"/>
              </w:rPr>
            </w:pPr>
            <w:r w:rsidRPr="008869A2">
              <w:rPr>
                <w:sz w:val="24"/>
                <w:szCs w:val="24"/>
              </w:rPr>
              <w:t>направления вибрации</w:t>
            </w:r>
          </w:p>
          <w:p w:rsidR="00790C33" w:rsidRPr="008869A2" w:rsidRDefault="00790C33" w:rsidP="00790C33">
            <w:pPr>
              <w:pStyle w:val="a3"/>
              <w:numPr>
                <w:ilvl w:val="0"/>
                <w:numId w:val="39"/>
              </w:numPr>
              <w:shd w:val="clear" w:color="auto" w:fill="FFFFFF"/>
              <w:tabs>
                <w:tab w:val="left" w:pos="0"/>
              </w:tabs>
              <w:overflowPunct/>
              <w:ind w:left="851" w:hanging="284"/>
              <w:textAlignment w:val="auto"/>
              <w:rPr>
                <w:sz w:val="24"/>
                <w:szCs w:val="24"/>
              </w:rPr>
            </w:pPr>
            <w:r w:rsidRPr="008869A2">
              <w:rPr>
                <w:sz w:val="24"/>
                <w:szCs w:val="24"/>
              </w:rPr>
              <w:t>частоты вибрации</w:t>
            </w:r>
          </w:p>
          <w:p w:rsidR="00790C33" w:rsidRPr="00EA1B17" w:rsidRDefault="00790C33" w:rsidP="00790C33">
            <w:pPr>
              <w:pStyle w:val="a3"/>
              <w:numPr>
                <w:ilvl w:val="0"/>
                <w:numId w:val="39"/>
              </w:numPr>
              <w:shd w:val="clear" w:color="auto" w:fill="FFFFFF"/>
              <w:tabs>
                <w:tab w:val="left" w:pos="0"/>
              </w:tabs>
              <w:overflowPunct/>
              <w:ind w:left="851" w:hanging="284"/>
              <w:textAlignment w:val="auto"/>
              <w:rPr>
                <w:sz w:val="24"/>
                <w:szCs w:val="24"/>
              </w:rPr>
            </w:pPr>
            <w:r w:rsidRPr="00EA1B17">
              <w:rPr>
                <w:color w:val="000000"/>
                <w:sz w:val="24"/>
                <w:szCs w:val="24"/>
              </w:rPr>
              <w:t>времени года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872AB5" w:rsidRDefault="00790C33" w:rsidP="00790C33">
            <w:pPr>
              <w:pStyle w:val="a3"/>
              <w:numPr>
                <w:ilvl w:val="0"/>
                <w:numId w:val="25"/>
              </w:numPr>
              <w:tabs>
                <w:tab w:val="left" w:pos="0"/>
              </w:tabs>
              <w:overflowPunct/>
              <w:autoSpaceDE/>
              <w:autoSpaceDN/>
              <w:adjustRightInd/>
              <w:ind w:left="284" w:hanging="142"/>
              <w:jc w:val="both"/>
              <w:textAlignment w:val="auto"/>
              <w:rPr>
                <w:caps/>
                <w:sz w:val="24"/>
                <w:szCs w:val="24"/>
              </w:rPr>
            </w:pPr>
            <w:r w:rsidRPr="00872AB5">
              <w:rPr>
                <w:caps/>
                <w:sz w:val="24"/>
                <w:szCs w:val="24"/>
              </w:rPr>
              <w:t>Причинами повышения уровней вибрации при работе ручным инструментом являются:</w:t>
            </w:r>
          </w:p>
          <w:p w:rsidR="00790C33" w:rsidRPr="008869A2" w:rsidRDefault="00790C33" w:rsidP="00790C33">
            <w:pPr>
              <w:pStyle w:val="a3"/>
              <w:numPr>
                <w:ilvl w:val="0"/>
                <w:numId w:val="40"/>
              </w:numPr>
              <w:tabs>
                <w:tab w:val="left" w:pos="0"/>
                <w:tab w:val="left" w:pos="2160"/>
              </w:tabs>
              <w:overflowPunct/>
              <w:autoSpaceDE/>
              <w:autoSpaceDN/>
              <w:adjustRightInd/>
              <w:ind w:left="851" w:hanging="284"/>
              <w:textAlignment w:val="auto"/>
              <w:rPr>
                <w:sz w:val="24"/>
                <w:szCs w:val="24"/>
              </w:rPr>
            </w:pPr>
            <w:r w:rsidRPr="008869A2">
              <w:rPr>
                <w:sz w:val="24"/>
                <w:szCs w:val="24"/>
              </w:rPr>
              <w:t>снижение величины осевого усилия подачи</w:t>
            </w:r>
          </w:p>
          <w:p w:rsidR="00790C33" w:rsidRPr="008869A2" w:rsidRDefault="00790C33" w:rsidP="00790C33">
            <w:pPr>
              <w:pStyle w:val="a3"/>
              <w:numPr>
                <w:ilvl w:val="0"/>
                <w:numId w:val="40"/>
              </w:numPr>
              <w:tabs>
                <w:tab w:val="left" w:pos="0"/>
                <w:tab w:val="left" w:pos="2160"/>
              </w:tabs>
              <w:overflowPunct/>
              <w:autoSpaceDE/>
              <w:autoSpaceDN/>
              <w:adjustRightInd/>
              <w:ind w:left="851" w:hanging="284"/>
              <w:textAlignment w:val="auto"/>
              <w:rPr>
                <w:sz w:val="24"/>
                <w:szCs w:val="24"/>
              </w:rPr>
            </w:pPr>
            <w:r w:rsidRPr="008869A2">
              <w:rPr>
                <w:sz w:val="24"/>
                <w:szCs w:val="24"/>
              </w:rPr>
              <w:t>изменение физико-химических свойств обрабатываемого изделия, материала (повышение твердости)</w:t>
            </w:r>
          </w:p>
          <w:p w:rsidR="00790C33" w:rsidRPr="008869A2" w:rsidRDefault="00790C33" w:rsidP="00790C33">
            <w:pPr>
              <w:pStyle w:val="a3"/>
              <w:numPr>
                <w:ilvl w:val="0"/>
                <w:numId w:val="40"/>
              </w:numPr>
              <w:tabs>
                <w:tab w:val="left" w:pos="0"/>
                <w:tab w:val="left" w:pos="2160"/>
              </w:tabs>
              <w:overflowPunct/>
              <w:autoSpaceDE/>
              <w:autoSpaceDN/>
              <w:adjustRightInd/>
              <w:ind w:left="851" w:hanging="284"/>
              <w:textAlignment w:val="auto"/>
              <w:rPr>
                <w:sz w:val="24"/>
                <w:szCs w:val="24"/>
              </w:rPr>
            </w:pPr>
            <w:r w:rsidRPr="008869A2">
              <w:rPr>
                <w:sz w:val="24"/>
                <w:szCs w:val="24"/>
              </w:rPr>
              <w:t xml:space="preserve">увеличение массы инструмента </w:t>
            </w:r>
          </w:p>
          <w:p w:rsidR="00790C33" w:rsidRPr="00EA1B17" w:rsidRDefault="00790C33" w:rsidP="00790C33">
            <w:pPr>
              <w:pStyle w:val="a3"/>
              <w:numPr>
                <w:ilvl w:val="0"/>
                <w:numId w:val="40"/>
              </w:numPr>
              <w:shd w:val="clear" w:color="auto" w:fill="FFFFFF"/>
              <w:tabs>
                <w:tab w:val="left" w:pos="0"/>
              </w:tabs>
              <w:overflowPunct/>
              <w:ind w:left="851" w:hanging="284"/>
              <w:textAlignment w:val="auto"/>
              <w:rPr>
                <w:caps/>
                <w:sz w:val="24"/>
                <w:szCs w:val="24"/>
              </w:rPr>
            </w:pPr>
            <w:r w:rsidRPr="008869A2">
              <w:rPr>
                <w:sz w:val="24"/>
                <w:szCs w:val="24"/>
              </w:rPr>
              <w:t>изношенность инструмента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872AB5" w:rsidRDefault="00790C33" w:rsidP="00790C33">
            <w:pPr>
              <w:pStyle w:val="a3"/>
              <w:numPr>
                <w:ilvl w:val="0"/>
                <w:numId w:val="25"/>
              </w:numPr>
              <w:shd w:val="clear" w:color="auto" w:fill="FFFFFF"/>
              <w:tabs>
                <w:tab w:val="left" w:pos="0"/>
              </w:tabs>
              <w:overflowPunct/>
              <w:ind w:left="284" w:hanging="142"/>
              <w:textAlignment w:val="auto"/>
              <w:rPr>
                <w:sz w:val="24"/>
                <w:szCs w:val="24"/>
              </w:rPr>
            </w:pPr>
            <w:r w:rsidRPr="00872AB5">
              <w:rPr>
                <w:bCs/>
                <w:color w:val="000000"/>
                <w:sz w:val="24"/>
                <w:szCs w:val="24"/>
              </w:rPr>
              <w:t>РАЗВИТИЮ ВИБРАЦИОННОЙ БОЛЕЗНИ У РАБОТАЮЩИХ С РУЧНЫМ МЕХАНИЗИРО</w:t>
            </w:r>
            <w:r w:rsidRPr="00872AB5">
              <w:rPr>
                <w:bCs/>
                <w:color w:val="000000"/>
                <w:sz w:val="24"/>
                <w:szCs w:val="24"/>
              </w:rPr>
              <w:softHyphen/>
              <w:t>ВАННЫМ ИНСТРУМЕНТОМ СПОСОБСТВУЮТ (КРОМЕ ИНТЕНСИВНОЙ ВИБРАЦИИ) СЛЕ</w:t>
            </w:r>
            <w:r w:rsidRPr="00872AB5">
              <w:rPr>
                <w:bCs/>
                <w:color w:val="000000"/>
                <w:sz w:val="24"/>
                <w:szCs w:val="24"/>
              </w:rPr>
              <w:softHyphen/>
              <w:t>ДУЮЩИЕ ФАКТОРЫ ПРОИЗВОДСТВЕННОЙ СРЕДЫ:</w:t>
            </w:r>
          </w:p>
          <w:p w:rsidR="00790C33" w:rsidRPr="00EA1B17" w:rsidRDefault="00790C33" w:rsidP="00790C33">
            <w:pPr>
              <w:pStyle w:val="a3"/>
              <w:numPr>
                <w:ilvl w:val="0"/>
                <w:numId w:val="41"/>
              </w:numPr>
              <w:shd w:val="clear" w:color="auto" w:fill="FFFFFF"/>
              <w:tabs>
                <w:tab w:val="left" w:pos="0"/>
              </w:tabs>
              <w:overflowPunct/>
              <w:ind w:left="851"/>
              <w:textAlignment w:val="auto"/>
              <w:rPr>
                <w:sz w:val="24"/>
                <w:szCs w:val="24"/>
              </w:rPr>
            </w:pPr>
            <w:r w:rsidRPr="00EA1B17">
              <w:rPr>
                <w:color w:val="000000"/>
                <w:sz w:val="24"/>
                <w:szCs w:val="24"/>
              </w:rPr>
              <w:t xml:space="preserve">пыль </w:t>
            </w:r>
          </w:p>
          <w:p w:rsidR="00790C33" w:rsidRPr="008869A2" w:rsidRDefault="00790C33" w:rsidP="00790C33">
            <w:pPr>
              <w:pStyle w:val="a3"/>
              <w:numPr>
                <w:ilvl w:val="0"/>
                <w:numId w:val="41"/>
              </w:numPr>
              <w:shd w:val="clear" w:color="auto" w:fill="FFFFFF"/>
              <w:tabs>
                <w:tab w:val="left" w:pos="0"/>
              </w:tabs>
              <w:overflowPunct/>
              <w:ind w:left="851"/>
              <w:textAlignment w:val="auto"/>
              <w:rPr>
                <w:sz w:val="24"/>
                <w:szCs w:val="24"/>
              </w:rPr>
            </w:pPr>
            <w:r w:rsidRPr="008869A2">
              <w:rPr>
                <w:sz w:val="24"/>
                <w:szCs w:val="24"/>
              </w:rPr>
              <w:t>тяжесть работы</w:t>
            </w:r>
          </w:p>
          <w:p w:rsidR="00790C33" w:rsidRPr="008869A2" w:rsidRDefault="00790C33" w:rsidP="00790C33">
            <w:pPr>
              <w:pStyle w:val="a3"/>
              <w:numPr>
                <w:ilvl w:val="0"/>
                <w:numId w:val="41"/>
              </w:numPr>
              <w:shd w:val="clear" w:color="auto" w:fill="FFFFFF"/>
              <w:tabs>
                <w:tab w:val="left" w:pos="0"/>
              </w:tabs>
              <w:overflowPunct/>
              <w:ind w:left="851"/>
              <w:textAlignment w:val="auto"/>
              <w:rPr>
                <w:sz w:val="24"/>
                <w:szCs w:val="24"/>
              </w:rPr>
            </w:pPr>
            <w:r w:rsidRPr="008869A2">
              <w:rPr>
                <w:sz w:val="24"/>
                <w:szCs w:val="24"/>
              </w:rPr>
              <w:t>напряженность работы</w:t>
            </w:r>
          </w:p>
          <w:p w:rsidR="00790C33" w:rsidRPr="00EA1B17" w:rsidRDefault="00790C33" w:rsidP="00790C33">
            <w:pPr>
              <w:pStyle w:val="a3"/>
              <w:numPr>
                <w:ilvl w:val="0"/>
                <w:numId w:val="41"/>
              </w:numPr>
              <w:shd w:val="clear" w:color="auto" w:fill="FFFFFF"/>
              <w:tabs>
                <w:tab w:val="left" w:pos="0"/>
              </w:tabs>
              <w:overflowPunct/>
              <w:ind w:left="851"/>
              <w:textAlignment w:val="auto"/>
              <w:rPr>
                <w:sz w:val="24"/>
                <w:szCs w:val="24"/>
              </w:rPr>
            </w:pPr>
            <w:r w:rsidRPr="008869A2">
              <w:rPr>
                <w:sz w:val="24"/>
                <w:szCs w:val="24"/>
              </w:rPr>
              <w:t>низкие температуры воздуха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872AB5" w:rsidRDefault="00790C33" w:rsidP="00790C33">
            <w:pPr>
              <w:pStyle w:val="a3"/>
              <w:numPr>
                <w:ilvl w:val="0"/>
                <w:numId w:val="25"/>
              </w:numPr>
              <w:shd w:val="clear" w:color="auto" w:fill="FFFFFF"/>
              <w:tabs>
                <w:tab w:val="left" w:pos="-284"/>
                <w:tab w:val="left" w:pos="-142"/>
              </w:tabs>
              <w:overflowPunct/>
              <w:ind w:left="284" w:hanging="142"/>
              <w:jc w:val="both"/>
              <w:textAlignment w:val="auto"/>
              <w:rPr>
                <w:sz w:val="24"/>
                <w:szCs w:val="24"/>
              </w:rPr>
            </w:pPr>
            <w:r w:rsidRPr="00872AB5">
              <w:rPr>
                <w:bCs/>
                <w:color w:val="000000"/>
                <w:sz w:val="24"/>
                <w:szCs w:val="24"/>
              </w:rPr>
              <w:t>НЕБЛАГОПРИЯТНОЕ ДЕЙСТВИЕ ВИБРАЦИИ УСИЛИВАЕТСЯ В СОЧЕТАНИИ С:</w:t>
            </w:r>
          </w:p>
          <w:p w:rsidR="00790C33" w:rsidRPr="008869A2" w:rsidRDefault="00790C33" w:rsidP="00790C33">
            <w:pPr>
              <w:pStyle w:val="a3"/>
              <w:numPr>
                <w:ilvl w:val="0"/>
                <w:numId w:val="42"/>
              </w:numPr>
              <w:shd w:val="clear" w:color="auto" w:fill="FFFFFF"/>
              <w:tabs>
                <w:tab w:val="left" w:pos="0"/>
              </w:tabs>
              <w:overflowPunct/>
              <w:ind w:left="851" w:hanging="284"/>
              <w:jc w:val="both"/>
              <w:textAlignment w:val="auto"/>
              <w:rPr>
                <w:sz w:val="24"/>
                <w:szCs w:val="24"/>
              </w:rPr>
            </w:pPr>
            <w:r w:rsidRPr="008869A2">
              <w:rPr>
                <w:sz w:val="24"/>
                <w:szCs w:val="24"/>
              </w:rPr>
              <w:t>шумом</w:t>
            </w:r>
          </w:p>
          <w:p w:rsidR="00790C33" w:rsidRPr="008869A2" w:rsidRDefault="00790C33" w:rsidP="00790C33">
            <w:pPr>
              <w:pStyle w:val="a3"/>
              <w:numPr>
                <w:ilvl w:val="0"/>
                <w:numId w:val="42"/>
              </w:numPr>
              <w:shd w:val="clear" w:color="auto" w:fill="FFFFFF"/>
              <w:tabs>
                <w:tab w:val="left" w:pos="0"/>
              </w:tabs>
              <w:overflowPunct/>
              <w:ind w:left="851" w:hanging="284"/>
              <w:jc w:val="both"/>
              <w:textAlignment w:val="auto"/>
              <w:rPr>
                <w:sz w:val="24"/>
                <w:szCs w:val="24"/>
              </w:rPr>
            </w:pPr>
            <w:r w:rsidRPr="008869A2">
              <w:rPr>
                <w:sz w:val="24"/>
                <w:szCs w:val="24"/>
              </w:rPr>
              <w:t>нагревающим микроклиматом</w:t>
            </w:r>
          </w:p>
          <w:p w:rsidR="00790C33" w:rsidRPr="008869A2" w:rsidRDefault="00790C33" w:rsidP="00790C33">
            <w:pPr>
              <w:pStyle w:val="a3"/>
              <w:numPr>
                <w:ilvl w:val="0"/>
                <w:numId w:val="42"/>
              </w:numPr>
              <w:shd w:val="clear" w:color="auto" w:fill="FFFFFF"/>
              <w:tabs>
                <w:tab w:val="left" w:pos="0"/>
              </w:tabs>
              <w:overflowPunct/>
              <w:ind w:left="851" w:hanging="284"/>
              <w:jc w:val="both"/>
              <w:textAlignment w:val="auto"/>
              <w:rPr>
                <w:sz w:val="24"/>
                <w:szCs w:val="24"/>
              </w:rPr>
            </w:pPr>
            <w:r w:rsidRPr="008869A2">
              <w:rPr>
                <w:sz w:val="24"/>
                <w:szCs w:val="24"/>
              </w:rPr>
              <w:t>охлаждающим микроклиматом</w:t>
            </w:r>
          </w:p>
          <w:p w:rsidR="00790C33" w:rsidRPr="00EA1B17" w:rsidRDefault="00790C33" w:rsidP="00790C33">
            <w:pPr>
              <w:pStyle w:val="a3"/>
              <w:numPr>
                <w:ilvl w:val="0"/>
                <w:numId w:val="42"/>
              </w:numPr>
              <w:shd w:val="clear" w:color="auto" w:fill="FFFFFF"/>
              <w:tabs>
                <w:tab w:val="left" w:pos="0"/>
              </w:tabs>
              <w:overflowPunct/>
              <w:ind w:left="851" w:hanging="284"/>
              <w:jc w:val="both"/>
              <w:textAlignment w:val="auto"/>
              <w:rPr>
                <w:sz w:val="24"/>
                <w:szCs w:val="24"/>
              </w:rPr>
            </w:pPr>
            <w:r w:rsidRPr="008869A2">
              <w:rPr>
                <w:sz w:val="24"/>
                <w:szCs w:val="24"/>
              </w:rPr>
              <w:t>физическим перенапряжением</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872AB5" w:rsidRDefault="00790C33" w:rsidP="00790C33">
            <w:pPr>
              <w:pStyle w:val="a3"/>
              <w:numPr>
                <w:ilvl w:val="0"/>
                <w:numId w:val="25"/>
              </w:numPr>
              <w:shd w:val="clear" w:color="auto" w:fill="FFFFFF"/>
              <w:tabs>
                <w:tab w:val="left" w:pos="-142"/>
              </w:tabs>
              <w:overflowPunct/>
              <w:ind w:left="284" w:hanging="142"/>
              <w:textAlignment w:val="auto"/>
              <w:rPr>
                <w:caps/>
                <w:sz w:val="24"/>
                <w:szCs w:val="24"/>
              </w:rPr>
            </w:pPr>
            <w:r w:rsidRPr="00872AB5">
              <w:rPr>
                <w:caps/>
                <w:sz w:val="24"/>
                <w:szCs w:val="24"/>
              </w:rPr>
              <w:t>При оценке условий труда при работе с ручным виброинструментом в соответствии с СанПиН 2.2.2.540-96 «Гигиенические требования к ручным инструментам и организации работ» следует также учитывать следующие параметры:</w:t>
            </w:r>
          </w:p>
          <w:p w:rsidR="00790C33" w:rsidRPr="008869A2" w:rsidRDefault="00790C33" w:rsidP="00790C33">
            <w:pPr>
              <w:pStyle w:val="a3"/>
              <w:numPr>
                <w:ilvl w:val="0"/>
                <w:numId w:val="43"/>
              </w:numPr>
              <w:shd w:val="clear" w:color="auto" w:fill="FFFFFF"/>
              <w:tabs>
                <w:tab w:val="left" w:pos="0"/>
              </w:tabs>
              <w:overflowPunct/>
              <w:ind w:left="851" w:hanging="284"/>
              <w:textAlignment w:val="auto"/>
              <w:rPr>
                <w:sz w:val="24"/>
                <w:szCs w:val="24"/>
              </w:rPr>
            </w:pPr>
            <w:r w:rsidRPr="008869A2">
              <w:rPr>
                <w:sz w:val="24"/>
                <w:szCs w:val="24"/>
              </w:rPr>
              <w:t xml:space="preserve">масса инструмента </w:t>
            </w:r>
          </w:p>
          <w:p w:rsidR="00790C33" w:rsidRPr="008869A2" w:rsidRDefault="00790C33" w:rsidP="00790C33">
            <w:pPr>
              <w:pStyle w:val="a3"/>
              <w:numPr>
                <w:ilvl w:val="0"/>
                <w:numId w:val="43"/>
              </w:numPr>
              <w:shd w:val="clear" w:color="auto" w:fill="FFFFFF"/>
              <w:tabs>
                <w:tab w:val="left" w:pos="0"/>
              </w:tabs>
              <w:overflowPunct/>
              <w:ind w:left="851" w:hanging="284"/>
              <w:textAlignment w:val="auto"/>
              <w:rPr>
                <w:sz w:val="24"/>
                <w:szCs w:val="24"/>
              </w:rPr>
            </w:pPr>
            <w:r w:rsidRPr="008869A2">
              <w:rPr>
                <w:sz w:val="24"/>
                <w:szCs w:val="24"/>
              </w:rPr>
              <w:t>угол наклона инструмента к обрабатываемой поверхности</w:t>
            </w:r>
          </w:p>
          <w:p w:rsidR="00790C33" w:rsidRPr="008869A2" w:rsidRDefault="00790C33" w:rsidP="00790C33">
            <w:pPr>
              <w:pStyle w:val="a3"/>
              <w:numPr>
                <w:ilvl w:val="0"/>
                <w:numId w:val="43"/>
              </w:numPr>
              <w:shd w:val="clear" w:color="auto" w:fill="FFFFFF"/>
              <w:tabs>
                <w:tab w:val="left" w:pos="0"/>
              </w:tabs>
              <w:overflowPunct/>
              <w:ind w:left="851" w:hanging="284"/>
              <w:textAlignment w:val="auto"/>
              <w:rPr>
                <w:sz w:val="24"/>
                <w:szCs w:val="24"/>
              </w:rPr>
            </w:pPr>
            <w:r w:rsidRPr="008869A2">
              <w:rPr>
                <w:sz w:val="24"/>
                <w:szCs w:val="24"/>
              </w:rPr>
              <w:t xml:space="preserve">усилие нажатия </w:t>
            </w:r>
          </w:p>
          <w:p w:rsidR="00790C33" w:rsidRPr="00EA1B17" w:rsidRDefault="00790C33" w:rsidP="00790C33">
            <w:pPr>
              <w:pStyle w:val="a3"/>
              <w:numPr>
                <w:ilvl w:val="0"/>
                <w:numId w:val="43"/>
              </w:numPr>
              <w:shd w:val="clear" w:color="auto" w:fill="FFFFFF"/>
              <w:tabs>
                <w:tab w:val="left" w:pos="0"/>
              </w:tabs>
              <w:overflowPunct/>
              <w:ind w:left="851" w:hanging="284"/>
              <w:textAlignment w:val="auto"/>
              <w:rPr>
                <w:sz w:val="24"/>
                <w:szCs w:val="24"/>
              </w:rPr>
            </w:pPr>
            <w:r w:rsidRPr="008869A2">
              <w:rPr>
                <w:sz w:val="24"/>
                <w:szCs w:val="24"/>
              </w:rPr>
              <w:t>температура поверхности рукоятки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872AB5" w:rsidRDefault="00790C33" w:rsidP="00790C33">
            <w:pPr>
              <w:pStyle w:val="a3"/>
              <w:numPr>
                <w:ilvl w:val="0"/>
                <w:numId w:val="25"/>
              </w:numPr>
              <w:shd w:val="clear" w:color="auto" w:fill="FFFFFF"/>
              <w:tabs>
                <w:tab w:val="left" w:pos="-142"/>
              </w:tabs>
              <w:overflowPunct/>
              <w:ind w:left="284" w:hanging="142"/>
              <w:textAlignment w:val="auto"/>
              <w:rPr>
                <w:caps/>
                <w:sz w:val="24"/>
                <w:szCs w:val="24"/>
              </w:rPr>
            </w:pPr>
            <w:r w:rsidRPr="00872AB5">
              <w:rPr>
                <w:caps/>
                <w:sz w:val="24"/>
                <w:szCs w:val="24"/>
              </w:rPr>
              <w:t xml:space="preserve">Режимы труда при работе с ручным виброинструментом, направленные на снижение суммарного времени воздействия вибрации, если она </w:t>
            </w:r>
            <w:r w:rsidRPr="00872AB5">
              <w:rPr>
                <w:caps/>
                <w:sz w:val="24"/>
                <w:szCs w:val="24"/>
              </w:rPr>
              <w:lastRenderedPageBreak/>
              <w:t>превышает ПДУ, устанавливаются:</w:t>
            </w:r>
          </w:p>
          <w:p w:rsidR="00790C33" w:rsidRPr="008869A2" w:rsidRDefault="00790C33" w:rsidP="00790C33">
            <w:pPr>
              <w:pStyle w:val="a3"/>
              <w:numPr>
                <w:ilvl w:val="0"/>
                <w:numId w:val="44"/>
              </w:numPr>
              <w:shd w:val="clear" w:color="auto" w:fill="FFFFFF"/>
              <w:tabs>
                <w:tab w:val="left" w:pos="0"/>
              </w:tabs>
              <w:overflowPunct/>
              <w:ind w:left="851" w:hanging="284"/>
              <w:jc w:val="both"/>
              <w:textAlignment w:val="auto"/>
              <w:rPr>
                <w:sz w:val="24"/>
                <w:szCs w:val="24"/>
              </w:rPr>
            </w:pPr>
            <w:r w:rsidRPr="008869A2">
              <w:rPr>
                <w:sz w:val="24"/>
                <w:szCs w:val="24"/>
              </w:rPr>
              <w:t>в случае превышения ПДУ на 6 дБ</w:t>
            </w:r>
          </w:p>
          <w:p w:rsidR="00790C33" w:rsidRPr="008869A2" w:rsidRDefault="00790C33" w:rsidP="00790C33">
            <w:pPr>
              <w:pStyle w:val="a3"/>
              <w:numPr>
                <w:ilvl w:val="0"/>
                <w:numId w:val="44"/>
              </w:numPr>
              <w:shd w:val="clear" w:color="auto" w:fill="FFFFFF"/>
              <w:tabs>
                <w:tab w:val="left" w:pos="0"/>
              </w:tabs>
              <w:overflowPunct/>
              <w:ind w:left="851" w:hanging="284"/>
              <w:jc w:val="both"/>
              <w:textAlignment w:val="auto"/>
              <w:rPr>
                <w:sz w:val="24"/>
                <w:szCs w:val="24"/>
              </w:rPr>
            </w:pPr>
            <w:r w:rsidRPr="008869A2">
              <w:rPr>
                <w:sz w:val="24"/>
                <w:szCs w:val="24"/>
              </w:rPr>
              <w:t>в случае превышения ПДУ на 8 дБ</w:t>
            </w:r>
          </w:p>
          <w:p w:rsidR="00790C33" w:rsidRPr="008869A2" w:rsidRDefault="00790C33" w:rsidP="00790C33">
            <w:pPr>
              <w:pStyle w:val="a3"/>
              <w:numPr>
                <w:ilvl w:val="0"/>
                <w:numId w:val="44"/>
              </w:numPr>
              <w:shd w:val="clear" w:color="auto" w:fill="FFFFFF"/>
              <w:tabs>
                <w:tab w:val="left" w:pos="0"/>
              </w:tabs>
              <w:overflowPunct/>
              <w:ind w:left="851" w:hanging="284"/>
              <w:jc w:val="both"/>
              <w:textAlignment w:val="auto"/>
              <w:rPr>
                <w:sz w:val="24"/>
                <w:szCs w:val="24"/>
              </w:rPr>
            </w:pPr>
            <w:r w:rsidRPr="008869A2">
              <w:rPr>
                <w:sz w:val="24"/>
                <w:szCs w:val="24"/>
              </w:rPr>
              <w:t>в случае превышения ПДУ на 10 дБ</w:t>
            </w:r>
          </w:p>
          <w:p w:rsidR="00790C33" w:rsidRPr="00EA1B17" w:rsidRDefault="00790C33" w:rsidP="00790C33">
            <w:pPr>
              <w:pStyle w:val="a3"/>
              <w:numPr>
                <w:ilvl w:val="0"/>
                <w:numId w:val="44"/>
              </w:numPr>
              <w:shd w:val="clear" w:color="auto" w:fill="FFFFFF"/>
              <w:tabs>
                <w:tab w:val="left" w:pos="0"/>
              </w:tabs>
              <w:overflowPunct/>
              <w:ind w:left="851" w:hanging="284"/>
              <w:jc w:val="both"/>
              <w:textAlignment w:val="auto"/>
              <w:rPr>
                <w:sz w:val="24"/>
                <w:szCs w:val="24"/>
              </w:rPr>
            </w:pPr>
            <w:r w:rsidRPr="008869A2">
              <w:rPr>
                <w:sz w:val="24"/>
                <w:szCs w:val="24"/>
              </w:rPr>
              <w:t>в случае превышения ПДУ на 12 дБ</w:t>
            </w:r>
          </w:p>
        </w:tc>
        <w:tc>
          <w:tcPr>
            <w:tcW w:w="2076" w:type="dxa"/>
          </w:tcPr>
          <w:p w:rsidR="00790C33" w:rsidRPr="00605BD1" w:rsidRDefault="00790C33" w:rsidP="00790C33">
            <w:pPr>
              <w:rPr>
                <w:sz w:val="24"/>
                <w:szCs w:val="24"/>
              </w:rPr>
            </w:pPr>
            <w:r>
              <w:rPr>
                <w:sz w:val="24"/>
                <w:szCs w:val="24"/>
              </w:rPr>
              <w:lastRenderedPageBreak/>
              <w:t xml:space="preserve">УК-1, УК-6, УК-8, ОПК-1, ОПК-2, </w:t>
            </w:r>
            <w:r>
              <w:rPr>
                <w:sz w:val="24"/>
                <w:szCs w:val="24"/>
              </w:rPr>
              <w:lastRenderedPageBreak/>
              <w:t>ОПК-5, ОПК-7, ОПК-8, ОПК-9, ОПК-11, ПК-1, ПК-2, ПК-3, ПК-4, ПК-5, ПК-9, ПК-10, ПК-16</w:t>
            </w:r>
          </w:p>
        </w:tc>
      </w:tr>
      <w:tr w:rsidR="00790C33" w:rsidTr="00200E68">
        <w:tc>
          <w:tcPr>
            <w:tcW w:w="8530" w:type="dxa"/>
          </w:tcPr>
          <w:p w:rsidR="00790C33" w:rsidRPr="00872AB5" w:rsidRDefault="00790C33" w:rsidP="00790C33">
            <w:pPr>
              <w:numPr>
                <w:ilvl w:val="0"/>
                <w:numId w:val="25"/>
              </w:numPr>
              <w:shd w:val="clear" w:color="auto" w:fill="FFFFFF"/>
              <w:tabs>
                <w:tab w:val="left" w:pos="-142"/>
              </w:tabs>
              <w:autoSpaceDE w:val="0"/>
              <w:autoSpaceDN w:val="0"/>
              <w:adjustRightInd w:val="0"/>
              <w:spacing w:after="0" w:line="240" w:lineRule="auto"/>
              <w:ind w:left="284" w:hanging="142"/>
              <w:rPr>
                <w:rFonts w:eastAsia="Times New Roman"/>
                <w:bCs/>
                <w:color w:val="000000"/>
                <w:sz w:val="24"/>
                <w:szCs w:val="24"/>
                <w:lang w:eastAsia="ru-RU"/>
              </w:rPr>
            </w:pPr>
            <w:r w:rsidRPr="00872AB5">
              <w:rPr>
                <w:rFonts w:eastAsia="Times New Roman"/>
                <w:bCs/>
                <w:color w:val="000000"/>
                <w:sz w:val="24"/>
                <w:szCs w:val="24"/>
                <w:lang w:eastAsia="ru-RU"/>
              </w:rPr>
              <w:lastRenderedPageBreak/>
              <w:t xml:space="preserve">ДЛЯ ПРОФИЛАКТИКИ ВОЗДЕЙСТВИЯ ОБЩЕЙ ВИБРАЦИИ ПРИ ОБСЛУЖИВАНИИ ТЕХНОЛОГИЧЕСКОГО ОБОРУДОВАНИЯ НАИБОЛЕЕ РАДИКАЛЬНЫ: </w:t>
            </w:r>
          </w:p>
          <w:p w:rsidR="00790C33" w:rsidRPr="00EA1B17" w:rsidRDefault="00790C33" w:rsidP="00790C33">
            <w:pPr>
              <w:pStyle w:val="a3"/>
              <w:numPr>
                <w:ilvl w:val="0"/>
                <w:numId w:val="45"/>
              </w:numPr>
              <w:shd w:val="clear" w:color="auto" w:fill="FFFFFF"/>
              <w:tabs>
                <w:tab w:val="left" w:pos="-142"/>
              </w:tabs>
              <w:overflowPunct/>
              <w:ind w:left="851" w:hanging="284"/>
              <w:textAlignment w:val="auto"/>
              <w:rPr>
                <w:sz w:val="24"/>
                <w:szCs w:val="24"/>
              </w:rPr>
            </w:pPr>
            <w:r w:rsidRPr="00EA1B17">
              <w:rPr>
                <w:color w:val="000000"/>
                <w:sz w:val="24"/>
                <w:szCs w:val="24"/>
              </w:rPr>
              <w:t>введение регламентированных внутрисменных перерывов</w:t>
            </w:r>
          </w:p>
          <w:p w:rsidR="00790C33" w:rsidRPr="008869A2" w:rsidRDefault="00790C33" w:rsidP="00790C33">
            <w:pPr>
              <w:pStyle w:val="a3"/>
              <w:numPr>
                <w:ilvl w:val="0"/>
                <w:numId w:val="45"/>
              </w:numPr>
              <w:shd w:val="clear" w:color="auto" w:fill="FFFFFF"/>
              <w:tabs>
                <w:tab w:val="left" w:pos="-142"/>
              </w:tabs>
              <w:overflowPunct/>
              <w:ind w:left="851" w:hanging="284"/>
              <w:textAlignment w:val="auto"/>
              <w:rPr>
                <w:sz w:val="24"/>
                <w:szCs w:val="24"/>
              </w:rPr>
            </w:pPr>
            <w:r w:rsidRPr="008869A2">
              <w:rPr>
                <w:sz w:val="24"/>
                <w:szCs w:val="24"/>
              </w:rPr>
              <w:t xml:space="preserve">виброизоляция оборудования </w:t>
            </w:r>
          </w:p>
          <w:p w:rsidR="00790C33" w:rsidRPr="00EA1B17" w:rsidRDefault="00790C33" w:rsidP="00790C33">
            <w:pPr>
              <w:pStyle w:val="a3"/>
              <w:numPr>
                <w:ilvl w:val="0"/>
                <w:numId w:val="45"/>
              </w:numPr>
              <w:shd w:val="clear" w:color="auto" w:fill="FFFFFF"/>
              <w:tabs>
                <w:tab w:val="left" w:pos="-142"/>
              </w:tabs>
              <w:overflowPunct/>
              <w:ind w:left="851" w:hanging="284"/>
              <w:textAlignment w:val="auto"/>
              <w:rPr>
                <w:color w:val="FF0000"/>
                <w:sz w:val="24"/>
                <w:szCs w:val="24"/>
              </w:rPr>
            </w:pPr>
            <w:r w:rsidRPr="008869A2">
              <w:rPr>
                <w:sz w:val="24"/>
                <w:szCs w:val="24"/>
              </w:rPr>
              <w:t>виброизоляция рабочего места</w:t>
            </w:r>
          </w:p>
          <w:p w:rsidR="00790C33" w:rsidRPr="00EA1B17" w:rsidRDefault="00790C33" w:rsidP="00790C33">
            <w:pPr>
              <w:pStyle w:val="a3"/>
              <w:numPr>
                <w:ilvl w:val="0"/>
                <w:numId w:val="45"/>
              </w:numPr>
              <w:shd w:val="clear" w:color="auto" w:fill="FFFFFF"/>
              <w:tabs>
                <w:tab w:val="left" w:pos="-142"/>
              </w:tabs>
              <w:overflowPunct/>
              <w:ind w:left="851" w:hanging="284"/>
              <w:textAlignment w:val="auto"/>
              <w:rPr>
                <w:sz w:val="24"/>
                <w:szCs w:val="24"/>
              </w:rPr>
            </w:pPr>
            <w:r w:rsidRPr="00EA1B17">
              <w:rPr>
                <w:color w:val="000000"/>
                <w:sz w:val="24"/>
                <w:szCs w:val="24"/>
              </w:rPr>
              <w:t>использование индивидуальных средств защиты</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872AB5" w:rsidRDefault="00790C33" w:rsidP="00790C33">
            <w:pPr>
              <w:pStyle w:val="a3"/>
              <w:numPr>
                <w:ilvl w:val="0"/>
                <w:numId w:val="25"/>
              </w:numPr>
              <w:shd w:val="clear" w:color="auto" w:fill="FFFFFF"/>
              <w:tabs>
                <w:tab w:val="left" w:pos="0"/>
              </w:tabs>
              <w:overflowPunct/>
              <w:ind w:left="284" w:hanging="142"/>
              <w:jc w:val="both"/>
              <w:textAlignment w:val="auto"/>
              <w:rPr>
                <w:sz w:val="24"/>
                <w:szCs w:val="24"/>
              </w:rPr>
            </w:pPr>
            <w:r w:rsidRPr="00872AB5">
              <w:rPr>
                <w:bCs/>
                <w:sz w:val="24"/>
                <w:szCs w:val="24"/>
              </w:rPr>
              <w:t>ДЛЯ СНИЖЕНИЯ ИНТЕНСИВНОСТИ ВИБРАЦИИ,</w:t>
            </w:r>
            <w:r w:rsidRPr="00872AB5">
              <w:rPr>
                <w:bCs/>
                <w:color w:val="000000"/>
                <w:sz w:val="24"/>
                <w:szCs w:val="24"/>
              </w:rPr>
              <w:t xml:space="preserve"> ПЕРЕДАВАЕМОЙ НА РУКИ, НАИБОЛЕЕ РАДИКАЛЬНЫ:</w:t>
            </w:r>
          </w:p>
          <w:p w:rsidR="00790C33" w:rsidRPr="008869A2" w:rsidRDefault="00790C33" w:rsidP="00790C33">
            <w:pPr>
              <w:pStyle w:val="a3"/>
              <w:numPr>
                <w:ilvl w:val="0"/>
                <w:numId w:val="46"/>
              </w:numPr>
              <w:shd w:val="clear" w:color="auto" w:fill="FFFFFF"/>
              <w:tabs>
                <w:tab w:val="left" w:pos="0"/>
              </w:tabs>
              <w:overflowPunct/>
              <w:ind w:left="851" w:hanging="284"/>
              <w:textAlignment w:val="auto"/>
              <w:rPr>
                <w:sz w:val="24"/>
                <w:szCs w:val="24"/>
              </w:rPr>
            </w:pPr>
            <w:r w:rsidRPr="008869A2">
              <w:rPr>
                <w:sz w:val="24"/>
                <w:szCs w:val="24"/>
              </w:rPr>
              <w:t>применение амортизирующих устройств</w:t>
            </w:r>
          </w:p>
          <w:p w:rsidR="00790C33" w:rsidRPr="008869A2" w:rsidRDefault="00790C33" w:rsidP="00790C33">
            <w:pPr>
              <w:pStyle w:val="a3"/>
              <w:numPr>
                <w:ilvl w:val="0"/>
                <w:numId w:val="46"/>
              </w:numPr>
              <w:shd w:val="clear" w:color="auto" w:fill="FFFFFF"/>
              <w:tabs>
                <w:tab w:val="left" w:pos="0"/>
              </w:tabs>
              <w:overflowPunct/>
              <w:ind w:left="851" w:hanging="284"/>
              <w:textAlignment w:val="auto"/>
              <w:rPr>
                <w:sz w:val="24"/>
                <w:szCs w:val="24"/>
              </w:rPr>
            </w:pPr>
            <w:r w:rsidRPr="008869A2">
              <w:rPr>
                <w:sz w:val="24"/>
                <w:szCs w:val="24"/>
              </w:rPr>
              <w:t xml:space="preserve">защита рук антивибрационными рукавицами </w:t>
            </w:r>
          </w:p>
          <w:p w:rsidR="00790C33" w:rsidRPr="008869A2" w:rsidRDefault="00790C33" w:rsidP="00790C33">
            <w:pPr>
              <w:pStyle w:val="a3"/>
              <w:numPr>
                <w:ilvl w:val="0"/>
                <w:numId w:val="46"/>
              </w:numPr>
              <w:shd w:val="clear" w:color="auto" w:fill="FFFFFF"/>
              <w:tabs>
                <w:tab w:val="left" w:pos="0"/>
              </w:tabs>
              <w:overflowPunct/>
              <w:ind w:left="851" w:hanging="284"/>
              <w:textAlignment w:val="auto"/>
              <w:rPr>
                <w:sz w:val="24"/>
                <w:szCs w:val="24"/>
              </w:rPr>
            </w:pPr>
            <w:r w:rsidRPr="008869A2">
              <w:rPr>
                <w:sz w:val="24"/>
                <w:szCs w:val="24"/>
              </w:rPr>
              <w:t>усовершенствование ручного инструмента</w:t>
            </w:r>
          </w:p>
          <w:p w:rsidR="00790C33" w:rsidRPr="00EA1B17" w:rsidRDefault="00790C33" w:rsidP="00790C33">
            <w:pPr>
              <w:pStyle w:val="a3"/>
              <w:numPr>
                <w:ilvl w:val="0"/>
                <w:numId w:val="46"/>
              </w:numPr>
              <w:shd w:val="clear" w:color="auto" w:fill="FFFFFF"/>
              <w:tabs>
                <w:tab w:val="left" w:pos="0"/>
              </w:tabs>
              <w:overflowPunct/>
              <w:ind w:left="851" w:hanging="284"/>
              <w:textAlignment w:val="auto"/>
              <w:rPr>
                <w:sz w:val="24"/>
                <w:szCs w:val="24"/>
              </w:rPr>
            </w:pPr>
            <w:r w:rsidRPr="008869A2">
              <w:rPr>
                <w:sz w:val="24"/>
                <w:szCs w:val="24"/>
              </w:rPr>
              <w:t>самомассаж рук</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sz w:val="24"/>
                <w:szCs w:val="24"/>
              </w:rPr>
              <w:t xml:space="preserve"> </w:t>
            </w:r>
            <w:r w:rsidRPr="00A61B64">
              <w:rPr>
                <w:b/>
                <w:sz w:val="24"/>
                <w:szCs w:val="24"/>
              </w:rPr>
              <w:t>Основные факторы производственной среды</w:t>
            </w:r>
          </w:p>
          <w:p w:rsidR="00200E68" w:rsidRPr="00803E3E" w:rsidRDefault="00200E68" w:rsidP="00CD5CBC">
            <w:pPr>
              <w:rPr>
                <w:sz w:val="24"/>
                <w:szCs w:val="24"/>
              </w:rPr>
            </w:pPr>
            <w:r w:rsidRPr="00803E3E">
              <w:rPr>
                <w:sz w:val="24"/>
                <w:szCs w:val="24"/>
              </w:rPr>
              <w:t xml:space="preserve">Тема: </w:t>
            </w:r>
            <w:r w:rsidRPr="00803E3E">
              <w:rPr>
                <w:b/>
                <w:sz w:val="24"/>
                <w:szCs w:val="24"/>
              </w:rPr>
              <w:t>Производственные яды.</w:t>
            </w:r>
          </w:p>
        </w:tc>
      </w:tr>
      <w:tr w:rsidR="00790C33" w:rsidTr="00200E68">
        <w:tc>
          <w:tcPr>
            <w:tcW w:w="8530" w:type="dxa"/>
          </w:tcPr>
          <w:p w:rsidR="00790C33" w:rsidRPr="00872AB5" w:rsidRDefault="00790C33" w:rsidP="00790C33">
            <w:pPr>
              <w:numPr>
                <w:ilvl w:val="0"/>
                <w:numId w:val="25"/>
              </w:numPr>
              <w:spacing w:after="0" w:line="240" w:lineRule="auto"/>
              <w:ind w:left="284" w:hanging="142"/>
              <w:rPr>
                <w:sz w:val="24"/>
                <w:szCs w:val="24"/>
                <w:lang w:eastAsia="ru-RU"/>
              </w:rPr>
            </w:pPr>
            <w:r w:rsidRPr="00872AB5">
              <w:rPr>
                <w:rFonts w:eastAsia="Times New Roman"/>
                <w:bCs/>
                <w:color w:val="000000"/>
                <w:sz w:val="24"/>
                <w:szCs w:val="24"/>
                <w:lang w:eastAsia="ru-RU"/>
              </w:rPr>
              <w:t>ПРИ ВОЗМОЖНОСТИ ПОСТУПЛЕНИЯ В ВОЗДУХ РАБОЧЕЙ ЗОНЫ ВРЕДНЫХ ВЕЩЕСТВ С ОСТРОНАПРАВЛЕННЫМ МЕХАНИЗМОМ ДЕЙСТВИЯ ОТБОР ПРОБ ДОЛЖЕН ОСУЩЕСТВЛЯТЬСЯ:</w:t>
            </w:r>
          </w:p>
          <w:p w:rsidR="00790C33" w:rsidRPr="00EA1B17" w:rsidRDefault="00790C33" w:rsidP="00790C33">
            <w:pPr>
              <w:pStyle w:val="a3"/>
              <w:numPr>
                <w:ilvl w:val="0"/>
                <w:numId w:val="47"/>
              </w:numPr>
              <w:shd w:val="clear" w:color="auto" w:fill="FFFFFF"/>
              <w:overflowPunct/>
              <w:ind w:left="851" w:hanging="284"/>
              <w:jc w:val="both"/>
              <w:textAlignment w:val="auto"/>
              <w:rPr>
                <w:rFonts w:eastAsia="Calibri"/>
                <w:sz w:val="24"/>
                <w:szCs w:val="24"/>
              </w:rPr>
            </w:pPr>
            <w:r w:rsidRPr="00EA1B17">
              <w:rPr>
                <w:color w:val="000000"/>
                <w:sz w:val="24"/>
                <w:szCs w:val="24"/>
              </w:rPr>
              <w:t>не реже 1 раза в месяц</w:t>
            </w:r>
          </w:p>
          <w:p w:rsidR="00790C33" w:rsidRPr="00EA1B17" w:rsidRDefault="00790C33" w:rsidP="00790C33">
            <w:pPr>
              <w:pStyle w:val="a3"/>
              <w:numPr>
                <w:ilvl w:val="0"/>
                <w:numId w:val="47"/>
              </w:numPr>
              <w:shd w:val="clear" w:color="auto" w:fill="FFFFFF"/>
              <w:overflowPunct/>
              <w:ind w:left="851" w:hanging="284"/>
              <w:jc w:val="both"/>
              <w:textAlignment w:val="auto"/>
              <w:rPr>
                <w:rFonts w:eastAsia="Calibri"/>
                <w:sz w:val="24"/>
                <w:szCs w:val="24"/>
              </w:rPr>
            </w:pPr>
            <w:r w:rsidRPr="00EA1B17">
              <w:rPr>
                <w:color w:val="000000"/>
                <w:sz w:val="24"/>
                <w:szCs w:val="24"/>
              </w:rPr>
              <w:t>не реже 1 раза в квартал</w:t>
            </w:r>
          </w:p>
          <w:p w:rsidR="00790C33" w:rsidRPr="008869A2" w:rsidRDefault="00790C33" w:rsidP="00790C33">
            <w:pPr>
              <w:pStyle w:val="a3"/>
              <w:numPr>
                <w:ilvl w:val="0"/>
                <w:numId w:val="47"/>
              </w:numPr>
              <w:shd w:val="clear" w:color="auto" w:fill="FFFFFF"/>
              <w:overflowPunct/>
              <w:ind w:left="851" w:hanging="284"/>
              <w:jc w:val="both"/>
              <w:textAlignment w:val="auto"/>
              <w:rPr>
                <w:sz w:val="24"/>
                <w:szCs w:val="24"/>
              </w:rPr>
            </w:pPr>
            <w:r w:rsidRPr="008869A2">
              <w:rPr>
                <w:sz w:val="24"/>
                <w:szCs w:val="24"/>
              </w:rPr>
              <w:t>с применением систем автоматических приборов</w:t>
            </w:r>
          </w:p>
          <w:p w:rsidR="00790C33" w:rsidRPr="00EA1B17" w:rsidRDefault="00790C33" w:rsidP="00790C33">
            <w:pPr>
              <w:pStyle w:val="a3"/>
              <w:numPr>
                <w:ilvl w:val="0"/>
                <w:numId w:val="47"/>
              </w:numPr>
              <w:overflowPunct/>
              <w:autoSpaceDE/>
              <w:autoSpaceDN/>
              <w:adjustRightInd/>
              <w:ind w:left="851" w:hanging="284"/>
              <w:jc w:val="both"/>
              <w:textAlignment w:val="auto"/>
              <w:rPr>
                <w:sz w:val="24"/>
                <w:szCs w:val="24"/>
              </w:rPr>
            </w:pPr>
            <w:r w:rsidRPr="008869A2">
              <w:rPr>
                <w:rFonts w:eastAsia="Calibri"/>
                <w:sz w:val="24"/>
                <w:szCs w:val="24"/>
              </w:rPr>
              <w:t>еженедельно</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872AB5" w:rsidRDefault="00790C33" w:rsidP="00790C33">
            <w:pPr>
              <w:numPr>
                <w:ilvl w:val="0"/>
                <w:numId w:val="25"/>
              </w:numPr>
              <w:spacing w:after="0" w:line="240" w:lineRule="auto"/>
              <w:ind w:left="284" w:hanging="142"/>
              <w:rPr>
                <w:sz w:val="24"/>
                <w:szCs w:val="24"/>
                <w:lang w:eastAsia="ru-RU"/>
              </w:rPr>
            </w:pPr>
            <w:r w:rsidRPr="00872AB5">
              <w:rPr>
                <w:rFonts w:eastAsia="Times New Roman"/>
                <w:color w:val="000000"/>
                <w:sz w:val="24"/>
                <w:szCs w:val="24"/>
              </w:rPr>
              <w:t>ВИДЫ КОМБИНИРОВАННОГО ДЕЙСТВИЯ ПРОМЫШЛЕННЫХ ЯДОВ НА ОРГАНИЗМ:</w:t>
            </w:r>
          </w:p>
          <w:p w:rsidR="00790C33" w:rsidRPr="008869A2" w:rsidRDefault="00790C33" w:rsidP="00790C33">
            <w:pPr>
              <w:pStyle w:val="a3"/>
              <w:numPr>
                <w:ilvl w:val="0"/>
                <w:numId w:val="48"/>
              </w:numPr>
              <w:shd w:val="clear" w:color="auto" w:fill="FFFFFF"/>
              <w:overflowPunct/>
              <w:autoSpaceDE/>
              <w:autoSpaceDN/>
              <w:adjustRightInd/>
              <w:ind w:left="851" w:hanging="284"/>
              <w:jc w:val="both"/>
              <w:textAlignment w:val="auto"/>
              <w:rPr>
                <w:sz w:val="24"/>
                <w:szCs w:val="24"/>
              </w:rPr>
            </w:pPr>
            <w:r w:rsidRPr="008869A2">
              <w:rPr>
                <w:sz w:val="24"/>
                <w:szCs w:val="24"/>
              </w:rPr>
              <w:t>аддитивное</w:t>
            </w:r>
          </w:p>
          <w:p w:rsidR="00790C33" w:rsidRPr="008869A2" w:rsidRDefault="00790C33" w:rsidP="00790C33">
            <w:pPr>
              <w:pStyle w:val="a3"/>
              <w:numPr>
                <w:ilvl w:val="0"/>
                <w:numId w:val="48"/>
              </w:numPr>
              <w:shd w:val="clear" w:color="auto" w:fill="FFFFFF"/>
              <w:overflowPunct/>
              <w:autoSpaceDE/>
              <w:autoSpaceDN/>
              <w:adjustRightInd/>
              <w:ind w:left="851" w:hanging="284"/>
              <w:jc w:val="both"/>
              <w:textAlignment w:val="auto"/>
              <w:rPr>
                <w:sz w:val="24"/>
                <w:szCs w:val="24"/>
              </w:rPr>
            </w:pPr>
            <w:r w:rsidRPr="008869A2">
              <w:rPr>
                <w:sz w:val="24"/>
                <w:szCs w:val="24"/>
              </w:rPr>
              <w:t>потенцированное</w:t>
            </w:r>
          </w:p>
          <w:p w:rsidR="00790C33" w:rsidRPr="008869A2" w:rsidRDefault="00790C33" w:rsidP="00790C33">
            <w:pPr>
              <w:pStyle w:val="a3"/>
              <w:numPr>
                <w:ilvl w:val="0"/>
                <w:numId w:val="48"/>
              </w:numPr>
              <w:shd w:val="clear" w:color="auto" w:fill="FFFFFF"/>
              <w:overflowPunct/>
              <w:autoSpaceDE/>
              <w:autoSpaceDN/>
              <w:adjustRightInd/>
              <w:ind w:left="851" w:hanging="284"/>
              <w:jc w:val="both"/>
              <w:textAlignment w:val="auto"/>
              <w:rPr>
                <w:sz w:val="24"/>
                <w:szCs w:val="24"/>
              </w:rPr>
            </w:pPr>
            <w:r w:rsidRPr="008869A2">
              <w:rPr>
                <w:sz w:val="24"/>
                <w:szCs w:val="24"/>
              </w:rPr>
              <w:t>антагонистическое</w:t>
            </w:r>
          </w:p>
          <w:p w:rsidR="00790C33" w:rsidRPr="00EA1B17" w:rsidRDefault="00790C33" w:rsidP="00790C33">
            <w:pPr>
              <w:pStyle w:val="a3"/>
              <w:numPr>
                <w:ilvl w:val="0"/>
                <w:numId w:val="48"/>
              </w:numPr>
              <w:shd w:val="clear" w:color="auto" w:fill="FFFFFF"/>
              <w:overflowPunct/>
              <w:autoSpaceDE/>
              <w:autoSpaceDN/>
              <w:adjustRightInd/>
              <w:ind w:left="851" w:hanging="284"/>
              <w:jc w:val="both"/>
              <w:textAlignment w:val="auto"/>
              <w:rPr>
                <w:sz w:val="24"/>
                <w:szCs w:val="24"/>
              </w:rPr>
            </w:pPr>
            <w:r w:rsidRPr="00EA1B17">
              <w:rPr>
                <w:color w:val="000000"/>
                <w:sz w:val="24"/>
                <w:szCs w:val="24"/>
              </w:rPr>
              <w:t>сочетанное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sz w:val="24"/>
                <w:szCs w:val="24"/>
              </w:rPr>
              <w:t xml:space="preserve"> </w:t>
            </w:r>
            <w:r w:rsidRPr="00A61B64">
              <w:rPr>
                <w:b/>
                <w:sz w:val="24"/>
                <w:szCs w:val="24"/>
              </w:rPr>
              <w:t>Основные факторы производственной среды</w:t>
            </w:r>
          </w:p>
          <w:p w:rsidR="00200E68" w:rsidRPr="00605BD1" w:rsidRDefault="00200E68" w:rsidP="00CD5CBC">
            <w:pPr>
              <w:rPr>
                <w:sz w:val="24"/>
                <w:szCs w:val="24"/>
              </w:rPr>
            </w:pPr>
            <w:r>
              <w:rPr>
                <w:sz w:val="24"/>
                <w:szCs w:val="24"/>
              </w:rPr>
              <w:t xml:space="preserve">Тема: </w:t>
            </w:r>
            <w:r w:rsidRPr="00ED76CB">
              <w:rPr>
                <w:b/>
                <w:sz w:val="24"/>
                <w:szCs w:val="24"/>
              </w:rPr>
              <w:t xml:space="preserve">Производственная </w:t>
            </w:r>
            <w:r>
              <w:rPr>
                <w:sz w:val="24"/>
                <w:szCs w:val="24"/>
              </w:rPr>
              <w:t>т</w:t>
            </w:r>
            <w:r w:rsidRPr="00E87689">
              <w:rPr>
                <w:b/>
                <w:sz w:val="24"/>
                <w:szCs w:val="24"/>
              </w:rPr>
              <w:t>оксикология</w:t>
            </w:r>
          </w:p>
        </w:tc>
      </w:tr>
      <w:tr w:rsidR="00790C33" w:rsidTr="00200E68">
        <w:tc>
          <w:tcPr>
            <w:tcW w:w="8530" w:type="dxa"/>
          </w:tcPr>
          <w:p w:rsidR="00790C33" w:rsidRPr="00803E3E" w:rsidRDefault="00790C33" w:rsidP="00790C33">
            <w:pPr>
              <w:shd w:val="clear" w:color="auto" w:fill="FFFFFF"/>
              <w:autoSpaceDE w:val="0"/>
              <w:autoSpaceDN w:val="0"/>
              <w:adjustRightInd w:val="0"/>
              <w:ind w:left="284" w:hanging="142"/>
              <w:jc w:val="both"/>
              <w:rPr>
                <w:sz w:val="24"/>
                <w:szCs w:val="24"/>
                <w:lang w:eastAsia="ru-RU"/>
              </w:rPr>
            </w:pPr>
            <w:r w:rsidRPr="00803E3E">
              <w:rPr>
                <w:rFonts w:eastAsia="Times New Roman"/>
                <w:bCs/>
                <w:color w:val="000000"/>
                <w:sz w:val="24"/>
                <w:szCs w:val="24"/>
                <w:lang w:eastAsia="ru-RU"/>
              </w:rPr>
              <w:t>40. ЧЕМ МЕНЬШЕ ЗОНА ОСТРОГО ДЕЙСТВИЯ, ТЕМ ВЕЩЕСТВО:</w:t>
            </w:r>
          </w:p>
          <w:p w:rsidR="00790C33" w:rsidRPr="008869A2" w:rsidRDefault="00790C33" w:rsidP="00790C33">
            <w:pPr>
              <w:pStyle w:val="a3"/>
              <w:numPr>
                <w:ilvl w:val="0"/>
                <w:numId w:val="49"/>
              </w:numPr>
              <w:shd w:val="clear" w:color="auto" w:fill="FFFFFF"/>
              <w:overflowPunct/>
              <w:ind w:left="851" w:hanging="284"/>
              <w:textAlignment w:val="auto"/>
              <w:rPr>
                <w:rFonts w:eastAsia="Calibri"/>
                <w:sz w:val="24"/>
                <w:szCs w:val="24"/>
              </w:rPr>
            </w:pPr>
            <w:r w:rsidRPr="008869A2">
              <w:rPr>
                <w:sz w:val="24"/>
                <w:szCs w:val="24"/>
              </w:rPr>
              <w:lastRenderedPageBreak/>
              <w:t>более опасно при остром воздействии</w:t>
            </w:r>
          </w:p>
          <w:p w:rsidR="00790C33" w:rsidRPr="00EA1B17" w:rsidRDefault="00790C33" w:rsidP="00790C33">
            <w:pPr>
              <w:pStyle w:val="a3"/>
              <w:numPr>
                <w:ilvl w:val="0"/>
                <w:numId w:val="49"/>
              </w:numPr>
              <w:shd w:val="clear" w:color="auto" w:fill="FFFFFF"/>
              <w:overflowPunct/>
              <w:ind w:left="851" w:hanging="284"/>
              <w:textAlignment w:val="auto"/>
              <w:rPr>
                <w:rFonts w:eastAsia="Calibri"/>
                <w:sz w:val="24"/>
                <w:szCs w:val="24"/>
              </w:rPr>
            </w:pPr>
            <w:r w:rsidRPr="00EA1B17">
              <w:rPr>
                <w:color w:val="000000"/>
                <w:sz w:val="24"/>
                <w:szCs w:val="24"/>
              </w:rPr>
              <w:t>более опасно при хроническом воздействии</w:t>
            </w:r>
          </w:p>
          <w:p w:rsidR="00790C33" w:rsidRPr="00EA1B17" w:rsidRDefault="00790C33" w:rsidP="00790C33">
            <w:pPr>
              <w:pStyle w:val="a3"/>
              <w:numPr>
                <w:ilvl w:val="0"/>
                <w:numId w:val="49"/>
              </w:numPr>
              <w:shd w:val="clear" w:color="auto" w:fill="FFFFFF"/>
              <w:overflowPunct/>
              <w:ind w:left="851" w:hanging="284"/>
              <w:textAlignment w:val="auto"/>
              <w:rPr>
                <w:rFonts w:eastAsia="Calibri"/>
                <w:sz w:val="24"/>
                <w:szCs w:val="24"/>
              </w:rPr>
            </w:pPr>
            <w:r w:rsidRPr="00EA1B17">
              <w:rPr>
                <w:color w:val="000000"/>
                <w:sz w:val="24"/>
                <w:szCs w:val="24"/>
              </w:rPr>
              <w:t>величина зоны не является показателем степени опасности</w:t>
            </w:r>
          </w:p>
          <w:p w:rsidR="00790C33" w:rsidRPr="00EA1B17" w:rsidRDefault="00790C33" w:rsidP="00790C33">
            <w:pPr>
              <w:pStyle w:val="a3"/>
              <w:numPr>
                <w:ilvl w:val="0"/>
                <w:numId w:val="49"/>
              </w:numPr>
              <w:shd w:val="clear" w:color="auto" w:fill="FFFFFF"/>
              <w:overflowPunct/>
              <w:ind w:left="851" w:hanging="284"/>
              <w:textAlignment w:val="auto"/>
              <w:rPr>
                <w:sz w:val="24"/>
                <w:szCs w:val="24"/>
              </w:rPr>
            </w:pPr>
            <w:r w:rsidRPr="00EA1B17">
              <w:rPr>
                <w:rFonts w:eastAsia="Calibri"/>
                <w:sz w:val="24"/>
                <w:szCs w:val="24"/>
              </w:rPr>
              <w:t>менее опасно при остром воздействии</w:t>
            </w:r>
          </w:p>
        </w:tc>
        <w:tc>
          <w:tcPr>
            <w:tcW w:w="2076" w:type="dxa"/>
          </w:tcPr>
          <w:p w:rsidR="00790C33" w:rsidRPr="00605BD1" w:rsidRDefault="00790C33" w:rsidP="00790C33">
            <w:pPr>
              <w:rPr>
                <w:sz w:val="24"/>
                <w:szCs w:val="24"/>
              </w:rPr>
            </w:pPr>
            <w:r>
              <w:rPr>
                <w:sz w:val="24"/>
                <w:szCs w:val="24"/>
              </w:rPr>
              <w:lastRenderedPageBreak/>
              <w:t>УК-1, УК-6, УК-</w:t>
            </w:r>
            <w:r>
              <w:rPr>
                <w:sz w:val="24"/>
                <w:szCs w:val="24"/>
              </w:rPr>
              <w:lastRenderedPageBreak/>
              <w:t>8, ОПК-1, ОПК-2, ОПК-5, ОПК-7, ОПК-8, ОПК-9, ОПК-11, ПК-1, ПК-2, ПК-3, ПК-4, ПК-5, ПК-9, ПК-10, ПК-16</w:t>
            </w:r>
          </w:p>
        </w:tc>
      </w:tr>
      <w:tr w:rsidR="00790C33" w:rsidTr="00200E68">
        <w:tc>
          <w:tcPr>
            <w:tcW w:w="8530" w:type="dxa"/>
          </w:tcPr>
          <w:p w:rsidR="00790C33" w:rsidRPr="00E87689" w:rsidRDefault="00790C33" w:rsidP="00790C33">
            <w:pPr>
              <w:shd w:val="clear" w:color="auto" w:fill="FFFFFF"/>
              <w:autoSpaceDE w:val="0"/>
              <w:autoSpaceDN w:val="0"/>
              <w:adjustRightInd w:val="0"/>
              <w:ind w:left="284" w:hanging="142"/>
              <w:jc w:val="both"/>
              <w:rPr>
                <w:sz w:val="24"/>
                <w:szCs w:val="24"/>
                <w:lang w:eastAsia="ru-RU"/>
              </w:rPr>
            </w:pPr>
            <w:r w:rsidRPr="00E87689">
              <w:rPr>
                <w:sz w:val="24"/>
                <w:szCs w:val="24"/>
              </w:rPr>
              <w:lastRenderedPageBreak/>
              <w:t>41.</w:t>
            </w:r>
            <w:r w:rsidRPr="00E87689">
              <w:rPr>
                <w:rFonts w:eastAsia="Times New Roman"/>
                <w:bCs/>
                <w:color w:val="000000"/>
                <w:sz w:val="24"/>
                <w:szCs w:val="24"/>
              </w:rPr>
              <w:t xml:space="preserve"> </w:t>
            </w:r>
            <w:r w:rsidRPr="00E87689">
              <w:rPr>
                <w:rFonts w:eastAsia="Times New Roman"/>
                <w:bCs/>
                <w:color w:val="000000"/>
                <w:sz w:val="24"/>
                <w:szCs w:val="24"/>
                <w:lang w:eastAsia="ru-RU"/>
              </w:rPr>
              <w:t>ЧЕМ МЕНЬШЕ ЗОНА ХРОНИЧЕСКОГО ДЕЙСТВИЯ, ТЕМ ВЕЩЕСТВО:</w:t>
            </w:r>
          </w:p>
          <w:p w:rsidR="00790C33" w:rsidRPr="00EA1B17" w:rsidRDefault="00790C33" w:rsidP="00790C33">
            <w:pPr>
              <w:pStyle w:val="a3"/>
              <w:numPr>
                <w:ilvl w:val="0"/>
                <w:numId w:val="50"/>
              </w:numPr>
              <w:shd w:val="clear" w:color="auto" w:fill="FFFFFF"/>
              <w:overflowPunct/>
              <w:ind w:left="851" w:hanging="284"/>
              <w:textAlignment w:val="auto"/>
              <w:rPr>
                <w:rFonts w:eastAsia="Calibri"/>
                <w:sz w:val="24"/>
                <w:szCs w:val="24"/>
              </w:rPr>
            </w:pPr>
            <w:r w:rsidRPr="00EA1B17">
              <w:rPr>
                <w:color w:val="000000"/>
                <w:sz w:val="24"/>
                <w:szCs w:val="24"/>
              </w:rPr>
              <w:t>более опасно при хроническом воздействии</w:t>
            </w:r>
          </w:p>
          <w:p w:rsidR="00790C33" w:rsidRPr="008869A2" w:rsidRDefault="00790C33" w:rsidP="00790C33">
            <w:pPr>
              <w:pStyle w:val="a3"/>
              <w:numPr>
                <w:ilvl w:val="0"/>
                <w:numId w:val="50"/>
              </w:numPr>
              <w:shd w:val="clear" w:color="auto" w:fill="FFFFFF"/>
              <w:overflowPunct/>
              <w:ind w:left="851" w:hanging="284"/>
              <w:textAlignment w:val="auto"/>
              <w:rPr>
                <w:rFonts w:eastAsia="Calibri"/>
                <w:sz w:val="24"/>
                <w:szCs w:val="24"/>
              </w:rPr>
            </w:pPr>
            <w:r w:rsidRPr="008869A2">
              <w:rPr>
                <w:sz w:val="24"/>
                <w:szCs w:val="24"/>
              </w:rPr>
              <w:t>менее опасно при хроническом воздействии</w:t>
            </w:r>
          </w:p>
          <w:p w:rsidR="00790C33" w:rsidRPr="00EA1B17" w:rsidRDefault="00790C33" w:rsidP="00790C33">
            <w:pPr>
              <w:pStyle w:val="a3"/>
              <w:numPr>
                <w:ilvl w:val="0"/>
                <w:numId w:val="50"/>
              </w:numPr>
              <w:shd w:val="clear" w:color="auto" w:fill="FFFFFF"/>
              <w:overflowPunct/>
              <w:ind w:left="851" w:hanging="284"/>
              <w:textAlignment w:val="auto"/>
              <w:rPr>
                <w:rFonts w:eastAsia="Calibri"/>
                <w:sz w:val="24"/>
                <w:szCs w:val="24"/>
              </w:rPr>
            </w:pPr>
            <w:r w:rsidRPr="00EA1B17">
              <w:rPr>
                <w:color w:val="000000"/>
                <w:sz w:val="24"/>
                <w:szCs w:val="24"/>
              </w:rPr>
              <w:t>величина зоны не является показателем степени опасности.</w:t>
            </w:r>
          </w:p>
          <w:p w:rsidR="00790C33" w:rsidRPr="00E87689" w:rsidRDefault="00790C33" w:rsidP="00790C33">
            <w:pPr>
              <w:pStyle w:val="a3"/>
              <w:numPr>
                <w:ilvl w:val="0"/>
                <w:numId w:val="50"/>
              </w:numPr>
              <w:shd w:val="clear" w:color="auto" w:fill="FFFFFF"/>
              <w:overflowPunct/>
              <w:ind w:left="851" w:hanging="284"/>
              <w:textAlignment w:val="auto"/>
              <w:rPr>
                <w:sz w:val="24"/>
                <w:szCs w:val="24"/>
              </w:rPr>
            </w:pPr>
            <w:r w:rsidRPr="00EA1B17">
              <w:rPr>
                <w:rFonts w:eastAsia="Calibri"/>
                <w:sz w:val="24"/>
                <w:szCs w:val="24"/>
              </w:rPr>
              <w:t>более опасно при остром воздействии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E87689" w:rsidRDefault="00790C33" w:rsidP="00790C33">
            <w:pPr>
              <w:shd w:val="clear" w:color="auto" w:fill="FFFFFF"/>
              <w:autoSpaceDE w:val="0"/>
              <w:autoSpaceDN w:val="0"/>
              <w:adjustRightInd w:val="0"/>
              <w:ind w:left="284" w:hanging="142"/>
              <w:jc w:val="both"/>
              <w:rPr>
                <w:sz w:val="24"/>
                <w:szCs w:val="24"/>
                <w:lang w:eastAsia="ru-RU"/>
              </w:rPr>
            </w:pPr>
            <w:r w:rsidRPr="00E87689">
              <w:rPr>
                <w:sz w:val="24"/>
                <w:szCs w:val="24"/>
              </w:rPr>
              <w:t>42.</w:t>
            </w:r>
            <w:r w:rsidRPr="00E87689">
              <w:rPr>
                <w:rFonts w:eastAsia="Times New Roman"/>
                <w:bCs/>
                <w:color w:val="000000"/>
                <w:sz w:val="24"/>
                <w:szCs w:val="24"/>
              </w:rPr>
              <w:t xml:space="preserve"> </w:t>
            </w:r>
            <w:r w:rsidRPr="00E87689">
              <w:rPr>
                <w:rFonts w:eastAsia="Times New Roman"/>
                <w:bCs/>
                <w:color w:val="000000"/>
                <w:sz w:val="24"/>
                <w:szCs w:val="24"/>
                <w:lang w:eastAsia="ru-RU"/>
              </w:rPr>
              <w:t>ВИДЫ КОМБИНИРОВАННОГО ДЕЙСТВИЯ ПРОМЫШЛЕННЫХ ЯДОВ НА ОРГАНИЗМ:</w:t>
            </w:r>
          </w:p>
          <w:p w:rsidR="00790C33" w:rsidRPr="008869A2" w:rsidRDefault="00790C33" w:rsidP="00790C33">
            <w:pPr>
              <w:pStyle w:val="a3"/>
              <w:numPr>
                <w:ilvl w:val="0"/>
                <w:numId w:val="51"/>
              </w:numPr>
              <w:shd w:val="clear" w:color="auto" w:fill="FFFFFF"/>
              <w:overflowPunct/>
              <w:ind w:left="851" w:hanging="284"/>
              <w:textAlignment w:val="auto"/>
              <w:rPr>
                <w:rFonts w:eastAsia="Calibri"/>
                <w:sz w:val="24"/>
                <w:szCs w:val="24"/>
              </w:rPr>
            </w:pPr>
            <w:r w:rsidRPr="008869A2">
              <w:rPr>
                <w:sz w:val="24"/>
                <w:szCs w:val="24"/>
              </w:rPr>
              <w:t>аддитивное</w:t>
            </w:r>
          </w:p>
          <w:p w:rsidR="00790C33" w:rsidRPr="008869A2" w:rsidRDefault="00790C33" w:rsidP="00790C33">
            <w:pPr>
              <w:pStyle w:val="a3"/>
              <w:numPr>
                <w:ilvl w:val="0"/>
                <w:numId w:val="51"/>
              </w:numPr>
              <w:shd w:val="clear" w:color="auto" w:fill="FFFFFF"/>
              <w:overflowPunct/>
              <w:ind w:left="851" w:hanging="284"/>
              <w:textAlignment w:val="auto"/>
              <w:rPr>
                <w:rFonts w:eastAsia="Calibri"/>
                <w:sz w:val="24"/>
                <w:szCs w:val="24"/>
              </w:rPr>
            </w:pPr>
            <w:r w:rsidRPr="008869A2">
              <w:rPr>
                <w:sz w:val="24"/>
                <w:szCs w:val="24"/>
              </w:rPr>
              <w:t>потенцированное</w:t>
            </w:r>
          </w:p>
          <w:p w:rsidR="00790C33" w:rsidRPr="008869A2" w:rsidRDefault="00790C33" w:rsidP="00790C33">
            <w:pPr>
              <w:pStyle w:val="a3"/>
              <w:numPr>
                <w:ilvl w:val="0"/>
                <w:numId w:val="51"/>
              </w:numPr>
              <w:shd w:val="clear" w:color="auto" w:fill="FFFFFF"/>
              <w:overflowPunct/>
              <w:ind w:left="851" w:hanging="284"/>
              <w:textAlignment w:val="auto"/>
              <w:rPr>
                <w:rFonts w:eastAsia="Calibri"/>
                <w:sz w:val="24"/>
                <w:szCs w:val="24"/>
              </w:rPr>
            </w:pPr>
            <w:r w:rsidRPr="008869A2">
              <w:rPr>
                <w:sz w:val="24"/>
                <w:szCs w:val="24"/>
              </w:rPr>
              <w:t>антагонистическое</w:t>
            </w:r>
          </w:p>
          <w:p w:rsidR="00790C33" w:rsidRPr="00EA1B17" w:rsidRDefault="00790C33" w:rsidP="00790C33">
            <w:pPr>
              <w:pStyle w:val="a3"/>
              <w:numPr>
                <w:ilvl w:val="0"/>
                <w:numId w:val="51"/>
              </w:numPr>
              <w:shd w:val="clear" w:color="auto" w:fill="FFFFFF"/>
              <w:overflowPunct/>
              <w:ind w:left="851" w:hanging="284"/>
              <w:textAlignment w:val="auto"/>
              <w:rPr>
                <w:sz w:val="24"/>
                <w:szCs w:val="24"/>
              </w:rPr>
            </w:pPr>
            <w:r w:rsidRPr="00EA1B17">
              <w:rPr>
                <w:color w:val="000000"/>
                <w:sz w:val="24"/>
                <w:szCs w:val="24"/>
              </w:rPr>
              <w:t>сочетанное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E87689" w:rsidRDefault="00790C33" w:rsidP="00790C33">
            <w:pPr>
              <w:shd w:val="clear" w:color="auto" w:fill="FFFFFF"/>
              <w:autoSpaceDE w:val="0"/>
              <w:autoSpaceDN w:val="0"/>
              <w:adjustRightInd w:val="0"/>
              <w:ind w:left="284" w:hanging="142"/>
              <w:rPr>
                <w:sz w:val="24"/>
                <w:szCs w:val="24"/>
                <w:lang w:eastAsia="ru-RU"/>
              </w:rPr>
            </w:pPr>
            <w:r w:rsidRPr="00E87689">
              <w:rPr>
                <w:sz w:val="24"/>
                <w:szCs w:val="24"/>
              </w:rPr>
              <w:t>43.</w:t>
            </w:r>
            <w:r w:rsidRPr="00E87689">
              <w:rPr>
                <w:rFonts w:eastAsia="Times New Roman"/>
                <w:bCs/>
                <w:color w:val="000000"/>
                <w:sz w:val="24"/>
                <w:szCs w:val="24"/>
              </w:rPr>
              <w:t xml:space="preserve"> </w:t>
            </w:r>
            <w:r w:rsidRPr="00E87689">
              <w:rPr>
                <w:rFonts w:eastAsia="Times New Roman"/>
                <w:bCs/>
                <w:color w:val="000000"/>
                <w:sz w:val="24"/>
                <w:szCs w:val="24"/>
                <w:lang w:eastAsia="ru-RU"/>
              </w:rPr>
              <w:t>К ДОКУМЕНТАМ, В КОТОРЫХ МОЖНО ПОЛУЧИТЬ ИНФОРМАЦИЮ О КАНЦЕРОГЕННОЙ ОПАСНОСТИ ХИМИЧЕСКИХ ВЕЩЕСТВ И ПРЕДПРИЯТИЙ, ОТНОСЯТСЯ:</w:t>
            </w:r>
          </w:p>
          <w:p w:rsidR="00790C33" w:rsidRPr="008869A2" w:rsidRDefault="00790C33" w:rsidP="00790C33">
            <w:pPr>
              <w:pStyle w:val="a3"/>
              <w:numPr>
                <w:ilvl w:val="0"/>
                <w:numId w:val="52"/>
              </w:numPr>
              <w:shd w:val="clear" w:color="auto" w:fill="FFFFFF"/>
              <w:overflowPunct/>
              <w:ind w:left="851" w:hanging="284"/>
              <w:textAlignment w:val="auto"/>
              <w:rPr>
                <w:rFonts w:eastAsia="Calibri"/>
                <w:sz w:val="24"/>
                <w:szCs w:val="24"/>
              </w:rPr>
            </w:pPr>
            <w:r w:rsidRPr="008869A2">
              <w:rPr>
                <w:sz w:val="24"/>
                <w:szCs w:val="24"/>
              </w:rPr>
              <w:t>ГН 2.2.5.1313-03 «ПДК вредных веществ в воздухе рабочей зоны»</w:t>
            </w:r>
          </w:p>
          <w:p w:rsidR="00790C33" w:rsidRPr="008869A2" w:rsidRDefault="00790C33" w:rsidP="00790C33">
            <w:pPr>
              <w:pStyle w:val="a3"/>
              <w:numPr>
                <w:ilvl w:val="0"/>
                <w:numId w:val="52"/>
              </w:numPr>
              <w:shd w:val="clear" w:color="auto" w:fill="FFFFFF"/>
              <w:overflowPunct/>
              <w:ind w:left="851" w:hanging="284"/>
              <w:textAlignment w:val="auto"/>
              <w:rPr>
                <w:bCs/>
                <w:sz w:val="24"/>
                <w:szCs w:val="24"/>
              </w:rPr>
            </w:pPr>
            <w:r w:rsidRPr="008869A2">
              <w:rPr>
                <w:bCs/>
                <w:sz w:val="24"/>
                <w:szCs w:val="24"/>
              </w:rPr>
              <w:t>СанПиН 1.2.2353-08</w:t>
            </w:r>
            <w:r w:rsidRPr="008869A2">
              <w:rPr>
                <w:sz w:val="24"/>
                <w:szCs w:val="24"/>
              </w:rPr>
              <w:t xml:space="preserve"> </w:t>
            </w:r>
            <w:r w:rsidRPr="008869A2">
              <w:rPr>
                <w:bCs/>
                <w:sz w:val="24"/>
                <w:szCs w:val="24"/>
              </w:rPr>
              <w:t>"Канцерогенные факторы и основные требования к профилактике канцерогенной опасности"</w:t>
            </w:r>
          </w:p>
          <w:p w:rsidR="00790C33" w:rsidRPr="00EA1B17" w:rsidRDefault="00790C33" w:rsidP="00790C33">
            <w:pPr>
              <w:pStyle w:val="a3"/>
              <w:numPr>
                <w:ilvl w:val="0"/>
                <w:numId w:val="52"/>
              </w:numPr>
              <w:shd w:val="clear" w:color="auto" w:fill="FFFFFF"/>
              <w:overflowPunct/>
              <w:ind w:left="851" w:hanging="284"/>
              <w:textAlignment w:val="auto"/>
              <w:rPr>
                <w:color w:val="000000"/>
                <w:sz w:val="24"/>
                <w:szCs w:val="24"/>
              </w:rPr>
            </w:pPr>
            <w:r w:rsidRPr="00EA1B17">
              <w:rPr>
                <w:color w:val="000000"/>
                <w:sz w:val="24"/>
                <w:szCs w:val="24"/>
              </w:rPr>
              <w:t xml:space="preserve">Закон «О санитарно-эпидемиологическом благополучии населения» </w:t>
            </w:r>
          </w:p>
          <w:p w:rsidR="00790C33" w:rsidRPr="00EA1B17" w:rsidRDefault="00790C33" w:rsidP="00790C33">
            <w:pPr>
              <w:pStyle w:val="a3"/>
              <w:numPr>
                <w:ilvl w:val="0"/>
                <w:numId w:val="52"/>
              </w:numPr>
              <w:shd w:val="clear" w:color="auto" w:fill="FFFFFF"/>
              <w:overflowPunct/>
              <w:ind w:left="851" w:hanging="284"/>
              <w:textAlignment w:val="auto"/>
              <w:rPr>
                <w:sz w:val="24"/>
                <w:szCs w:val="24"/>
              </w:rPr>
            </w:pPr>
            <w:r w:rsidRPr="00EA1B17">
              <w:rPr>
                <w:rFonts w:eastAsia="Calibri"/>
                <w:sz w:val="24"/>
                <w:szCs w:val="24"/>
              </w:rPr>
              <w:t>ГОСТ 12.1.007.-76 «ССБТ. Вредные вещества»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E87689" w:rsidRDefault="00790C33" w:rsidP="00790C33">
            <w:pPr>
              <w:shd w:val="clear" w:color="auto" w:fill="FFFFFF"/>
              <w:autoSpaceDE w:val="0"/>
              <w:autoSpaceDN w:val="0"/>
              <w:adjustRightInd w:val="0"/>
              <w:ind w:left="284" w:hanging="142"/>
              <w:rPr>
                <w:sz w:val="24"/>
                <w:szCs w:val="24"/>
                <w:lang w:eastAsia="ru-RU"/>
              </w:rPr>
            </w:pPr>
            <w:r w:rsidRPr="00E87689">
              <w:rPr>
                <w:sz w:val="24"/>
                <w:szCs w:val="24"/>
              </w:rPr>
              <w:t>44.</w:t>
            </w:r>
            <w:r w:rsidRPr="00E87689">
              <w:rPr>
                <w:rFonts w:eastAsia="Times New Roman"/>
                <w:bCs/>
                <w:color w:val="000000"/>
                <w:sz w:val="24"/>
                <w:szCs w:val="24"/>
              </w:rPr>
              <w:t xml:space="preserve"> </w:t>
            </w:r>
            <w:r w:rsidRPr="00E87689">
              <w:rPr>
                <w:rFonts w:eastAsia="Times New Roman"/>
                <w:bCs/>
                <w:color w:val="000000"/>
                <w:sz w:val="24"/>
                <w:szCs w:val="24"/>
                <w:lang w:eastAsia="ru-RU"/>
              </w:rPr>
              <w:t>ПРОИЗВОДСТВЕННЫЕ ЯДЫ ПО СТЕПЕНИ ТОКСИЧНОСТИ ПОДРАЗДЕЛЯЮТСЯ:</w:t>
            </w:r>
          </w:p>
          <w:p w:rsidR="00790C33" w:rsidRPr="008869A2" w:rsidRDefault="00790C33" w:rsidP="00790C33">
            <w:pPr>
              <w:pStyle w:val="a3"/>
              <w:numPr>
                <w:ilvl w:val="0"/>
                <w:numId w:val="53"/>
              </w:numPr>
              <w:shd w:val="clear" w:color="auto" w:fill="FFFFFF"/>
              <w:overflowPunct/>
              <w:ind w:left="851" w:hanging="284"/>
              <w:jc w:val="both"/>
              <w:textAlignment w:val="auto"/>
              <w:rPr>
                <w:sz w:val="24"/>
                <w:szCs w:val="24"/>
              </w:rPr>
            </w:pPr>
            <w:r w:rsidRPr="008869A2">
              <w:rPr>
                <w:sz w:val="24"/>
                <w:szCs w:val="24"/>
              </w:rPr>
              <w:t>на чрезвычайно токсичные</w:t>
            </w:r>
          </w:p>
          <w:p w:rsidR="00790C33" w:rsidRPr="008869A2" w:rsidRDefault="00790C33" w:rsidP="00790C33">
            <w:pPr>
              <w:pStyle w:val="a3"/>
              <w:numPr>
                <w:ilvl w:val="0"/>
                <w:numId w:val="53"/>
              </w:numPr>
              <w:shd w:val="clear" w:color="auto" w:fill="FFFFFF"/>
              <w:overflowPunct/>
              <w:ind w:left="851" w:hanging="284"/>
              <w:jc w:val="both"/>
              <w:textAlignment w:val="auto"/>
              <w:rPr>
                <w:sz w:val="24"/>
                <w:szCs w:val="24"/>
              </w:rPr>
            </w:pPr>
            <w:r w:rsidRPr="008869A2">
              <w:rPr>
                <w:sz w:val="24"/>
                <w:szCs w:val="24"/>
              </w:rPr>
              <w:t>на высокотоксичные</w:t>
            </w:r>
          </w:p>
          <w:p w:rsidR="00790C33" w:rsidRPr="008869A2" w:rsidRDefault="00790C33" w:rsidP="00790C33">
            <w:pPr>
              <w:pStyle w:val="a3"/>
              <w:numPr>
                <w:ilvl w:val="0"/>
                <w:numId w:val="53"/>
              </w:numPr>
              <w:shd w:val="clear" w:color="auto" w:fill="FFFFFF"/>
              <w:overflowPunct/>
              <w:ind w:left="851" w:hanging="284"/>
              <w:jc w:val="both"/>
              <w:textAlignment w:val="auto"/>
              <w:rPr>
                <w:sz w:val="24"/>
                <w:szCs w:val="24"/>
              </w:rPr>
            </w:pPr>
            <w:r w:rsidRPr="008869A2">
              <w:rPr>
                <w:sz w:val="24"/>
                <w:szCs w:val="24"/>
              </w:rPr>
              <w:t>на умеренно токсичные</w:t>
            </w:r>
          </w:p>
          <w:p w:rsidR="00790C33" w:rsidRPr="00EA1B17" w:rsidRDefault="00790C33" w:rsidP="00790C33">
            <w:pPr>
              <w:pStyle w:val="a3"/>
              <w:numPr>
                <w:ilvl w:val="0"/>
                <w:numId w:val="53"/>
              </w:numPr>
              <w:shd w:val="clear" w:color="auto" w:fill="FFFFFF"/>
              <w:overflowPunct/>
              <w:ind w:left="851" w:hanging="284"/>
              <w:jc w:val="both"/>
              <w:textAlignment w:val="auto"/>
              <w:rPr>
                <w:sz w:val="24"/>
                <w:szCs w:val="24"/>
              </w:rPr>
            </w:pPr>
            <w:r w:rsidRPr="00EA1B17">
              <w:rPr>
                <w:color w:val="000000"/>
                <w:sz w:val="24"/>
                <w:szCs w:val="24"/>
              </w:rPr>
              <w:t>на нетоксичные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sz w:val="24"/>
                <w:szCs w:val="24"/>
              </w:rPr>
              <w:t xml:space="preserve"> </w:t>
            </w:r>
            <w:r w:rsidRPr="00A61B64">
              <w:rPr>
                <w:b/>
                <w:sz w:val="24"/>
                <w:szCs w:val="24"/>
              </w:rPr>
              <w:t>Основные факторы производственной среды</w:t>
            </w:r>
          </w:p>
          <w:p w:rsidR="00200E68" w:rsidRPr="00605BD1" w:rsidRDefault="00200E68" w:rsidP="00CD5CBC">
            <w:pPr>
              <w:rPr>
                <w:sz w:val="24"/>
                <w:szCs w:val="24"/>
              </w:rPr>
            </w:pPr>
            <w:r>
              <w:rPr>
                <w:sz w:val="24"/>
                <w:szCs w:val="24"/>
              </w:rPr>
              <w:t xml:space="preserve">Тема: </w:t>
            </w:r>
            <w:r w:rsidRPr="00E87689">
              <w:rPr>
                <w:b/>
                <w:sz w:val="24"/>
                <w:szCs w:val="24"/>
              </w:rPr>
              <w:t>Производственное освещение</w:t>
            </w:r>
          </w:p>
        </w:tc>
      </w:tr>
      <w:tr w:rsidR="00790C33" w:rsidTr="00200E68">
        <w:tc>
          <w:tcPr>
            <w:tcW w:w="8530" w:type="dxa"/>
          </w:tcPr>
          <w:p w:rsidR="00790C33" w:rsidRPr="00E87689" w:rsidRDefault="00790C33" w:rsidP="00790C33">
            <w:pPr>
              <w:shd w:val="clear" w:color="auto" w:fill="FFFFFF"/>
              <w:autoSpaceDE w:val="0"/>
              <w:autoSpaceDN w:val="0"/>
              <w:adjustRightInd w:val="0"/>
              <w:ind w:left="284" w:hanging="142"/>
              <w:rPr>
                <w:sz w:val="24"/>
                <w:szCs w:val="24"/>
                <w:lang w:eastAsia="ru-RU"/>
              </w:rPr>
            </w:pPr>
            <w:r w:rsidRPr="00E87689">
              <w:rPr>
                <w:sz w:val="24"/>
                <w:szCs w:val="24"/>
              </w:rPr>
              <w:t>45.</w:t>
            </w:r>
            <w:r w:rsidRPr="00E87689">
              <w:rPr>
                <w:rFonts w:eastAsia="Times New Roman"/>
                <w:bCs/>
                <w:color w:val="000000"/>
                <w:sz w:val="24"/>
                <w:szCs w:val="24"/>
              </w:rPr>
              <w:t xml:space="preserve"> </w:t>
            </w:r>
            <w:r w:rsidRPr="00E87689">
              <w:rPr>
                <w:rFonts w:eastAsia="Times New Roman"/>
                <w:bCs/>
                <w:color w:val="000000"/>
                <w:sz w:val="24"/>
                <w:szCs w:val="24"/>
                <w:lang w:eastAsia="ru-RU"/>
              </w:rPr>
              <w:t>НАИБОЛЕЕ РАЦИОНАЛЬНАЯ С ГИГИЕНИЧЕСКОЙ ТОЧКИ ЗРЕНИЯ СИСТЕМА ИСКУССТВЕННОГО ОСВЕЩЕНИЯ:</w:t>
            </w:r>
          </w:p>
          <w:p w:rsidR="00790C33" w:rsidRPr="008869A2" w:rsidRDefault="00790C33" w:rsidP="00790C33">
            <w:pPr>
              <w:pStyle w:val="a3"/>
              <w:numPr>
                <w:ilvl w:val="0"/>
                <w:numId w:val="54"/>
              </w:numPr>
              <w:shd w:val="clear" w:color="auto" w:fill="FFFFFF"/>
              <w:overflowPunct/>
              <w:ind w:left="851" w:hanging="284"/>
              <w:jc w:val="both"/>
              <w:textAlignment w:val="auto"/>
              <w:rPr>
                <w:rFonts w:eastAsia="Calibri"/>
                <w:sz w:val="24"/>
                <w:szCs w:val="24"/>
              </w:rPr>
            </w:pPr>
            <w:r w:rsidRPr="008869A2">
              <w:rPr>
                <w:sz w:val="24"/>
                <w:szCs w:val="24"/>
              </w:rPr>
              <w:t>общего</w:t>
            </w:r>
          </w:p>
          <w:p w:rsidR="00790C33" w:rsidRPr="00EA1B17" w:rsidRDefault="00790C33" w:rsidP="00790C33">
            <w:pPr>
              <w:pStyle w:val="a3"/>
              <w:numPr>
                <w:ilvl w:val="0"/>
                <w:numId w:val="54"/>
              </w:numPr>
              <w:shd w:val="clear" w:color="auto" w:fill="FFFFFF"/>
              <w:overflowPunct/>
              <w:ind w:left="851" w:hanging="284"/>
              <w:jc w:val="both"/>
              <w:textAlignment w:val="auto"/>
              <w:rPr>
                <w:rFonts w:eastAsia="Calibri"/>
                <w:sz w:val="24"/>
                <w:szCs w:val="24"/>
              </w:rPr>
            </w:pPr>
            <w:r w:rsidRPr="00EA1B17">
              <w:rPr>
                <w:color w:val="000000"/>
                <w:sz w:val="24"/>
                <w:szCs w:val="24"/>
              </w:rPr>
              <w:lastRenderedPageBreak/>
              <w:t>местного</w:t>
            </w:r>
          </w:p>
          <w:p w:rsidR="00790C33" w:rsidRPr="00EA1B17" w:rsidRDefault="00790C33" w:rsidP="00790C33">
            <w:pPr>
              <w:pStyle w:val="a3"/>
              <w:numPr>
                <w:ilvl w:val="0"/>
                <w:numId w:val="54"/>
              </w:numPr>
              <w:shd w:val="clear" w:color="auto" w:fill="FFFFFF"/>
              <w:overflowPunct/>
              <w:ind w:left="851" w:hanging="284"/>
              <w:jc w:val="both"/>
              <w:textAlignment w:val="auto"/>
              <w:rPr>
                <w:rFonts w:eastAsia="Calibri"/>
                <w:sz w:val="24"/>
                <w:szCs w:val="24"/>
              </w:rPr>
            </w:pPr>
            <w:r w:rsidRPr="00EA1B17">
              <w:rPr>
                <w:color w:val="000000"/>
                <w:sz w:val="24"/>
                <w:szCs w:val="24"/>
              </w:rPr>
              <w:t>комбинированного</w:t>
            </w:r>
          </w:p>
          <w:p w:rsidR="00790C33" w:rsidRPr="00EA1B17" w:rsidRDefault="00790C33" w:rsidP="00790C33">
            <w:pPr>
              <w:pStyle w:val="a3"/>
              <w:numPr>
                <w:ilvl w:val="0"/>
                <w:numId w:val="54"/>
              </w:numPr>
              <w:shd w:val="clear" w:color="auto" w:fill="FFFFFF"/>
              <w:overflowPunct/>
              <w:ind w:left="851" w:hanging="284"/>
              <w:jc w:val="both"/>
              <w:textAlignment w:val="auto"/>
              <w:rPr>
                <w:sz w:val="24"/>
                <w:szCs w:val="24"/>
              </w:rPr>
            </w:pPr>
            <w:r w:rsidRPr="00EA1B17">
              <w:rPr>
                <w:color w:val="000000"/>
                <w:sz w:val="24"/>
                <w:szCs w:val="24"/>
              </w:rPr>
              <w:t>совмещенного</w:t>
            </w:r>
          </w:p>
        </w:tc>
        <w:tc>
          <w:tcPr>
            <w:tcW w:w="2076" w:type="dxa"/>
          </w:tcPr>
          <w:p w:rsidR="00790C33" w:rsidRPr="00605BD1" w:rsidRDefault="00790C33" w:rsidP="00790C33">
            <w:pPr>
              <w:rPr>
                <w:sz w:val="24"/>
                <w:szCs w:val="24"/>
              </w:rPr>
            </w:pPr>
            <w:r>
              <w:rPr>
                <w:sz w:val="24"/>
                <w:szCs w:val="24"/>
              </w:rPr>
              <w:lastRenderedPageBreak/>
              <w:t xml:space="preserve">УК-1, УК-6, УК-8, ОПК-1, ОПК-2, ОПК-5, ОПК-7, </w:t>
            </w:r>
            <w:r>
              <w:rPr>
                <w:sz w:val="24"/>
                <w:szCs w:val="24"/>
              </w:rPr>
              <w:lastRenderedPageBreak/>
              <w:t>ОПК-8, ОПК-9, ОПК-11, ПК-1, ПК-2, ПК-3, ПК-4, ПК-5, ПК-9, ПК-10, ПК-16</w:t>
            </w:r>
          </w:p>
        </w:tc>
      </w:tr>
      <w:tr w:rsidR="00790C33" w:rsidTr="00200E68">
        <w:tc>
          <w:tcPr>
            <w:tcW w:w="8530" w:type="dxa"/>
          </w:tcPr>
          <w:p w:rsidR="00790C33" w:rsidRPr="00E87689" w:rsidRDefault="00790C33" w:rsidP="00790C33">
            <w:pPr>
              <w:shd w:val="clear" w:color="auto" w:fill="FFFFFF"/>
              <w:autoSpaceDE w:val="0"/>
              <w:autoSpaceDN w:val="0"/>
              <w:adjustRightInd w:val="0"/>
              <w:ind w:left="284" w:hanging="142"/>
              <w:jc w:val="both"/>
              <w:rPr>
                <w:sz w:val="24"/>
                <w:szCs w:val="24"/>
                <w:lang w:eastAsia="ru-RU"/>
              </w:rPr>
            </w:pPr>
            <w:r>
              <w:rPr>
                <w:sz w:val="24"/>
                <w:szCs w:val="24"/>
              </w:rPr>
              <w:lastRenderedPageBreak/>
              <w:t>46.</w:t>
            </w:r>
            <w:r w:rsidRPr="00BE1AA9">
              <w:rPr>
                <w:rFonts w:eastAsia="Times New Roman"/>
                <w:bCs/>
                <w:color w:val="000000"/>
                <w:szCs w:val="28"/>
              </w:rPr>
              <w:t xml:space="preserve"> </w:t>
            </w:r>
            <w:r w:rsidRPr="00E87689">
              <w:rPr>
                <w:rFonts w:eastAsia="Times New Roman"/>
                <w:bCs/>
                <w:color w:val="000000"/>
                <w:sz w:val="24"/>
                <w:szCs w:val="24"/>
                <w:lang w:eastAsia="ru-RU"/>
              </w:rPr>
              <w:t>ДЛЯ ОСВЕЩЕНИЯ ЦЕХОВ С ФИКСИРОВАННЫМИ РАБОЧИМИ МЕСТАМИ ЖЕЛАТЕЛЬНЫМ ЯВЛЯЕТСЯ ИСПОЛЬЗОВАНИЕ СИСТЕМЫ ОСВЕЩЕНИЯ:</w:t>
            </w:r>
          </w:p>
          <w:p w:rsidR="00790C33" w:rsidRPr="00EA1B17" w:rsidRDefault="00790C33" w:rsidP="00790C33">
            <w:pPr>
              <w:pStyle w:val="a3"/>
              <w:numPr>
                <w:ilvl w:val="0"/>
                <w:numId w:val="55"/>
              </w:numPr>
              <w:shd w:val="clear" w:color="auto" w:fill="FFFFFF"/>
              <w:overflowPunct/>
              <w:ind w:left="851" w:hanging="284"/>
              <w:jc w:val="both"/>
              <w:textAlignment w:val="auto"/>
              <w:rPr>
                <w:rFonts w:eastAsia="Calibri"/>
                <w:sz w:val="24"/>
                <w:szCs w:val="24"/>
              </w:rPr>
            </w:pPr>
            <w:r w:rsidRPr="00EA1B17">
              <w:rPr>
                <w:color w:val="000000"/>
                <w:sz w:val="24"/>
                <w:szCs w:val="24"/>
              </w:rPr>
              <w:t>общей</w:t>
            </w:r>
          </w:p>
          <w:p w:rsidR="00790C33" w:rsidRPr="008869A2" w:rsidRDefault="00790C33" w:rsidP="00790C33">
            <w:pPr>
              <w:pStyle w:val="a3"/>
              <w:numPr>
                <w:ilvl w:val="0"/>
                <w:numId w:val="55"/>
              </w:numPr>
              <w:shd w:val="clear" w:color="auto" w:fill="FFFFFF"/>
              <w:overflowPunct/>
              <w:ind w:left="851" w:hanging="284"/>
              <w:jc w:val="both"/>
              <w:textAlignment w:val="auto"/>
              <w:rPr>
                <w:rFonts w:eastAsia="Calibri"/>
                <w:sz w:val="24"/>
                <w:szCs w:val="24"/>
              </w:rPr>
            </w:pPr>
            <w:r w:rsidRPr="008869A2">
              <w:rPr>
                <w:sz w:val="24"/>
                <w:szCs w:val="24"/>
              </w:rPr>
              <w:t>комбинированной</w:t>
            </w:r>
          </w:p>
          <w:p w:rsidR="00790C33" w:rsidRPr="00EA1B17" w:rsidRDefault="00790C33" w:rsidP="00790C33">
            <w:pPr>
              <w:pStyle w:val="a3"/>
              <w:numPr>
                <w:ilvl w:val="0"/>
                <w:numId w:val="55"/>
              </w:numPr>
              <w:shd w:val="clear" w:color="auto" w:fill="FFFFFF"/>
              <w:overflowPunct/>
              <w:ind w:left="851" w:hanging="284"/>
              <w:jc w:val="both"/>
              <w:textAlignment w:val="auto"/>
              <w:rPr>
                <w:rFonts w:eastAsia="Calibri"/>
                <w:sz w:val="24"/>
                <w:szCs w:val="24"/>
              </w:rPr>
            </w:pPr>
            <w:r w:rsidRPr="00EA1B17">
              <w:rPr>
                <w:rFonts w:eastAsia="Calibri"/>
                <w:sz w:val="24"/>
                <w:szCs w:val="24"/>
              </w:rPr>
              <w:t>местной</w:t>
            </w:r>
          </w:p>
          <w:p w:rsidR="00790C33" w:rsidRPr="00EA1B17" w:rsidRDefault="00790C33" w:rsidP="00790C33">
            <w:pPr>
              <w:pStyle w:val="a3"/>
              <w:numPr>
                <w:ilvl w:val="0"/>
                <w:numId w:val="55"/>
              </w:numPr>
              <w:shd w:val="clear" w:color="auto" w:fill="FFFFFF"/>
              <w:overflowPunct/>
              <w:ind w:left="851" w:hanging="284"/>
              <w:jc w:val="both"/>
              <w:textAlignment w:val="auto"/>
              <w:rPr>
                <w:sz w:val="24"/>
                <w:szCs w:val="24"/>
              </w:rPr>
            </w:pPr>
            <w:r w:rsidRPr="00EA1B17">
              <w:rPr>
                <w:rFonts w:eastAsia="Calibri"/>
                <w:sz w:val="24"/>
                <w:szCs w:val="24"/>
              </w:rPr>
              <w:t>совмещённой</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E87689" w:rsidRDefault="00790C33" w:rsidP="00790C33">
            <w:pPr>
              <w:shd w:val="clear" w:color="auto" w:fill="FFFFFF"/>
              <w:autoSpaceDE w:val="0"/>
              <w:autoSpaceDN w:val="0"/>
              <w:adjustRightInd w:val="0"/>
              <w:ind w:left="284" w:hanging="142"/>
              <w:jc w:val="both"/>
              <w:rPr>
                <w:sz w:val="24"/>
                <w:szCs w:val="24"/>
                <w:lang w:eastAsia="ru-RU"/>
              </w:rPr>
            </w:pPr>
            <w:r w:rsidRPr="00E87689">
              <w:rPr>
                <w:sz w:val="24"/>
                <w:szCs w:val="24"/>
              </w:rPr>
              <w:t>47.</w:t>
            </w:r>
            <w:r w:rsidRPr="00E87689">
              <w:rPr>
                <w:rFonts w:eastAsia="Times New Roman"/>
                <w:bCs/>
                <w:color w:val="000000"/>
                <w:sz w:val="24"/>
                <w:szCs w:val="24"/>
              </w:rPr>
              <w:t xml:space="preserve"> </w:t>
            </w:r>
            <w:r w:rsidRPr="00E87689">
              <w:rPr>
                <w:rFonts w:eastAsia="Times New Roman"/>
                <w:bCs/>
                <w:color w:val="000000"/>
                <w:sz w:val="24"/>
                <w:szCs w:val="24"/>
                <w:lang w:eastAsia="ru-RU"/>
              </w:rPr>
              <w:t>ДЛЯ ОСВЕЩЕНИЯ ЦЕХОВ С НЕФИКСИРОВАННЫМИ РАБОЧИМИ МЕСТАМИ НАИБОЛЕЕ ЖЕЛАТЕЛЬНЫМ ЯВЛЯЕТСЯ ИСПОЛЬЗОВАНИЕ СИСТЕМЫ ОСВЕЩЕНИЯ:</w:t>
            </w:r>
          </w:p>
          <w:p w:rsidR="00790C33" w:rsidRPr="008869A2" w:rsidRDefault="00790C33" w:rsidP="00790C33">
            <w:pPr>
              <w:pStyle w:val="a3"/>
              <w:numPr>
                <w:ilvl w:val="0"/>
                <w:numId w:val="56"/>
              </w:numPr>
              <w:shd w:val="clear" w:color="auto" w:fill="FFFFFF"/>
              <w:overflowPunct/>
              <w:ind w:left="851" w:hanging="284"/>
              <w:jc w:val="both"/>
              <w:textAlignment w:val="auto"/>
              <w:rPr>
                <w:rFonts w:eastAsia="Calibri"/>
                <w:sz w:val="24"/>
                <w:szCs w:val="24"/>
              </w:rPr>
            </w:pPr>
            <w:r w:rsidRPr="008869A2">
              <w:rPr>
                <w:sz w:val="24"/>
                <w:szCs w:val="24"/>
              </w:rPr>
              <w:t>общей</w:t>
            </w:r>
          </w:p>
          <w:p w:rsidR="00790C33" w:rsidRPr="008E7059" w:rsidRDefault="00790C33" w:rsidP="00790C33">
            <w:pPr>
              <w:pStyle w:val="a3"/>
              <w:numPr>
                <w:ilvl w:val="0"/>
                <w:numId w:val="56"/>
              </w:numPr>
              <w:shd w:val="clear" w:color="auto" w:fill="FFFFFF"/>
              <w:overflowPunct/>
              <w:ind w:left="851" w:hanging="284"/>
              <w:jc w:val="both"/>
              <w:textAlignment w:val="auto"/>
              <w:rPr>
                <w:color w:val="000000"/>
                <w:sz w:val="24"/>
                <w:szCs w:val="24"/>
              </w:rPr>
            </w:pPr>
            <w:r w:rsidRPr="008E7059">
              <w:rPr>
                <w:color w:val="000000"/>
                <w:sz w:val="24"/>
                <w:szCs w:val="24"/>
              </w:rPr>
              <w:t>комбинированной</w:t>
            </w:r>
          </w:p>
          <w:p w:rsidR="00790C33" w:rsidRPr="008E7059" w:rsidRDefault="00790C33" w:rsidP="00790C33">
            <w:pPr>
              <w:pStyle w:val="a3"/>
              <w:numPr>
                <w:ilvl w:val="0"/>
                <w:numId w:val="56"/>
              </w:numPr>
              <w:shd w:val="clear" w:color="auto" w:fill="FFFFFF"/>
              <w:overflowPunct/>
              <w:ind w:left="851" w:hanging="284"/>
              <w:jc w:val="both"/>
              <w:textAlignment w:val="auto"/>
              <w:rPr>
                <w:rFonts w:eastAsia="Calibri"/>
                <w:sz w:val="24"/>
                <w:szCs w:val="24"/>
              </w:rPr>
            </w:pPr>
            <w:r w:rsidRPr="008E7059">
              <w:rPr>
                <w:rFonts w:eastAsia="Calibri"/>
                <w:sz w:val="24"/>
                <w:szCs w:val="24"/>
              </w:rPr>
              <w:t>местной</w:t>
            </w:r>
          </w:p>
          <w:p w:rsidR="00790C33" w:rsidRPr="008E7059" w:rsidRDefault="00790C33" w:rsidP="00790C33">
            <w:pPr>
              <w:pStyle w:val="a3"/>
              <w:numPr>
                <w:ilvl w:val="0"/>
                <w:numId w:val="56"/>
              </w:numPr>
              <w:shd w:val="clear" w:color="auto" w:fill="FFFFFF"/>
              <w:overflowPunct/>
              <w:ind w:left="851" w:hanging="284"/>
              <w:jc w:val="both"/>
              <w:textAlignment w:val="auto"/>
              <w:rPr>
                <w:sz w:val="24"/>
                <w:szCs w:val="24"/>
              </w:rPr>
            </w:pPr>
            <w:r w:rsidRPr="008E7059">
              <w:rPr>
                <w:rFonts w:eastAsia="Calibri"/>
                <w:sz w:val="24"/>
                <w:szCs w:val="24"/>
              </w:rPr>
              <w:t>совмещённой</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E87689" w:rsidRDefault="00790C33" w:rsidP="00790C33">
            <w:pPr>
              <w:shd w:val="clear" w:color="auto" w:fill="FFFFFF"/>
              <w:autoSpaceDE w:val="0"/>
              <w:autoSpaceDN w:val="0"/>
              <w:adjustRightInd w:val="0"/>
              <w:ind w:left="284" w:hanging="142"/>
              <w:jc w:val="both"/>
              <w:rPr>
                <w:sz w:val="24"/>
                <w:szCs w:val="24"/>
                <w:lang w:eastAsia="ru-RU"/>
              </w:rPr>
            </w:pPr>
            <w:r w:rsidRPr="00E87689">
              <w:rPr>
                <w:rFonts w:eastAsia="Times New Roman"/>
                <w:bCs/>
                <w:color w:val="000000"/>
                <w:sz w:val="24"/>
                <w:szCs w:val="24"/>
                <w:lang w:eastAsia="ru-RU"/>
              </w:rPr>
              <w:t>48. ОСНОВНЫЕ ГИГИЕНИЧЕСКИЕ ТРЕБОВАНИЯ К РАЦИОНАЛЬНОМУ ИСКУССТВЕННОМУ ОСВЕЩЕНИЮ:</w:t>
            </w:r>
          </w:p>
          <w:p w:rsidR="00790C33" w:rsidRPr="00293B66" w:rsidRDefault="00790C33" w:rsidP="00790C33">
            <w:pPr>
              <w:pStyle w:val="a3"/>
              <w:numPr>
                <w:ilvl w:val="0"/>
                <w:numId w:val="57"/>
              </w:numPr>
              <w:shd w:val="clear" w:color="auto" w:fill="FFFFFF"/>
              <w:overflowPunct/>
              <w:ind w:left="851" w:hanging="284"/>
              <w:jc w:val="both"/>
              <w:textAlignment w:val="auto"/>
              <w:rPr>
                <w:sz w:val="24"/>
                <w:szCs w:val="24"/>
              </w:rPr>
            </w:pPr>
            <w:r w:rsidRPr="00293B66">
              <w:rPr>
                <w:sz w:val="24"/>
                <w:szCs w:val="24"/>
              </w:rPr>
              <w:t>достаточность</w:t>
            </w:r>
          </w:p>
          <w:p w:rsidR="00790C33" w:rsidRPr="00293B66" w:rsidRDefault="00790C33" w:rsidP="00790C33">
            <w:pPr>
              <w:pStyle w:val="a3"/>
              <w:numPr>
                <w:ilvl w:val="0"/>
                <w:numId w:val="57"/>
              </w:numPr>
              <w:shd w:val="clear" w:color="auto" w:fill="FFFFFF"/>
              <w:overflowPunct/>
              <w:ind w:left="851" w:hanging="284"/>
              <w:jc w:val="both"/>
              <w:textAlignment w:val="auto"/>
              <w:rPr>
                <w:sz w:val="24"/>
                <w:szCs w:val="24"/>
              </w:rPr>
            </w:pPr>
            <w:r w:rsidRPr="00293B66">
              <w:rPr>
                <w:sz w:val="24"/>
                <w:szCs w:val="24"/>
              </w:rPr>
              <w:t>равномерность</w:t>
            </w:r>
          </w:p>
          <w:p w:rsidR="00790C33" w:rsidRPr="008E7059" w:rsidRDefault="00790C33" w:rsidP="00790C33">
            <w:pPr>
              <w:pStyle w:val="a3"/>
              <w:numPr>
                <w:ilvl w:val="0"/>
                <w:numId w:val="57"/>
              </w:numPr>
              <w:shd w:val="clear" w:color="auto" w:fill="FFFFFF"/>
              <w:overflowPunct/>
              <w:ind w:left="851" w:hanging="284"/>
              <w:jc w:val="both"/>
              <w:textAlignment w:val="auto"/>
              <w:rPr>
                <w:sz w:val="24"/>
                <w:szCs w:val="24"/>
              </w:rPr>
            </w:pPr>
            <w:r w:rsidRPr="008E7059">
              <w:rPr>
                <w:color w:val="000000"/>
                <w:sz w:val="24"/>
                <w:szCs w:val="24"/>
              </w:rPr>
              <w:t>применение открытых ламп</w:t>
            </w:r>
          </w:p>
          <w:p w:rsidR="00790C33" w:rsidRPr="008E7059" w:rsidRDefault="00790C33" w:rsidP="00790C33">
            <w:pPr>
              <w:pStyle w:val="a3"/>
              <w:numPr>
                <w:ilvl w:val="0"/>
                <w:numId w:val="57"/>
              </w:numPr>
              <w:shd w:val="clear" w:color="auto" w:fill="FFFFFF"/>
              <w:overflowPunct/>
              <w:ind w:left="851" w:hanging="284"/>
              <w:jc w:val="both"/>
              <w:textAlignment w:val="auto"/>
              <w:rPr>
                <w:sz w:val="24"/>
                <w:szCs w:val="24"/>
              </w:rPr>
            </w:pPr>
            <w:r w:rsidRPr="008E7059">
              <w:rPr>
                <w:color w:val="000000"/>
                <w:sz w:val="24"/>
                <w:szCs w:val="24"/>
              </w:rPr>
              <w:t>использование только местного освещения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sz w:val="24"/>
                <w:szCs w:val="24"/>
              </w:rPr>
              <w:t xml:space="preserve"> </w:t>
            </w:r>
            <w:r w:rsidRPr="00A61B64">
              <w:rPr>
                <w:b/>
                <w:sz w:val="24"/>
                <w:szCs w:val="24"/>
              </w:rPr>
              <w:t>Основные факторы производственной среды</w:t>
            </w:r>
          </w:p>
          <w:p w:rsidR="00200E68" w:rsidRPr="00605BD1" w:rsidRDefault="00200E68" w:rsidP="00CD5CBC">
            <w:pPr>
              <w:rPr>
                <w:sz w:val="24"/>
                <w:szCs w:val="24"/>
              </w:rPr>
            </w:pPr>
            <w:r>
              <w:rPr>
                <w:sz w:val="24"/>
                <w:szCs w:val="24"/>
              </w:rPr>
              <w:t xml:space="preserve">Тема: </w:t>
            </w:r>
            <w:r w:rsidRPr="00E87689">
              <w:rPr>
                <w:b/>
                <w:sz w:val="24"/>
                <w:szCs w:val="24"/>
              </w:rPr>
              <w:t>Физиология труда</w:t>
            </w:r>
          </w:p>
        </w:tc>
      </w:tr>
      <w:tr w:rsidR="00790C33" w:rsidTr="00200E68">
        <w:tc>
          <w:tcPr>
            <w:tcW w:w="8530" w:type="dxa"/>
          </w:tcPr>
          <w:p w:rsidR="00790C33" w:rsidRPr="002F6F45" w:rsidRDefault="00790C33" w:rsidP="00790C33">
            <w:pPr>
              <w:ind w:left="360" w:hanging="218"/>
              <w:jc w:val="both"/>
              <w:rPr>
                <w:caps/>
                <w:sz w:val="24"/>
                <w:szCs w:val="24"/>
              </w:rPr>
            </w:pPr>
            <w:r w:rsidRPr="002F6F45">
              <w:rPr>
                <w:sz w:val="24"/>
                <w:szCs w:val="24"/>
              </w:rPr>
              <w:t>49.</w:t>
            </w:r>
            <w:r w:rsidRPr="002F6F45">
              <w:rPr>
                <w:caps/>
                <w:sz w:val="24"/>
                <w:szCs w:val="24"/>
              </w:rPr>
              <w:t xml:space="preserve"> Физическая работа может быть:</w:t>
            </w:r>
          </w:p>
          <w:p w:rsidR="00790C33" w:rsidRPr="00293B66" w:rsidRDefault="00790C33" w:rsidP="00790C33">
            <w:pPr>
              <w:pStyle w:val="a3"/>
              <w:numPr>
                <w:ilvl w:val="0"/>
                <w:numId w:val="58"/>
              </w:numPr>
              <w:overflowPunct/>
              <w:autoSpaceDE/>
              <w:autoSpaceDN/>
              <w:adjustRightInd/>
              <w:ind w:left="851" w:hanging="284"/>
              <w:jc w:val="both"/>
              <w:textAlignment w:val="auto"/>
              <w:rPr>
                <w:sz w:val="24"/>
                <w:szCs w:val="24"/>
              </w:rPr>
            </w:pPr>
            <w:r w:rsidRPr="00293B66">
              <w:rPr>
                <w:sz w:val="24"/>
                <w:szCs w:val="24"/>
              </w:rPr>
              <w:t xml:space="preserve">статической </w:t>
            </w:r>
          </w:p>
          <w:p w:rsidR="00790C33" w:rsidRPr="00293B66" w:rsidRDefault="00790C33" w:rsidP="00790C33">
            <w:pPr>
              <w:pStyle w:val="a3"/>
              <w:numPr>
                <w:ilvl w:val="0"/>
                <w:numId w:val="58"/>
              </w:numPr>
              <w:overflowPunct/>
              <w:autoSpaceDE/>
              <w:autoSpaceDN/>
              <w:adjustRightInd/>
              <w:ind w:left="851" w:hanging="284"/>
              <w:jc w:val="both"/>
              <w:textAlignment w:val="auto"/>
              <w:rPr>
                <w:sz w:val="24"/>
                <w:szCs w:val="24"/>
              </w:rPr>
            </w:pPr>
            <w:r w:rsidRPr="00293B66">
              <w:rPr>
                <w:sz w:val="24"/>
                <w:szCs w:val="24"/>
              </w:rPr>
              <w:t>кинематической</w:t>
            </w:r>
          </w:p>
          <w:p w:rsidR="00790C33" w:rsidRPr="00293B66" w:rsidRDefault="00790C33" w:rsidP="00790C33">
            <w:pPr>
              <w:pStyle w:val="a3"/>
              <w:numPr>
                <w:ilvl w:val="0"/>
                <w:numId w:val="58"/>
              </w:numPr>
              <w:overflowPunct/>
              <w:autoSpaceDE/>
              <w:autoSpaceDN/>
              <w:adjustRightInd/>
              <w:ind w:left="851" w:hanging="284"/>
              <w:jc w:val="both"/>
              <w:textAlignment w:val="auto"/>
              <w:rPr>
                <w:sz w:val="24"/>
                <w:szCs w:val="24"/>
              </w:rPr>
            </w:pPr>
            <w:r w:rsidRPr="00293B66">
              <w:rPr>
                <w:sz w:val="24"/>
                <w:szCs w:val="24"/>
              </w:rPr>
              <w:t>динамической</w:t>
            </w:r>
          </w:p>
          <w:p w:rsidR="00790C33" w:rsidRPr="00803E3E" w:rsidRDefault="00790C33" w:rsidP="00790C33">
            <w:pPr>
              <w:pStyle w:val="a3"/>
              <w:numPr>
                <w:ilvl w:val="0"/>
                <w:numId w:val="58"/>
              </w:numPr>
              <w:overflowPunct/>
              <w:autoSpaceDE/>
              <w:autoSpaceDN/>
              <w:adjustRightInd/>
              <w:ind w:left="851" w:hanging="284"/>
              <w:jc w:val="both"/>
              <w:textAlignment w:val="auto"/>
              <w:rPr>
                <w:sz w:val="24"/>
                <w:szCs w:val="24"/>
              </w:rPr>
            </w:pPr>
            <w:r w:rsidRPr="00293B66">
              <w:rPr>
                <w:sz w:val="24"/>
                <w:szCs w:val="24"/>
              </w:rPr>
              <w:t>статико-динамической</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2F6F45" w:rsidRDefault="00790C33" w:rsidP="00790C33">
            <w:pPr>
              <w:ind w:left="284" w:hanging="142"/>
              <w:jc w:val="both"/>
              <w:rPr>
                <w:sz w:val="24"/>
                <w:szCs w:val="24"/>
              </w:rPr>
            </w:pPr>
            <w:r w:rsidRPr="002F6F45">
              <w:rPr>
                <w:sz w:val="24"/>
                <w:szCs w:val="24"/>
              </w:rPr>
              <w:t>50.</w:t>
            </w:r>
            <w:r w:rsidRPr="002F6F45">
              <w:rPr>
                <w:rFonts w:eastAsia="Times New Roman"/>
                <w:bCs/>
                <w:color w:val="000000"/>
                <w:sz w:val="24"/>
                <w:szCs w:val="24"/>
                <w:lang w:eastAsia="ru-RU"/>
              </w:rPr>
              <w:t xml:space="preserve"> ДИНАМИЧЕСКАЯ ОТРИЦАТЕЛЬНАЯ РАБОТА - ЭТО РАБОТА:</w:t>
            </w:r>
          </w:p>
          <w:p w:rsidR="00790C33" w:rsidRPr="002F6F45" w:rsidRDefault="00790C33" w:rsidP="00790C33">
            <w:pPr>
              <w:pStyle w:val="a3"/>
              <w:numPr>
                <w:ilvl w:val="0"/>
                <w:numId w:val="59"/>
              </w:numPr>
              <w:shd w:val="clear" w:color="auto" w:fill="FFFFFF"/>
              <w:overflowPunct/>
              <w:ind w:left="851" w:hanging="284"/>
              <w:textAlignment w:val="auto"/>
              <w:rPr>
                <w:sz w:val="24"/>
                <w:szCs w:val="24"/>
              </w:rPr>
            </w:pPr>
            <w:r w:rsidRPr="002F6F45">
              <w:rPr>
                <w:color w:val="000000"/>
                <w:sz w:val="24"/>
                <w:szCs w:val="24"/>
              </w:rPr>
              <w:t>по поддержанию тела</w:t>
            </w:r>
          </w:p>
          <w:p w:rsidR="00790C33" w:rsidRPr="00293B66" w:rsidRDefault="00790C33" w:rsidP="00790C33">
            <w:pPr>
              <w:pStyle w:val="a3"/>
              <w:numPr>
                <w:ilvl w:val="0"/>
                <w:numId w:val="59"/>
              </w:numPr>
              <w:shd w:val="clear" w:color="auto" w:fill="FFFFFF"/>
              <w:overflowPunct/>
              <w:ind w:left="851" w:hanging="284"/>
              <w:textAlignment w:val="auto"/>
              <w:rPr>
                <w:sz w:val="24"/>
                <w:szCs w:val="24"/>
              </w:rPr>
            </w:pPr>
            <w:r w:rsidRPr="00293B66">
              <w:rPr>
                <w:sz w:val="24"/>
                <w:szCs w:val="24"/>
              </w:rPr>
              <w:t>по перемещению груза в направлении силы тяжести</w:t>
            </w:r>
          </w:p>
          <w:p w:rsidR="00790C33" w:rsidRPr="002F6F45" w:rsidRDefault="00790C33" w:rsidP="00790C33">
            <w:pPr>
              <w:pStyle w:val="a3"/>
              <w:numPr>
                <w:ilvl w:val="0"/>
                <w:numId w:val="59"/>
              </w:numPr>
              <w:shd w:val="clear" w:color="auto" w:fill="FFFFFF"/>
              <w:overflowPunct/>
              <w:ind w:left="851" w:hanging="284"/>
              <w:textAlignment w:val="auto"/>
              <w:rPr>
                <w:color w:val="000000"/>
                <w:sz w:val="24"/>
                <w:szCs w:val="24"/>
              </w:rPr>
            </w:pPr>
            <w:r w:rsidRPr="002F6F45">
              <w:rPr>
                <w:color w:val="000000"/>
                <w:sz w:val="24"/>
                <w:szCs w:val="24"/>
              </w:rPr>
              <w:t>по перемещению груза против силы тяжести</w:t>
            </w:r>
          </w:p>
          <w:p w:rsidR="00790C33" w:rsidRPr="002F6F45" w:rsidRDefault="00790C33" w:rsidP="00790C33">
            <w:pPr>
              <w:pStyle w:val="a3"/>
              <w:numPr>
                <w:ilvl w:val="0"/>
                <w:numId w:val="59"/>
              </w:numPr>
              <w:shd w:val="clear" w:color="auto" w:fill="FFFFFF"/>
              <w:overflowPunct/>
              <w:ind w:left="851" w:hanging="284"/>
              <w:textAlignment w:val="auto"/>
              <w:rPr>
                <w:sz w:val="24"/>
                <w:szCs w:val="24"/>
              </w:rPr>
            </w:pPr>
            <w:r w:rsidRPr="002F6F45">
              <w:rPr>
                <w:color w:val="000000"/>
                <w:sz w:val="24"/>
                <w:szCs w:val="24"/>
              </w:rPr>
              <w:t>по удержанию груза</w:t>
            </w:r>
          </w:p>
        </w:tc>
        <w:tc>
          <w:tcPr>
            <w:tcW w:w="2076" w:type="dxa"/>
          </w:tcPr>
          <w:p w:rsidR="00790C33" w:rsidRPr="00605BD1" w:rsidRDefault="00790C33" w:rsidP="00790C33">
            <w:pPr>
              <w:rPr>
                <w:sz w:val="24"/>
                <w:szCs w:val="24"/>
              </w:rPr>
            </w:pPr>
            <w:r>
              <w:rPr>
                <w:sz w:val="24"/>
                <w:szCs w:val="24"/>
              </w:rPr>
              <w:t xml:space="preserve">УК-1, УК-6, УК-8, ОПК-1, ОПК-2, ОПК-5, ОПК-7, ОПК-8, ОПК-9, ОПК-11, ПК-1, </w:t>
            </w:r>
            <w:r>
              <w:rPr>
                <w:sz w:val="24"/>
                <w:szCs w:val="24"/>
              </w:rPr>
              <w:lastRenderedPageBreak/>
              <w:t>ПК-2, ПК-3, ПК-4, ПК-5, ПК-9, ПК-10, ПК-16</w:t>
            </w:r>
          </w:p>
        </w:tc>
      </w:tr>
      <w:tr w:rsidR="00790C33" w:rsidTr="00200E68">
        <w:tc>
          <w:tcPr>
            <w:tcW w:w="8530" w:type="dxa"/>
          </w:tcPr>
          <w:p w:rsidR="00790C33" w:rsidRPr="002F6F45" w:rsidRDefault="00790C33" w:rsidP="00790C33">
            <w:pPr>
              <w:shd w:val="clear" w:color="auto" w:fill="FFFFFF"/>
              <w:tabs>
                <w:tab w:val="left" w:pos="-142"/>
              </w:tabs>
              <w:autoSpaceDE w:val="0"/>
              <w:autoSpaceDN w:val="0"/>
              <w:adjustRightInd w:val="0"/>
              <w:ind w:left="284" w:hanging="142"/>
              <w:jc w:val="both"/>
              <w:rPr>
                <w:sz w:val="24"/>
                <w:szCs w:val="24"/>
                <w:lang w:eastAsia="ru-RU"/>
              </w:rPr>
            </w:pPr>
            <w:r w:rsidRPr="002F6F45">
              <w:rPr>
                <w:sz w:val="24"/>
                <w:szCs w:val="24"/>
              </w:rPr>
              <w:lastRenderedPageBreak/>
              <w:t>51.</w:t>
            </w:r>
            <w:r w:rsidRPr="002F6F45">
              <w:rPr>
                <w:rFonts w:eastAsia="Times New Roman"/>
                <w:bCs/>
                <w:color w:val="000000"/>
                <w:sz w:val="24"/>
                <w:szCs w:val="24"/>
                <w:lang w:eastAsia="ru-RU"/>
              </w:rPr>
              <w:t xml:space="preserve"> К СТАТИЧЕСКОЙ МОЖЕТ БЫТЬ ОТНЕСЕНА РАБОТА:</w:t>
            </w:r>
          </w:p>
          <w:p w:rsidR="00790C33" w:rsidRPr="00293B66" w:rsidRDefault="00790C33" w:rsidP="00790C33">
            <w:pPr>
              <w:pStyle w:val="a3"/>
              <w:numPr>
                <w:ilvl w:val="0"/>
                <w:numId w:val="60"/>
              </w:numPr>
              <w:shd w:val="clear" w:color="auto" w:fill="FFFFFF"/>
              <w:overflowPunct/>
              <w:ind w:left="851" w:hanging="284"/>
              <w:textAlignment w:val="auto"/>
              <w:rPr>
                <w:sz w:val="24"/>
                <w:szCs w:val="24"/>
              </w:rPr>
            </w:pPr>
            <w:r w:rsidRPr="00293B66">
              <w:rPr>
                <w:sz w:val="24"/>
                <w:szCs w:val="24"/>
              </w:rPr>
              <w:t>по поддержанию тела в определенном положении для выполнения производственных операций</w:t>
            </w:r>
          </w:p>
          <w:p w:rsidR="00790C33" w:rsidRPr="00293B66" w:rsidRDefault="00790C33" w:rsidP="00790C33">
            <w:pPr>
              <w:pStyle w:val="a3"/>
              <w:numPr>
                <w:ilvl w:val="0"/>
                <w:numId w:val="60"/>
              </w:numPr>
              <w:shd w:val="clear" w:color="auto" w:fill="FFFFFF"/>
              <w:overflowPunct/>
              <w:ind w:left="851" w:hanging="284"/>
              <w:textAlignment w:val="auto"/>
              <w:rPr>
                <w:sz w:val="24"/>
                <w:szCs w:val="24"/>
              </w:rPr>
            </w:pPr>
            <w:r w:rsidRPr="00293B66">
              <w:rPr>
                <w:sz w:val="24"/>
                <w:szCs w:val="24"/>
              </w:rPr>
              <w:t>по перемещению груза в направлении силы тяжести</w:t>
            </w:r>
          </w:p>
          <w:p w:rsidR="00790C33" w:rsidRPr="00293B66" w:rsidRDefault="00790C33" w:rsidP="00790C33">
            <w:pPr>
              <w:pStyle w:val="a3"/>
              <w:numPr>
                <w:ilvl w:val="0"/>
                <w:numId w:val="60"/>
              </w:numPr>
              <w:shd w:val="clear" w:color="auto" w:fill="FFFFFF"/>
              <w:overflowPunct/>
              <w:ind w:left="851" w:hanging="284"/>
              <w:textAlignment w:val="auto"/>
              <w:rPr>
                <w:sz w:val="24"/>
                <w:szCs w:val="24"/>
              </w:rPr>
            </w:pPr>
            <w:r w:rsidRPr="00293B66">
              <w:rPr>
                <w:sz w:val="24"/>
                <w:szCs w:val="24"/>
              </w:rPr>
              <w:t>по поддержанию груза в неподвижном состоянии</w:t>
            </w:r>
          </w:p>
          <w:p w:rsidR="00790C33" w:rsidRPr="00803E3E" w:rsidRDefault="00790C33" w:rsidP="00790C33">
            <w:pPr>
              <w:pStyle w:val="a3"/>
              <w:numPr>
                <w:ilvl w:val="0"/>
                <w:numId w:val="60"/>
              </w:numPr>
              <w:shd w:val="clear" w:color="auto" w:fill="FFFFFF"/>
              <w:overflowPunct/>
              <w:ind w:left="851" w:hanging="284"/>
              <w:textAlignment w:val="auto"/>
              <w:rPr>
                <w:sz w:val="24"/>
                <w:szCs w:val="24"/>
              </w:rPr>
            </w:pPr>
            <w:r w:rsidRPr="002F6F45">
              <w:rPr>
                <w:color w:val="000000"/>
                <w:sz w:val="24"/>
                <w:szCs w:val="24"/>
              </w:rPr>
              <w:t>по перемещению груза против силы тяжести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2F6F45" w:rsidRDefault="00790C33" w:rsidP="00790C33">
            <w:pPr>
              <w:shd w:val="clear" w:color="auto" w:fill="FFFFFF"/>
              <w:tabs>
                <w:tab w:val="left" w:pos="0"/>
              </w:tabs>
              <w:autoSpaceDE w:val="0"/>
              <w:autoSpaceDN w:val="0"/>
              <w:adjustRightInd w:val="0"/>
              <w:ind w:left="284" w:hanging="142"/>
              <w:rPr>
                <w:caps/>
                <w:sz w:val="24"/>
                <w:szCs w:val="24"/>
                <w:lang w:eastAsia="ru-RU"/>
              </w:rPr>
            </w:pPr>
            <w:r w:rsidRPr="002F6F45">
              <w:rPr>
                <w:sz w:val="24"/>
                <w:szCs w:val="24"/>
              </w:rPr>
              <w:t>52.</w:t>
            </w:r>
            <w:r w:rsidRPr="002F6F45">
              <w:rPr>
                <w:caps/>
                <w:sz w:val="24"/>
                <w:szCs w:val="24"/>
                <w:lang w:eastAsia="ru-RU"/>
              </w:rPr>
              <w:t xml:space="preserve"> Формы работы, связанные с дистанционным управлением производственными процессами и механизмами характеризуются:</w:t>
            </w:r>
          </w:p>
          <w:p w:rsidR="00790C33" w:rsidRPr="00293B66" w:rsidRDefault="00790C33" w:rsidP="00790C33">
            <w:pPr>
              <w:pStyle w:val="a3"/>
              <w:numPr>
                <w:ilvl w:val="1"/>
                <w:numId w:val="61"/>
              </w:numPr>
              <w:shd w:val="clear" w:color="auto" w:fill="FFFFFF"/>
              <w:overflowPunct/>
              <w:ind w:left="851" w:hanging="284"/>
              <w:textAlignment w:val="auto"/>
              <w:rPr>
                <w:sz w:val="24"/>
                <w:szCs w:val="24"/>
              </w:rPr>
            </w:pPr>
            <w:r w:rsidRPr="00293B66">
              <w:rPr>
                <w:sz w:val="24"/>
                <w:szCs w:val="24"/>
              </w:rPr>
              <w:t>преобладанием функций слежения, контроля и регулирования</w:t>
            </w:r>
          </w:p>
          <w:p w:rsidR="00790C33" w:rsidRPr="00293B66" w:rsidRDefault="00790C33" w:rsidP="00790C33">
            <w:pPr>
              <w:pStyle w:val="a3"/>
              <w:numPr>
                <w:ilvl w:val="1"/>
                <w:numId w:val="61"/>
              </w:numPr>
              <w:shd w:val="clear" w:color="auto" w:fill="FFFFFF"/>
              <w:overflowPunct/>
              <w:ind w:left="851" w:hanging="284"/>
              <w:textAlignment w:val="auto"/>
              <w:rPr>
                <w:sz w:val="24"/>
                <w:szCs w:val="24"/>
              </w:rPr>
            </w:pPr>
            <w:r w:rsidRPr="00293B66">
              <w:rPr>
                <w:sz w:val="24"/>
                <w:szCs w:val="24"/>
              </w:rPr>
              <w:t>преобладанием региональных мышечных нагрузок</w:t>
            </w:r>
          </w:p>
          <w:p w:rsidR="00790C33" w:rsidRPr="00293B66" w:rsidRDefault="00790C33" w:rsidP="00790C33">
            <w:pPr>
              <w:pStyle w:val="a3"/>
              <w:numPr>
                <w:ilvl w:val="1"/>
                <w:numId w:val="61"/>
              </w:numPr>
              <w:shd w:val="clear" w:color="auto" w:fill="FFFFFF"/>
              <w:overflowPunct/>
              <w:ind w:left="851" w:hanging="284"/>
              <w:textAlignment w:val="auto"/>
              <w:rPr>
                <w:sz w:val="24"/>
                <w:szCs w:val="24"/>
              </w:rPr>
            </w:pPr>
            <w:r w:rsidRPr="00293B66">
              <w:rPr>
                <w:sz w:val="24"/>
                <w:szCs w:val="24"/>
              </w:rPr>
              <w:t>увеличением нагрузки на нервно-эмоциональную сферу</w:t>
            </w:r>
          </w:p>
          <w:p w:rsidR="00790C33" w:rsidRPr="008E7059" w:rsidRDefault="00790C33" w:rsidP="00790C33">
            <w:pPr>
              <w:ind w:left="851" w:hanging="284"/>
              <w:rPr>
                <w:sz w:val="24"/>
                <w:szCs w:val="24"/>
              </w:rPr>
            </w:pPr>
            <w:r>
              <w:rPr>
                <w:sz w:val="24"/>
                <w:szCs w:val="24"/>
                <w:lang w:eastAsia="ru-RU"/>
              </w:rPr>
              <w:t xml:space="preserve">г) </w:t>
            </w:r>
            <w:r w:rsidRPr="008E7059">
              <w:rPr>
                <w:sz w:val="24"/>
                <w:szCs w:val="24"/>
                <w:lang w:eastAsia="ru-RU"/>
              </w:rPr>
              <w:t>синхронизацией действий всех участников технологического процесса в соответствии с заданным темпом и ритмом работы</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2F6F45" w:rsidTr="00200E68">
        <w:tc>
          <w:tcPr>
            <w:tcW w:w="8530" w:type="dxa"/>
          </w:tcPr>
          <w:p w:rsidR="00790C33" w:rsidRPr="002F6F45" w:rsidRDefault="00790C33" w:rsidP="00790C33">
            <w:pPr>
              <w:shd w:val="clear" w:color="auto" w:fill="FFFFFF"/>
              <w:tabs>
                <w:tab w:val="left" w:pos="-142"/>
              </w:tabs>
              <w:autoSpaceDE w:val="0"/>
              <w:autoSpaceDN w:val="0"/>
              <w:adjustRightInd w:val="0"/>
              <w:ind w:left="284" w:hanging="142"/>
              <w:rPr>
                <w:caps/>
                <w:sz w:val="24"/>
                <w:szCs w:val="24"/>
                <w:lang w:eastAsia="ru-RU"/>
              </w:rPr>
            </w:pPr>
            <w:r w:rsidRPr="002F6F45">
              <w:rPr>
                <w:sz w:val="24"/>
                <w:szCs w:val="24"/>
              </w:rPr>
              <w:t>53.</w:t>
            </w:r>
            <w:r w:rsidRPr="002F6F45">
              <w:rPr>
                <w:caps/>
                <w:sz w:val="24"/>
                <w:szCs w:val="24"/>
                <w:lang w:eastAsia="ru-RU"/>
              </w:rPr>
              <w:t xml:space="preserve"> Особенностями операторской деятельности являются:</w:t>
            </w:r>
          </w:p>
          <w:p w:rsidR="00790C33" w:rsidRPr="00293B66" w:rsidRDefault="00790C33" w:rsidP="00790C33">
            <w:pPr>
              <w:pStyle w:val="a3"/>
              <w:numPr>
                <w:ilvl w:val="0"/>
                <w:numId w:val="62"/>
              </w:numPr>
              <w:shd w:val="clear" w:color="auto" w:fill="FFFFFF"/>
              <w:tabs>
                <w:tab w:val="left" w:pos="0"/>
              </w:tabs>
              <w:overflowPunct/>
              <w:ind w:left="851" w:hanging="284"/>
              <w:jc w:val="both"/>
              <w:textAlignment w:val="auto"/>
              <w:rPr>
                <w:sz w:val="24"/>
                <w:szCs w:val="24"/>
              </w:rPr>
            </w:pPr>
            <w:r w:rsidRPr="00293B66">
              <w:rPr>
                <w:sz w:val="24"/>
                <w:szCs w:val="24"/>
              </w:rPr>
              <w:t>необходимость переработки большого объема  информации</w:t>
            </w:r>
          </w:p>
          <w:p w:rsidR="00790C33" w:rsidRPr="00293B66" w:rsidRDefault="00790C33" w:rsidP="00790C33">
            <w:pPr>
              <w:pStyle w:val="a3"/>
              <w:numPr>
                <w:ilvl w:val="0"/>
                <w:numId w:val="62"/>
              </w:numPr>
              <w:shd w:val="clear" w:color="auto" w:fill="FFFFFF"/>
              <w:tabs>
                <w:tab w:val="left" w:pos="0"/>
              </w:tabs>
              <w:overflowPunct/>
              <w:ind w:left="851" w:hanging="284"/>
              <w:jc w:val="both"/>
              <w:textAlignment w:val="auto"/>
              <w:rPr>
                <w:sz w:val="24"/>
                <w:szCs w:val="24"/>
              </w:rPr>
            </w:pPr>
            <w:r w:rsidRPr="00293B66">
              <w:rPr>
                <w:sz w:val="24"/>
                <w:szCs w:val="24"/>
              </w:rPr>
              <w:t>вынужденная рабочая поза</w:t>
            </w:r>
          </w:p>
          <w:p w:rsidR="00790C33" w:rsidRPr="00293B66" w:rsidRDefault="00790C33" w:rsidP="00790C33">
            <w:pPr>
              <w:pStyle w:val="a3"/>
              <w:numPr>
                <w:ilvl w:val="0"/>
                <w:numId w:val="62"/>
              </w:numPr>
              <w:shd w:val="clear" w:color="auto" w:fill="FFFFFF"/>
              <w:tabs>
                <w:tab w:val="left" w:pos="0"/>
              </w:tabs>
              <w:overflowPunct/>
              <w:ind w:left="851" w:hanging="284"/>
              <w:jc w:val="both"/>
              <w:textAlignment w:val="auto"/>
              <w:rPr>
                <w:sz w:val="24"/>
                <w:szCs w:val="24"/>
              </w:rPr>
            </w:pPr>
            <w:r w:rsidRPr="00293B66">
              <w:rPr>
                <w:sz w:val="24"/>
                <w:szCs w:val="24"/>
              </w:rPr>
              <w:t>большая нагрузка на анализаторы</w:t>
            </w:r>
          </w:p>
          <w:p w:rsidR="00790C33" w:rsidRPr="002F6F45" w:rsidRDefault="00790C33" w:rsidP="00790C33">
            <w:pPr>
              <w:pStyle w:val="a3"/>
              <w:numPr>
                <w:ilvl w:val="0"/>
                <w:numId w:val="62"/>
              </w:numPr>
              <w:shd w:val="clear" w:color="auto" w:fill="FFFFFF"/>
              <w:tabs>
                <w:tab w:val="left" w:pos="0"/>
              </w:tabs>
              <w:overflowPunct/>
              <w:ind w:left="851" w:hanging="284"/>
              <w:jc w:val="both"/>
              <w:textAlignment w:val="auto"/>
              <w:rPr>
                <w:sz w:val="24"/>
                <w:szCs w:val="24"/>
              </w:rPr>
            </w:pPr>
            <w:r w:rsidRPr="00293B66">
              <w:rPr>
                <w:sz w:val="24"/>
                <w:szCs w:val="24"/>
              </w:rPr>
              <w:t>необходимость точности реакции на движущийся объект</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2F6F45" w:rsidTr="00200E68">
        <w:tc>
          <w:tcPr>
            <w:tcW w:w="8530" w:type="dxa"/>
          </w:tcPr>
          <w:p w:rsidR="00790C33" w:rsidRPr="002F6F45" w:rsidRDefault="00790C33" w:rsidP="00790C33">
            <w:pPr>
              <w:shd w:val="clear" w:color="auto" w:fill="FFFFFF"/>
              <w:tabs>
                <w:tab w:val="left" w:pos="0"/>
              </w:tabs>
              <w:autoSpaceDE w:val="0"/>
              <w:autoSpaceDN w:val="0"/>
              <w:adjustRightInd w:val="0"/>
              <w:ind w:left="284" w:hanging="142"/>
              <w:jc w:val="both"/>
              <w:rPr>
                <w:sz w:val="24"/>
                <w:szCs w:val="24"/>
                <w:lang w:eastAsia="ru-RU"/>
              </w:rPr>
            </w:pPr>
            <w:r w:rsidRPr="002F6F45">
              <w:rPr>
                <w:sz w:val="24"/>
                <w:szCs w:val="24"/>
              </w:rPr>
              <w:t>54.</w:t>
            </w:r>
            <w:r w:rsidRPr="002F6F45">
              <w:rPr>
                <w:rFonts w:eastAsia="Times New Roman"/>
                <w:bCs/>
                <w:color w:val="000000"/>
                <w:sz w:val="24"/>
                <w:szCs w:val="24"/>
                <w:lang w:eastAsia="ru-RU"/>
              </w:rPr>
              <w:t xml:space="preserve"> К КОЛИЧЕСТВЕННЫМ ПОКАЗАТЕЛЯМ СНИЖЕНИЯ РАБОТОСПОСОБНОСТИ ВСЛЕДСТВИЕ УТОМЛЕНИЯ ОТНОСЯТСЯ:</w:t>
            </w:r>
          </w:p>
          <w:p w:rsidR="00790C33" w:rsidRPr="00293B66" w:rsidRDefault="00790C33" w:rsidP="00790C33">
            <w:pPr>
              <w:pStyle w:val="a3"/>
              <w:numPr>
                <w:ilvl w:val="0"/>
                <w:numId w:val="63"/>
              </w:numPr>
              <w:shd w:val="clear" w:color="auto" w:fill="FFFFFF"/>
              <w:tabs>
                <w:tab w:val="left" w:pos="0"/>
              </w:tabs>
              <w:overflowPunct/>
              <w:ind w:left="851" w:hanging="284"/>
              <w:jc w:val="both"/>
              <w:textAlignment w:val="auto"/>
              <w:rPr>
                <w:sz w:val="24"/>
                <w:szCs w:val="24"/>
              </w:rPr>
            </w:pPr>
            <w:r w:rsidRPr="00293B66">
              <w:rPr>
                <w:sz w:val="24"/>
                <w:szCs w:val="24"/>
              </w:rPr>
              <w:t>снижение производительности труда</w:t>
            </w:r>
          </w:p>
          <w:p w:rsidR="00790C33" w:rsidRPr="00293B66" w:rsidRDefault="00790C33" w:rsidP="00790C33">
            <w:pPr>
              <w:pStyle w:val="a3"/>
              <w:numPr>
                <w:ilvl w:val="0"/>
                <w:numId w:val="63"/>
              </w:numPr>
              <w:shd w:val="clear" w:color="auto" w:fill="FFFFFF"/>
              <w:tabs>
                <w:tab w:val="left" w:pos="0"/>
              </w:tabs>
              <w:overflowPunct/>
              <w:ind w:left="851" w:hanging="284"/>
              <w:jc w:val="both"/>
              <w:textAlignment w:val="auto"/>
              <w:rPr>
                <w:sz w:val="24"/>
                <w:szCs w:val="24"/>
              </w:rPr>
            </w:pPr>
            <w:r w:rsidRPr="00293B66">
              <w:rPr>
                <w:sz w:val="24"/>
                <w:szCs w:val="24"/>
              </w:rPr>
              <w:t>увеличение времени выполнения операций</w:t>
            </w:r>
          </w:p>
          <w:p w:rsidR="00790C33" w:rsidRPr="00293B66" w:rsidRDefault="00790C33" w:rsidP="00790C33">
            <w:pPr>
              <w:pStyle w:val="a3"/>
              <w:numPr>
                <w:ilvl w:val="0"/>
                <w:numId w:val="63"/>
              </w:numPr>
              <w:shd w:val="clear" w:color="auto" w:fill="FFFFFF"/>
              <w:tabs>
                <w:tab w:val="left" w:pos="0"/>
              </w:tabs>
              <w:overflowPunct/>
              <w:ind w:left="851" w:hanging="284"/>
              <w:jc w:val="both"/>
              <w:textAlignment w:val="auto"/>
              <w:rPr>
                <w:sz w:val="24"/>
                <w:szCs w:val="24"/>
              </w:rPr>
            </w:pPr>
            <w:r w:rsidRPr="00293B66">
              <w:rPr>
                <w:sz w:val="24"/>
                <w:szCs w:val="24"/>
              </w:rPr>
              <w:t>снижение брака в работе</w:t>
            </w:r>
          </w:p>
          <w:p w:rsidR="00790C33" w:rsidRPr="002F6F45" w:rsidRDefault="00790C33" w:rsidP="00790C33">
            <w:pPr>
              <w:pStyle w:val="a3"/>
              <w:numPr>
                <w:ilvl w:val="0"/>
                <w:numId w:val="63"/>
              </w:numPr>
              <w:shd w:val="clear" w:color="auto" w:fill="FFFFFF"/>
              <w:tabs>
                <w:tab w:val="left" w:pos="0"/>
              </w:tabs>
              <w:overflowPunct/>
              <w:ind w:left="851" w:hanging="284"/>
              <w:jc w:val="both"/>
              <w:textAlignment w:val="auto"/>
              <w:rPr>
                <w:sz w:val="24"/>
                <w:szCs w:val="24"/>
              </w:rPr>
            </w:pPr>
            <w:r w:rsidRPr="00293B66">
              <w:rPr>
                <w:sz w:val="24"/>
                <w:szCs w:val="24"/>
              </w:rPr>
              <w:t>снижение скорости движений</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2F6F45" w:rsidTr="00200E68">
        <w:tc>
          <w:tcPr>
            <w:tcW w:w="8530" w:type="dxa"/>
          </w:tcPr>
          <w:p w:rsidR="00790C33" w:rsidRPr="002F6F45" w:rsidRDefault="00790C33" w:rsidP="00790C33">
            <w:pPr>
              <w:tabs>
                <w:tab w:val="left" w:pos="-142"/>
              </w:tabs>
              <w:ind w:left="284" w:hanging="142"/>
              <w:jc w:val="both"/>
              <w:rPr>
                <w:sz w:val="24"/>
                <w:szCs w:val="24"/>
              </w:rPr>
            </w:pPr>
            <w:r w:rsidRPr="002F6F45">
              <w:rPr>
                <w:sz w:val="24"/>
                <w:szCs w:val="24"/>
              </w:rPr>
              <w:t>55.</w:t>
            </w:r>
            <w:r w:rsidRPr="002F6F45">
              <w:rPr>
                <w:rFonts w:eastAsia="Times New Roman"/>
                <w:bCs/>
                <w:color w:val="000000"/>
                <w:sz w:val="24"/>
                <w:szCs w:val="24"/>
                <w:lang w:eastAsia="ru-RU"/>
              </w:rPr>
              <w:t xml:space="preserve"> ПРИ РАБОТЕ НА КЛАВИАТУРЕ ПЕРСОНАЛЬНОГО КОМПЬЮТЕРА ФИЗИЧЕСКАЯ РАБОТА:</w:t>
            </w:r>
          </w:p>
          <w:p w:rsidR="00790C33" w:rsidRPr="002F6F45" w:rsidRDefault="00790C33" w:rsidP="00790C33">
            <w:pPr>
              <w:pStyle w:val="a3"/>
              <w:numPr>
                <w:ilvl w:val="0"/>
                <w:numId w:val="64"/>
              </w:numPr>
              <w:shd w:val="clear" w:color="auto" w:fill="FFFFFF"/>
              <w:tabs>
                <w:tab w:val="left" w:pos="0"/>
              </w:tabs>
              <w:overflowPunct/>
              <w:ind w:left="851" w:hanging="284"/>
              <w:textAlignment w:val="auto"/>
              <w:rPr>
                <w:sz w:val="24"/>
                <w:szCs w:val="24"/>
              </w:rPr>
            </w:pPr>
            <w:r w:rsidRPr="002F6F45">
              <w:rPr>
                <w:color w:val="000000"/>
                <w:sz w:val="24"/>
                <w:szCs w:val="24"/>
              </w:rPr>
              <w:t>региональная</w:t>
            </w:r>
          </w:p>
          <w:p w:rsidR="00790C33" w:rsidRPr="002F6F45" w:rsidRDefault="00790C33" w:rsidP="00790C33">
            <w:pPr>
              <w:pStyle w:val="a3"/>
              <w:numPr>
                <w:ilvl w:val="0"/>
                <w:numId w:val="64"/>
              </w:numPr>
              <w:shd w:val="clear" w:color="auto" w:fill="FFFFFF"/>
              <w:tabs>
                <w:tab w:val="left" w:pos="0"/>
              </w:tabs>
              <w:overflowPunct/>
              <w:ind w:left="851" w:hanging="284"/>
              <w:textAlignment w:val="auto"/>
              <w:rPr>
                <w:sz w:val="24"/>
                <w:szCs w:val="24"/>
              </w:rPr>
            </w:pPr>
            <w:r w:rsidRPr="002F6F45">
              <w:rPr>
                <w:color w:val="000000"/>
                <w:sz w:val="24"/>
                <w:szCs w:val="24"/>
              </w:rPr>
              <w:t>глобальная</w:t>
            </w:r>
          </w:p>
          <w:p w:rsidR="00790C33" w:rsidRPr="00293B66" w:rsidRDefault="00790C33" w:rsidP="00790C33">
            <w:pPr>
              <w:pStyle w:val="a3"/>
              <w:numPr>
                <w:ilvl w:val="0"/>
                <w:numId w:val="64"/>
              </w:numPr>
              <w:shd w:val="clear" w:color="auto" w:fill="FFFFFF"/>
              <w:tabs>
                <w:tab w:val="left" w:pos="0"/>
              </w:tabs>
              <w:overflowPunct/>
              <w:ind w:left="851" w:hanging="284"/>
              <w:textAlignment w:val="auto"/>
              <w:rPr>
                <w:sz w:val="24"/>
                <w:szCs w:val="24"/>
              </w:rPr>
            </w:pPr>
            <w:r w:rsidRPr="00293B66">
              <w:rPr>
                <w:sz w:val="24"/>
                <w:szCs w:val="24"/>
              </w:rPr>
              <w:t>локальная</w:t>
            </w:r>
          </w:p>
          <w:p w:rsidR="00790C33" w:rsidRPr="002F6F45" w:rsidRDefault="00790C33" w:rsidP="00790C33">
            <w:pPr>
              <w:pStyle w:val="a3"/>
              <w:numPr>
                <w:ilvl w:val="0"/>
                <w:numId w:val="64"/>
              </w:numPr>
              <w:shd w:val="clear" w:color="auto" w:fill="FFFFFF"/>
              <w:tabs>
                <w:tab w:val="left" w:pos="0"/>
              </w:tabs>
              <w:overflowPunct/>
              <w:ind w:left="851" w:hanging="284"/>
              <w:textAlignment w:val="auto"/>
              <w:rPr>
                <w:sz w:val="24"/>
                <w:szCs w:val="24"/>
              </w:rPr>
            </w:pPr>
            <w:r w:rsidRPr="00293B66">
              <w:rPr>
                <w:sz w:val="24"/>
                <w:szCs w:val="24"/>
              </w:rPr>
              <w:t>общая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2F6F45" w:rsidTr="00200E68">
        <w:tc>
          <w:tcPr>
            <w:tcW w:w="8530" w:type="dxa"/>
          </w:tcPr>
          <w:p w:rsidR="00790C33" w:rsidRPr="002F6F45" w:rsidRDefault="00790C33" w:rsidP="00790C33">
            <w:pPr>
              <w:shd w:val="clear" w:color="auto" w:fill="FFFFFF"/>
              <w:tabs>
                <w:tab w:val="left" w:pos="0"/>
              </w:tabs>
              <w:autoSpaceDE w:val="0"/>
              <w:autoSpaceDN w:val="0"/>
              <w:adjustRightInd w:val="0"/>
              <w:ind w:left="284" w:hanging="142"/>
              <w:jc w:val="both"/>
              <w:rPr>
                <w:caps/>
                <w:sz w:val="24"/>
                <w:szCs w:val="24"/>
                <w:lang w:eastAsia="ru-RU"/>
              </w:rPr>
            </w:pPr>
            <w:r w:rsidRPr="002F6F45">
              <w:rPr>
                <w:sz w:val="24"/>
                <w:szCs w:val="24"/>
              </w:rPr>
              <w:t>56.</w:t>
            </w:r>
            <w:r w:rsidRPr="002F6F45">
              <w:rPr>
                <w:caps/>
                <w:sz w:val="24"/>
                <w:szCs w:val="24"/>
                <w:lang w:eastAsia="ru-RU"/>
              </w:rPr>
              <w:t xml:space="preserve"> Инженерная психология решает вопросы, связанные со следующими аспектами трудовой деятельности людей, </w:t>
            </w:r>
            <w:r w:rsidRPr="002F6F45">
              <w:rPr>
                <w:caps/>
                <w:sz w:val="24"/>
                <w:szCs w:val="24"/>
                <w:lang w:eastAsia="ru-RU"/>
              </w:rPr>
              <w:lastRenderedPageBreak/>
              <w:t>работающих в автоматизированных системах:</w:t>
            </w:r>
          </w:p>
          <w:p w:rsidR="00790C33" w:rsidRPr="00293B66" w:rsidRDefault="00790C33" w:rsidP="00790C33">
            <w:pPr>
              <w:pStyle w:val="a3"/>
              <w:numPr>
                <w:ilvl w:val="0"/>
                <w:numId w:val="65"/>
              </w:numPr>
              <w:shd w:val="clear" w:color="auto" w:fill="FFFFFF"/>
              <w:overflowPunct/>
              <w:ind w:left="851" w:hanging="284"/>
              <w:textAlignment w:val="auto"/>
              <w:rPr>
                <w:sz w:val="24"/>
                <w:szCs w:val="24"/>
              </w:rPr>
            </w:pPr>
            <w:r w:rsidRPr="00293B66">
              <w:rPr>
                <w:sz w:val="24"/>
                <w:szCs w:val="24"/>
              </w:rPr>
              <w:t>особенности восприятия и переработки информации оператором</w:t>
            </w:r>
          </w:p>
          <w:p w:rsidR="00790C33" w:rsidRPr="00293B66" w:rsidRDefault="00790C33" w:rsidP="00790C33">
            <w:pPr>
              <w:pStyle w:val="a3"/>
              <w:numPr>
                <w:ilvl w:val="0"/>
                <w:numId w:val="65"/>
              </w:numPr>
              <w:shd w:val="clear" w:color="auto" w:fill="FFFFFF"/>
              <w:overflowPunct/>
              <w:ind w:left="851" w:hanging="284"/>
              <w:textAlignment w:val="auto"/>
              <w:rPr>
                <w:sz w:val="24"/>
                <w:szCs w:val="24"/>
              </w:rPr>
            </w:pPr>
            <w:r w:rsidRPr="00293B66">
              <w:rPr>
                <w:sz w:val="24"/>
                <w:szCs w:val="24"/>
              </w:rPr>
              <w:t>пропускная способность анализаторных систем</w:t>
            </w:r>
          </w:p>
          <w:p w:rsidR="00790C33" w:rsidRPr="00293B66" w:rsidRDefault="00790C33" w:rsidP="00790C33">
            <w:pPr>
              <w:pStyle w:val="a3"/>
              <w:numPr>
                <w:ilvl w:val="0"/>
                <w:numId w:val="65"/>
              </w:numPr>
              <w:shd w:val="clear" w:color="auto" w:fill="FFFFFF"/>
              <w:overflowPunct/>
              <w:ind w:left="851" w:hanging="284"/>
              <w:textAlignment w:val="auto"/>
              <w:rPr>
                <w:sz w:val="24"/>
                <w:szCs w:val="24"/>
              </w:rPr>
            </w:pPr>
            <w:r w:rsidRPr="00293B66">
              <w:rPr>
                <w:sz w:val="24"/>
                <w:szCs w:val="24"/>
              </w:rPr>
              <w:t xml:space="preserve">доля активных действий </w:t>
            </w:r>
          </w:p>
          <w:p w:rsidR="00790C33" w:rsidRPr="002F6F45" w:rsidRDefault="00790C33" w:rsidP="00790C33">
            <w:pPr>
              <w:pStyle w:val="a3"/>
              <w:numPr>
                <w:ilvl w:val="0"/>
                <w:numId w:val="65"/>
              </w:numPr>
              <w:shd w:val="clear" w:color="auto" w:fill="FFFFFF"/>
              <w:overflowPunct/>
              <w:ind w:left="851" w:hanging="284"/>
              <w:textAlignment w:val="auto"/>
              <w:rPr>
                <w:sz w:val="24"/>
                <w:szCs w:val="24"/>
              </w:rPr>
            </w:pPr>
            <w:r w:rsidRPr="00293B66">
              <w:rPr>
                <w:sz w:val="24"/>
                <w:szCs w:val="24"/>
              </w:rPr>
              <w:t>величина усилий, скорость, траектория и количество движений</w:t>
            </w:r>
          </w:p>
        </w:tc>
        <w:tc>
          <w:tcPr>
            <w:tcW w:w="2076" w:type="dxa"/>
          </w:tcPr>
          <w:p w:rsidR="00790C33" w:rsidRPr="00605BD1" w:rsidRDefault="00790C33" w:rsidP="00790C33">
            <w:pPr>
              <w:rPr>
                <w:sz w:val="24"/>
                <w:szCs w:val="24"/>
              </w:rPr>
            </w:pPr>
            <w:r>
              <w:rPr>
                <w:sz w:val="24"/>
                <w:szCs w:val="24"/>
              </w:rPr>
              <w:lastRenderedPageBreak/>
              <w:t xml:space="preserve">УК-1, УК-6, УК-8, ОПК-1, ОПК-2, </w:t>
            </w:r>
            <w:r>
              <w:rPr>
                <w:sz w:val="24"/>
                <w:szCs w:val="24"/>
              </w:rPr>
              <w:lastRenderedPageBreak/>
              <w:t>ОПК-5, ОПК-7, ОПК-8, ОПК-9, ОПК-11, ПК-1, ПК-2, ПК-3, ПК-4, ПК-5, ПК-9, ПК-10, ПК-16</w:t>
            </w:r>
          </w:p>
        </w:tc>
      </w:tr>
      <w:tr w:rsidR="00790C33" w:rsidTr="00200E68">
        <w:tc>
          <w:tcPr>
            <w:tcW w:w="8530" w:type="dxa"/>
          </w:tcPr>
          <w:p w:rsidR="00790C33" w:rsidRPr="000C43CA" w:rsidRDefault="00790C33" w:rsidP="00790C33">
            <w:pPr>
              <w:shd w:val="clear" w:color="auto" w:fill="FFFFFF"/>
              <w:tabs>
                <w:tab w:val="left" w:pos="-142"/>
              </w:tabs>
              <w:autoSpaceDE w:val="0"/>
              <w:autoSpaceDN w:val="0"/>
              <w:adjustRightInd w:val="0"/>
              <w:ind w:left="284" w:hanging="142"/>
              <w:jc w:val="both"/>
              <w:rPr>
                <w:sz w:val="24"/>
                <w:szCs w:val="24"/>
                <w:lang w:eastAsia="ru-RU"/>
              </w:rPr>
            </w:pPr>
            <w:r w:rsidRPr="000C43CA">
              <w:rPr>
                <w:sz w:val="24"/>
                <w:szCs w:val="24"/>
              </w:rPr>
              <w:lastRenderedPageBreak/>
              <w:t>57.</w:t>
            </w:r>
            <w:r w:rsidRPr="000C43CA">
              <w:rPr>
                <w:rFonts w:eastAsia="Times New Roman"/>
                <w:bCs/>
                <w:caps/>
                <w:color w:val="000000"/>
                <w:szCs w:val="28"/>
                <w:lang w:eastAsia="ru-RU"/>
              </w:rPr>
              <w:t xml:space="preserve"> </w:t>
            </w:r>
            <w:r w:rsidRPr="000C43CA">
              <w:rPr>
                <w:rFonts w:eastAsia="Times New Roman"/>
                <w:bCs/>
                <w:caps/>
                <w:color w:val="000000"/>
                <w:sz w:val="24"/>
                <w:szCs w:val="24"/>
                <w:lang w:eastAsia="ru-RU"/>
              </w:rPr>
              <w:t>Эргометрические</w:t>
            </w:r>
            <w:r w:rsidRPr="000C43CA">
              <w:rPr>
                <w:rFonts w:eastAsia="Times New Roman"/>
                <w:bCs/>
                <w:color w:val="000000"/>
                <w:sz w:val="24"/>
                <w:szCs w:val="24"/>
                <w:lang w:eastAsia="ru-RU"/>
              </w:rPr>
              <w:t xml:space="preserve"> КРИТЕРИИ ТЯЖЕСТИ ТРУДОВОГО ПРОЦЕССА – ЭТО:</w:t>
            </w:r>
          </w:p>
          <w:p w:rsidR="00790C33" w:rsidRPr="00293B66" w:rsidRDefault="00790C33" w:rsidP="00790C33">
            <w:pPr>
              <w:pStyle w:val="a3"/>
              <w:numPr>
                <w:ilvl w:val="0"/>
                <w:numId w:val="66"/>
              </w:numPr>
              <w:shd w:val="clear" w:color="auto" w:fill="FFFFFF"/>
              <w:overflowPunct/>
              <w:ind w:left="851" w:hanging="284"/>
              <w:jc w:val="both"/>
              <w:textAlignment w:val="auto"/>
              <w:rPr>
                <w:sz w:val="24"/>
                <w:szCs w:val="24"/>
              </w:rPr>
            </w:pPr>
            <w:r w:rsidRPr="00293B66">
              <w:rPr>
                <w:sz w:val="24"/>
                <w:szCs w:val="24"/>
              </w:rPr>
              <w:t>величина физической динамической нагрузки</w:t>
            </w:r>
          </w:p>
          <w:p w:rsidR="00790C33" w:rsidRPr="00293B66" w:rsidRDefault="00790C33" w:rsidP="00790C33">
            <w:pPr>
              <w:pStyle w:val="a3"/>
              <w:numPr>
                <w:ilvl w:val="0"/>
                <w:numId w:val="66"/>
              </w:numPr>
              <w:shd w:val="clear" w:color="auto" w:fill="FFFFFF"/>
              <w:overflowPunct/>
              <w:ind w:left="851" w:hanging="284"/>
              <w:jc w:val="both"/>
              <w:textAlignment w:val="auto"/>
              <w:rPr>
                <w:sz w:val="24"/>
                <w:szCs w:val="24"/>
              </w:rPr>
            </w:pPr>
            <w:r w:rsidRPr="00293B66">
              <w:rPr>
                <w:sz w:val="24"/>
                <w:szCs w:val="24"/>
              </w:rPr>
              <w:t xml:space="preserve">состояние здоровья в профессиональной группе </w:t>
            </w:r>
          </w:p>
          <w:p w:rsidR="00790C33" w:rsidRPr="00293B66" w:rsidRDefault="00790C33" w:rsidP="00790C33">
            <w:pPr>
              <w:pStyle w:val="a3"/>
              <w:numPr>
                <w:ilvl w:val="0"/>
                <w:numId w:val="66"/>
              </w:numPr>
              <w:shd w:val="clear" w:color="auto" w:fill="FFFFFF"/>
              <w:overflowPunct/>
              <w:ind w:left="851" w:hanging="284"/>
              <w:jc w:val="both"/>
              <w:textAlignment w:val="auto"/>
              <w:rPr>
                <w:sz w:val="24"/>
                <w:szCs w:val="24"/>
              </w:rPr>
            </w:pPr>
            <w:r w:rsidRPr="00293B66">
              <w:rPr>
                <w:sz w:val="24"/>
                <w:szCs w:val="24"/>
              </w:rPr>
              <w:t>стереотипные рабочие движения (количество за смену)</w:t>
            </w:r>
          </w:p>
          <w:p w:rsidR="00790C33" w:rsidRPr="002F6F45" w:rsidRDefault="00790C33" w:rsidP="00790C33">
            <w:pPr>
              <w:pStyle w:val="a3"/>
              <w:numPr>
                <w:ilvl w:val="0"/>
                <w:numId w:val="66"/>
              </w:numPr>
              <w:overflowPunct/>
              <w:autoSpaceDE/>
              <w:autoSpaceDN/>
              <w:adjustRightInd/>
              <w:ind w:left="851" w:hanging="284"/>
              <w:jc w:val="both"/>
              <w:textAlignment w:val="auto"/>
              <w:rPr>
                <w:sz w:val="24"/>
                <w:szCs w:val="24"/>
              </w:rPr>
            </w:pPr>
            <w:r w:rsidRPr="00293B66">
              <w:rPr>
                <w:sz w:val="24"/>
                <w:szCs w:val="24"/>
              </w:rPr>
              <w:t>текучесть кадров</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0C43CA" w:rsidRDefault="00790C33" w:rsidP="00790C33">
            <w:pPr>
              <w:ind w:left="284" w:hanging="142"/>
              <w:jc w:val="both"/>
              <w:rPr>
                <w:caps/>
                <w:sz w:val="24"/>
                <w:szCs w:val="24"/>
              </w:rPr>
            </w:pPr>
            <w:r>
              <w:rPr>
                <w:caps/>
                <w:szCs w:val="28"/>
              </w:rPr>
              <w:t xml:space="preserve">58. </w:t>
            </w:r>
            <w:r w:rsidRPr="000C43CA">
              <w:rPr>
                <w:caps/>
                <w:sz w:val="24"/>
                <w:szCs w:val="24"/>
              </w:rPr>
              <w:t>В соответствии с P 2.2.2006-05 «Руководство по гигиенической оценке факторов рабочей среды и трудового процесса. Критерии и классификация условий труда» по тяжести и напряженности выделяют следующие классы условий труда:</w:t>
            </w:r>
          </w:p>
          <w:p w:rsidR="00790C33" w:rsidRPr="00293B66" w:rsidRDefault="00790C33" w:rsidP="00790C33">
            <w:pPr>
              <w:pStyle w:val="a3"/>
              <w:numPr>
                <w:ilvl w:val="0"/>
                <w:numId w:val="67"/>
              </w:numPr>
              <w:overflowPunct/>
              <w:autoSpaceDE/>
              <w:autoSpaceDN/>
              <w:adjustRightInd/>
              <w:ind w:left="851" w:hanging="284"/>
              <w:jc w:val="both"/>
              <w:textAlignment w:val="auto"/>
              <w:rPr>
                <w:sz w:val="24"/>
                <w:szCs w:val="24"/>
              </w:rPr>
            </w:pPr>
            <w:r w:rsidRPr="00293B66">
              <w:rPr>
                <w:sz w:val="24"/>
                <w:szCs w:val="24"/>
              </w:rPr>
              <w:t>оптимальные</w:t>
            </w:r>
          </w:p>
          <w:p w:rsidR="00790C33" w:rsidRPr="00293B66" w:rsidRDefault="00790C33" w:rsidP="00790C33">
            <w:pPr>
              <w:pStyle w:val="a3"/>
              <w:numPr>
                <w:ilvl w:val="0"/>
                <w:numId w:val="67"/>
              </w:numPr>
              <w:overflowPunct/>
              <w:autoSpaceDE/>
              <w:autoSpaceDN/>
              <w:adjustRightInd/>
              <w:ind w:left="851" w:hanging="284"/>
              <w:jc w:val="both"/>
              <w:textAlignment w:val="auto"/>
              <w:rPr>
                <w:sz w:val="24"/>
                <w:szCs w:val="24"/>
              </w:rPr>
            </w:pPr>
            <w:r w:rsidRPr="00293B66">
              <w:rPr>
                <w:sz w:val="24"/>
                <w:szCs w:val="24"/>
              </w:rPr>
              <w:t>удовлетворительные</w:t>
            </w:r>
          </w:p>
          <w:p w:rsidR="00790C33" w:rsidRPr="00293B66" w:rsidRDefault="00790C33" w:rsidP="00790C33">
            <w:pPr>
              <w:pStyle w:val="a3"/>
              <w:numPr>
                <w:ilvl w:val="0"/>
                <w:numId w:val="67"/>
              </w:numPr>
              <w:overflowPunct/>
              <w:autoSpaceDE/>
              <w:autoSpaceDN/>
              <w:adjustRightInd/>
              <w:ind w:left="851" w:hanging="284"/>
              <w:jc w:val="both"/>
              <w:textAlignment w:val="auto"/>
              <w:rPr>
                <w:sz w:val="24"/>
                <w:szCs w:val="24"/>
              </w:rPr>
            </w:pPr>
            <w:r w:rsidRPr="00293B66">
              <w:rPr>
                <w:sz w:val="24"/>
                <w:szCs w:val="24"/>
              </w:rPr>
              <w:t>допустимые</w:t>
            </w:r>
          </w:p>
          <w:p w:rsidR="00790C33" w:rsidRPr="002F6F45" w:rsidRDefault="00790C33" w:rsidP="00790C33">
            <w:pPr>
              <w:pStyle w:val="a3"/>
              <w:numPr>
                <w:ilvl w:val="0"/>
                <w:numId w:val="67"/>
              </w:numPr>
              <w:overflowPunct/>
              <w:autoSpaceDE/>
              <w:autoSpaceDN/>
              <w:adjustRightInd/>
              <w:ind w:left="851" w:hanging="284"/>
              <w:jc w:val="both"/>
              <w:textAlignment w:val="auto"/>
              <w:rPr>
                <w:sz w:val="24"/>
                <w:szCs w:val="24"/>
              </w:rPr>
            </w:pPr>
            <w:r w:rsidRPr="000C43CA">
              <w:rPr>
                <w:sz w:val="24"/>
                <w:szCs w:val="24"/>
              </w:rPr>
              <w:t>опасные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0C43CA" w:rsidRDefault="00790C33" w:rsidP="00790C33">
            <w:pPr>
              <w:shd w:val="clear" w:color="auto" w:fill="FFFFFF"/>
              <w:tabs>
                <w:tab w:val="left" w:pos="0"/>
              </w:tabs>
              <w:autoSpaceDE w:val="0"/>
              <w:autoSpaceDN w:val="0"/>
              <w:adjustRightInd w:val="0"/>
              <w:ind w:left="284" w:hanging="142"/>
              <w:jc w:val="both"/>
              <w:rPr>
                <w:sz w:val="24"/>
                <w:szCs w:val="24"/>
                <w:lang w:eastAsia="ru-RU"/>
              </w:rPr>
            </w:pPr>
            <w:r>
              <w:rPr>
                <w:rFonts w:eastAsia="Times New Roman"/>
                <w:bCs/>
                <w:color w:val="000000"/>
                <w:szCs w:val="28"/>
                <w:lang w:eastAsia="ru-RU"/>
              </w:rPr>
              <w:t xml:space="preserve">59. </w:t>
            </w:r>
            <w:r w:rsidRPr="000C43CA">
              <w:rPr>
                <w:rFonts w:eastAsia="Times New Roman"/>
                <w:bCs/>
                <w:color w:val="000000"/>
                <w:sz w:val="24"/>
                <w:szCs w:val="24"/>
                <w:lang w:eastAsia="ru-RU"/>
              </w:rPr>
              <w:t>ГРУППА ИСПЫТУЕМЫХ ДЛЯ ПРОВЕДЕНИЯ ПРОИЗВОДСТВЕННЫХ ФИЗИОЛОГИЧЕСКИХ ИССЛЕДОВАНИЙ ДОЛЖНА БЫТЬ ОДНОРОДНА:</w:t>
            </w:r>
          </w:p>
          <w:p w:rsidR="00790C33" w:rsidRPr="00293B66" w:rsidRDefault="00790C33" w:rsidP="00790C33">
            <w:pPr>
              <w:pStyle w:val="a3"/>
              <w:numPr>
                <w:ilvl w:val="0"/>
                <w:numId w:val="68"/>
              </w:numPr>
              <w:shd w:val="clear" w:color="auto" w:fill="FFFFFF"/>
              <w:tabs>
                <w:tab w:val="left" w:pos="0"/>
              </w:tabs>
              <w:overflowPunct/>
              <w:ind w:left="851" w:hanging="284"/>
              <w:jc w:val="both"/>
              <w:textAlignment w:val="auto"/>
              <w:rPr>
                <w:sz w:val="24"/>
                <w:szCs w:val="24"/>
              </w:rPr>
            </w:pPr>
            <w:r w:rsidRPr="00293B66">
              <w:rPr>
                <w:sz w:val="24"/>
                <w:szCs w:val="24"/>
              </w:rPr>
              <w:t>по полу</w:t>
            </w:r>
          </w:p>
          <w:p w:rsidR="00790C33" w:rsidRPr="00293B66" w:rsidRDefault="00790C33" w:rsidP="00790C33">
            <w:pPr>
              <w:pStyle w:val="a3"/>
              <w:numPr>
                <w:ilvl w:val="0"/>
                <w:numId w:val="68"/>
              </w:numPr>
              <w:shd w:val="clear" w:color="auto" w:fill="FFFFFF"/>
              <w:tabs>
                <w:tab w:val="left" w:pos="0"/>
              </w:tabs>
              <w:overflowPunct/>
              <w:ind w:left="851" w:hanging="284"/>
              <w:jc w:val="both"/>
              <w:textAlignment w:val="auto"/>
              <w:rPr>
                <w:sz w:val="24"/>
                <w:szCs w:val="24"/>
              </w:rPr>
            </w:pPr>
            <w:r w:rsidRPr="00293B66">
              <w:rPr>
                <w:sz w:val="24"/>
                <w:szCs w:val="24"/>
              </w:rPr>
              <w:t>по возрасту</w:t>
            </w:r>
          </w:p>
          <w:p w:rsidR="00790C33" w:rsidRPr="00293B66" w:rsidRDefault="00790C33" w:rsidP="00790C33">
            <w:pPr>
              <w:pStyle w:val="a3"/>
              <w:numPr>
                <w:ilvl w:val="0"/>
                <w:numId w:val="68"/>
              </w:numPr>
              <w:shd w:val="clear" w:color="auto" w:fill="FFFFFF"/>
              <w:tabs>
                <w:tab w:val="left" w:pos="0"/>
              </w:tabs>
              <w:overflowPunct/>
              <w:ind w:left="851" w:hanging="284"/>
              <w:jc w:val="both"/>
              <w:textAlignment w:val="auto"/>
              <w:rPr>
                <w:sz w:val="24"/>
                <w:szCs w:val="24"/>
              </w:rPr>
            </w:pPr>
            <w:r w:rsidRPr="00293B66">
              <w:rPr>
                <w:sz w:val="24"/>
                <w:szCs w:val="24"/>
              </w:rPr>
              <w:t xml:space="preserve">по образованию                                                                                                                                                                                                       </w:t>
            </w:r>
          </w:p>
          <w:p w:rsidR="00790C33" w:rsidRPr="002F6F45" w:rsidRDefault="00790C33" w:rsidP="00790C33">
            <w:pPr>
              <w:pStyle w:val="a3"/>
              <w:numPr>
                <w:ilvl w:val="0"/>
                <w:numId w:val="68"/>
              </w:numPr>
              <w:shd w:val="clear" w:color="auto" w:fill="FFFFFF"/>
              <w:tabs>
                <w:tab w:val="left" w:pos="0"/>
              </w:tabs>
              <w:overflowPunct/>
              <w:ind w:left="851" w:hanging="284"/>
              <w:jc w:val="both"/>
              <w:textAlignment w:val="auto"/>
              <w:rPr>
                <w:sz w:val="24"/>
                <w:szCs w:val="24"/>
              </w:rPr>
            </w:pPr>
            <w:r w:rsidRPr="00293B66">
              <w:rPr>
                <w:sz w:val="24"/>
                <w:szCs w:val="24"/>
              </w:rPr>
              <w:t>по стажу</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ED6259" w:rsidRDefault="00790C33" w:rsidP="00790C33">
            <w:pPr>
              <w:shd w:val="clear" w:color="auto" w:fill="FFFFFF"/>
              <w:tabs>
                <w:tab w:val="left" w:pos="0"/>
              </w:tabs>
              <w:autoSpaceDE w:val="0"/>
              <w:autoSpaceDN w:val="0"/>
              <w:adjustRightInd w:val="0"/>
              <w:ind w:left="284" w:hanging="142"/>
              <w:rPr>
                <w:sz w:val="24"/>
                <w:szCs w:val="24"/>
                <w:lang w:eastAsia="ru-RU"/>
              </w:rPr>
            </w:pPr>
            <w:r w:rsidRPr="00ED6259">
              <w:rPr>
                <w:sz w:val="24"/>
                <w:szCs w:val="24"/>
              </w:rPr>
              <w:t>60.</w:t>
            </w:r>
            <w:r w:rsidRPr="00ED6259">
              <w:rPr>
                <w:rFonts w:eastAsia="Times New Roman"/>
                <w:bCs/>
                <w:color w:val="000000"/>
                <w:sz w:val="24"/>
                <w:szCs w:val="24"/>
                <w:lang w:eastAsia="ru-RU"/>
              </w:rPr>
              <w:t>УНИВЕРСАЛЬНЫМ ХРОНО-РЕФЛЕКСОМЕТРОМ ОПРЕДЕЛЯЮТ:</w:t>
            </w:r>
          </w:p>
          <w:p w:rsidR="00790C33" w:rsidRPr="00293B66" w:rsidRDefault="00790C33" w:rsidP="00790C33">
            <w:pPr>
              <w:pStyle w:val="a3"/>
              <w:numPr>
                <w:ilvl w:val="0"/>
                <w:numId w:val="69"/>
              </w:numPr>
              <w:shd w:val="clear" w:color="auto" w:fill="FFFFFF"/>
              <w:overflowPunct/>
              <w:ind w:left="851" w:hanging="284"/>
              <w:textAlignment w:val="auto"/>
              <w:rPr>
                <w:sz w:val="24"/>
                <w:szCs w:val="24"/>
              </w:rPr>
            </w:pPr>
            <w:r w:rsidRPr="00293B66">
              <w:rPr>
                <w:sz w:val="24"/>
                <w:szCs w:val="24"/>
              </w:rPr>
              <w:t>скрытый период зрительно-моторной реакции</w:t>
            </w:r>
          </w:p>
          <w:p w:rsidR="00790C33" w:rsidRPr="00293B66" w:rsidRDefault="00790C33" w:rsidP="00790C33">
            <w:pPr>
              <w:pStyle w:val="a3"/>
              <w:numPr>
                <w:ilvl w:val="0"/>
                <w:numId w:val="69"/>
              </w:numPr>
              <w:shd w:val="clear" w:color="auto" w:fill="FFFFFF"/>
              <w:overflowPunct/>
              <w:ind w:left="851" w:hanging="284"/>
              <w:textAlignment w:val="auto"/>
              <w:rPr>
                <w:sz w:val="24"/>
                <w:szCs w:val="24"/>
              </w:rPr>
            </w:pPr>
            <w:r w:rsidRPr="00293B66">
              <w:rPr>
                <w:sz w:val="24"/>
                <w:szCs w:val="24"/>
              </w:rPr>
              <w:t>объем памяти</w:t>
            </w:r>
          </w:p>
          <w:p w:rsidR="00790C33" w:rsidRPr="00293B66" w:rsidRDefault="00790C33" w:rsidP="00790C33">
            <w:pPr>
              <w:pStyle w:val="a3"/>
              <w:numPr>
                <w:ilvl w:val="0"/>
                <w:numId w:val="69"/>
              </w:numPr>
              <w:shd w:val="clear" w:color="auto" w:fill="FFFFFF"/>
              <w:overflowPunct/>
              <w:ind w:left="851" w:hanging="284"/>
              <w:textAlignment w:val="auto"/>
              <w:rPr>
                <w:sz w:val="24"/>
                <w:szCs w:val="24"/>
              </w:rPr>
            </w:pPr>
            <w:r w:rsidRPr="00293B66">
              <w:rPr>
                <w:sz w:val="24"/>
                <w:szCs w:val="24"/>
              </w:rPr>
              <w:t>концентрацию внимания</w:t>
            </w:r>
          </w:p>
          <w:p w:rsidR="00790C33" w:rsidRPr="00803E3E" w:rsidRDefault="00790C33" w:rsidP="00790C33">
            <w:pPr>
              <w:pStyle w:val="a3"/>
              <w:numPr>
                <w:ilvl w:val="0"/>
                <w:numId w:val="69"/>
              </w:numPr>
              <w:shd w:val="clear" w:color="auto" w:fill="FFFFFF"/>
              <w:overflowPunct/>
              <w:ind w:left="851" w:hanging="284"/>
              <w:textAlignment w:val="auto"/>
              <w:rPr>
                <w:sz w:val="24"/>
                <w:szCs w:val="24"/>
              </w:rPr>
            </w:pPr>
            <w:r w:rsidRPr="00293B66">
              <w:rPr>
                <w:sz w:val="24"/>
                <w:szCs w:val="24"/>
              </w:rPr>
              <w:t>скрытый период слухо-моторной реакции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A6307B" w:rsidRDefault="00790C33" w:rsidP="00790C33">
            <w:pPr>
              <w:shd w:val="clear" w:color="auto" w:fill="FFFFFF"/>
              <w:tabs>
                <w:tab w:val="left" w:pos="0"/>
              </w:tabs>
              <w:autoSpaceDE w:val="0"/>
              <w:autoSpaceDN w:val="0"/>
              <w:adjustRightInd w:val="0"/>
              <w:ind w:left="284" w:hanging="142"/>
              <w:jc w:val="both"/>
              <w:rPr>
                <w:sz w:val="24"/>
                <w:szCs w:val="24"/>
                <w:lang w:eastAsia="ru-RU"/>
              </w:rPr>
            </w:pPr>
            <w:r w:rsidRPr="00A6307B">
              <w:rPr>
                <w:sz w:val="24"/>
                <w:szCs w:val="24"/>
              </w:rPr>
              <w:t xml:space="preserve">61. </w:t>
            </w:r>
            <w:r w:rsidRPr="00A6307B">
              <w:rPr>
                <w:rFonts w:eastAsia="Times New Roman"/>
                <w:bCs/>
                <w:color w:val="000000"/>
                <w:sz w:val="24"/>
                <w:szCs w:val="24"/>
                <w:lang w:eastAsia="ru-RU"/>
              </w:rPr>
              <w:t>ОСНОВНЫЕ МЕРОПРИЯТИЯ ПО БОРЬБЕ С МОНОТОНИЕЙ — ЭТО:</w:t>
            </w:r>
          </w:p>
          <w:p w:rsidR="00790C33" w:rsidRPr="00293B66" w:rsidRDefault="00790C33" w:rsidP="00790C33">
            <w:pPr>
              <w:pStyle w:val="a3"/>
              <w:numPr>
                <w:ilvl w:val="0"/>
                <w:numId w:val="70"/>
              </w:numPr>
              <w:shd w:val="clear" w:color="auto" w:fill="FFFFFF"/>
              <w:overflowPunct/>
              <w:ind w:left="851" w:hanging="284"/>
              <w:textAlignment w:val="auto"/>
              <w:rPr>
                <w:sz w:val="24"/>
                <w:szCs w:val="24"/>
              </w:rPr>
            </w:pPr>
            <w:r w:rsidRPr="00293B66">
              <w:rPr>
                <w:sz w:val="24"/>
                <w:szCs w:val="24"/>
              </w:rPr>
              <w:t>увеличение числа элементов в трудовых операциях</w:t>
            </w:r>
          </w:p>
          <w:p w:rsidR="00790C33" w:rsidRPr="00293B66" w:rsidRDefault="00790C33" w:rsidP="00790C33">
            <w:pPr>
              <w:pStyle w:val="a3"/>
              <w:numPr>
                <w:ilvl w:val="0"/>
                <w:numId w:val="70"/>
              </w:numPr>
              <w:shd w:val="clear" w:color="auto" w:fill="FFFFFF"/>
              <w:overflowPunct/>
              <w:ind w:left="851" w:hanging="284"/>
              <w:textAlignment w:val="auto"/>
              <w:rPr>
                <w:sz w:val="24"/>
                <w:szCs w:val="24"/>
              </w:rPr>
            </w:pPr>
            <w:r w:rsidRPr="00293B66">
              <w:rPr>
                <w:sz w:val="24"/>
                <w:szCs w:val="24"/>
              </w:rPr>
              <w:t>уменьшение времени выполнения операций</w:t>
            </w:r>
          </w:p>
          <w:p w:rsidR="00790C33" w:rsidRPr="00293B66" w:rsidRDefault="00790C33" w:rsidP="00790C33">
            <w:pPr>
              <w:pStyle w:val="a3"/>
              <w:numPr>
                <w:ilvl w:val="0"/>
                <w:numId w:val="70"/>
              </w:numPr>
              <w:shd w:val="clear" w:color="auto" w:fill="FFFFFF"/>
              <w:overflowPunct/>
              <w:ind w:left="851" w:hanging="284"/>
              <w:textAlignment w:val="auto"/>
              <w:rPr>
                <w:sz w:val="24"/>
                <w:szCs w:val="24"/>
              </w:rPr>
            </w:pPr>
            <w:r w:rsidRPr="00293B66">
              <w:rPr>
                <w:sz w:val="24"/>
                <w:szCs w:val="24"/>
              </w:rPr>
              <w:t>изменяющийся ритм и темп выполняемых операций</w:t>
            </w:r>
          </w:p>
          <w:p w:rsidR="00790C33" w:rsidRDefault="00790C33" w:rsidP="00790C33">
            <w:pPr>
              <w:pStyle w:val="a3"/>
              <w:shd w:val="clear" w:color="auto" w:fill="FFFFFF"/>
              <w:jc w:val="both"/>
            </w:pPr>
            <w:r w:rsidRPr="00293B66">
              <w:rPr>
                <w:sz w:val="24"/>
                <w:szCs w:val="24"/>
              </w:rPr>
              <w:t>смена выполняемых операций</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0C43CA" w:rsidTr="00200E68">
        <w:tc>
          <w:tcPr>
            <w:tcW w:w="8530" w:type="dxa"/>
          </w:tcPr>
          <w:p w:rsidR="00790C33" w:rsidRPr="000C43CA" w:rsidRDefault="00790C33" w:rsidP="00790C33">
            <w:pPr>
              <w:shd w:val="clear" w:color="auto" w:fill="FFFFFF"/>
              <w:tabs>
                <w:tab w:val="left" w:pos="0"/>
              </w:tabs>
              <w:autoSpaceDE w:val="0"/>
              <w:autoSpaceDN w:val="0"/>
              <w:adjustRightInd w:val="0"/>
              <w:ind w:left="284" w:hanging="142"/>
              <w:rPr>
                <w:sz w:val="24"/>
                <w:szCs w:val="24"/>
                <w:lang w:eastAsia="ru-RU"/>
              </w:rPr>
            </w:pPr>
            <w:r w:rsidRPr="000C43CA">
              <w:rPr>
                <w:sz w:val="24"/>
                <w:szCs w:val="24"/>
              </w:rPr>
              <w:t xml:space="preserve">62. </w:t>
            </w:r>
            <w:r w:rsidRPr="000C43CA">
              <w:rPr>
                <w:rFonts w:eastAsia="Times New Roman"/>
                <w:bCs/>
                <w:color w:val="000000"/>
                <w:sz w:val="24"/>
                <w:szCs w:val="24"/>
                <w:lang w:eastAsia="ru-RU"/>
              </w:rPr>
              <w:t>ДЛЯ ИССЛЕДОВАНИЯ РАБОТОСПОСОБНОСТИ ЗРИТЕЛЬНОГО АНАЛИЗАТОРА МОЖНО ИСПОЛЬЗОВАТЬ СЛЕДУЮЩИЕ МЕТОДЫ:</w:t>
            </w:r>
          </w:p>
          <w:p w:rsidR="00790C33" w:rsidRPr="00293B66" w:rsidRDefault="00790C33" w:rsidP="00790C33">
            <w:pPr>
              <w:pStyle w:val="a3"/>
              <w:numPr>
                <w:ilvl w:val="0"/>
                <w:numId w:val="71"/>
              </w:numPr>
              <w:shd w:val="clear" w:color="auto" w:fill="FFFFFF"/>
              <w:overflowPunct/>
              <w:ind w:left="851" w:hanging="284"/>
              <w:textAlignment w:val="auto"/>
              <w:rPr>
                <w:sz w:val="24"/>
                <w:szCs w:val="24"/>
              </w:rPr>
            </w:pPr>
            <w:r w:rsidRPr="00293B66">
              <w:rPr>
                <w:sz w:val="24"/>
                <w:szCs w:val="24"/>
              </w:rPr>
              <w:t>пропускная способность глаза</w:t>
            </w:r>
          </w:p>
          <w:p w:rsidR="00790C33" w:rsidRPr="00293B66" w:rsidRDefault="00790C33" w:rsidP="00790C33">
            <w:pPr>
              <w:pStyle w:val="a3"/>
              <w:numPr>
                <w:ilvl w:val="0"/>
                <w:numId w:val="71"/>
              </w:numPr>
              <w:shd w:val="clear" w:color="auto" w:fill="FFFFFF"/>
              <w:overflowPunct/>
              <w:ind w:left="851" w:hanging="284"/>
              <w:textAlignment w:val="auto"/>
              <w:rPr>
                <w:sz w:val="24"/>
                <w:szCs w:val="24"/>
              </w:rPr>
            </w:pPr>
            <w:r w:rsidRPr="00293B66">
              <w:rPr>
                <w:sz w:val="24"/>
                <w:szCs w:val="24"/>
              </w:rPr>
              <w:t>треморометрия</w:t>
            </w:r>
          </w:p>
          <w:p w:rsidR="00790C33" w:rsidRPr="00293B66" w:rsidRDefault="00790C33" w:rsidP="00790C33">
            <w:pPr>
              <w:pStyle w:val="a3"/>
              <w:numPr>
                <w:ilvl w:val="0"/>
                <w:numId w:val="71"/>
              </w:numPr>
              <w:shd w:val="clear" w:color="auto" w:fill="FFFFFF"/>
              <w:overflowPunct/>
              <w:ind w:left="851" w:hanging="284"/>
              <w:textAlignment w:val="auto"/>
              <w:rPr>
                <w:sz w:val="24"/>
                <w:szCs w:val="24"/>
              </w:rPr>
            </w:pPr>
            <w:r w:rsidRPr="00293B66">
              <w:rPr>
                <w:sz w:val="24"/>
                <w:szCs w:val="24"/>
              </w:rPr>
              <w:t>устойчивость ясного видения</w:t>
            </w:r>
          </w:p>
          <w:p w:rsidR="00790C33" w:rsidRPr="000C43CA" w:rsidRDefault="00790C33" w:rsidP="00790C33">
            <w:pPr>
              <w:pStyle w:val="a3"/>
              <w:numPr>
                <w:ilvl w:val="0"/>
                <w:numId w:val="71"/>
              </w:numPr>
              <w:shd w:val="clear" w:color="auto" w:fill="FFFFFF"/>
              <w:overflowPunct/>
              <w:ind w:left="851" w:hanging="284"/>
              <w:textAlignment w:val="auto"/>
              <w:rPr>
                <w:sz w:val="24"/>
                <w:szCs w:val="24"/>
              </w:rPr>
            </w:pPr>
            <w:r w:rsidRPr="00293B66">
              <w:rPr>
                <w:sz w:val="24"/>
                <w:szCs w:val="24"/>
              </w:rPr>
              <w:t>критическая частота световых мельканий</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sz w:val="24"/>
                <w:szCs w:val="24"/>
              </w:rPr>
              <w:t xml:space="preserve"> </w:t>
            </w:r>
            <w:r w:rsidRPr="00A61B64">
              <w:rPr>
                <w:b/>
                <w:sz w:val="24"/>
                <w:szCs w:val="24"/>
              </w:rPr>
              <w:t>Общие вопросы гигиены труда</w:t>
            </w:r>
          </w:p>
          <w:p w:rsidR="00200E68" w:rsidRPr="00A6307B" w:rsidRDefault="00200E68" w:rsidP="00CD5CBC">
            <w:pPr>
              <w:rPr>
                <w:sz w:val="24"/>
                <w:szCs w:val="24"/>
              </w:rPr>
            </w:pPr>
            <w:r w:rsidRPr="00A6307B">
              <w:rPr>
                <w:sz w:val="24"/>
                <w:szCs w:val="24"/>
              </w:rPr>
              <w:t xml:space="preserve">Тема: </w:t>
            </w:r>
            <w:r w:rsidRPr="00A6307B">
              <w:rPr>
                <w:b/>
                <w:sz w:val="24"/>
                <w:szCs w:val="24"/>
              </w:rPr>
              <w:t>Производственная вентиляция.</w:t>
            </w:r>
          </w:p>
        </w:tc>
      </w:tr>
      <w:tr w:rsidR="00790C33" w:rsidRPr="005E6456" w:rsidTr="00200E68">
        <w:tc>
          <w:tcPr>
            <w:tcW w:w="8530" w:type="dxa"/>
          </w:tcPr>
          <w:p w:rsidR="00790C33" w:rsidRPr="005E6456" w:rsidRDefault="00790C33" w:rsidP="00790C33">
            <w:pPr>
              <w:shd w:val="clear" w:color="auto" w:fill="FFFFFF"/>
              <w:tabs>
                <w:tab w:val="left" w:pos="0"/>
              </w:tabs>
              <w:autoSpaceDE w:val="0"/>
              <w:autoSpaceDN w:val="0"/>
              <w:adjustRightInd w:val="0"/>
              <w:ind w:left="284" w:hanging="142"/>
              <w:rPr>
                <w:caps/>
                <w:sz w:val="24"/>
                <w:szCs w:val="24"/>
              </w:rPr>
            </w:pPr>
            <w:r w:rsidRPr="005E6456">
              <w:rPr>
                <w:sz w:val="24"/>
                <w:szCs w:val="24"/>
              </w:rPr>
              <w:t xml:space="preserve">63. </w:t>
            </w:r>
            <w:r w:rsidRPr="005E6456">
              <w:rPr>
                <w:rFonts w:eastAsia="Times New Roman"/>
                <w:bCs/>
                <w:caps/>
                <w:color w:val="000000"/>
                <w:sz w:val="24"/>
                <w:szCs w:val="24"/>
              </w:rPr>
              <w:t>При шлифовке на шлифовальном станке для удаления пыли используется:</w:t>
            </w:r>
          </w:p>
          <w:p w:rsidR="00790C33" w:rsidRPr="00A6307B" w:rsidRDefault="00790C33" w:rsidP="00790C33">
            <w:pPr>
              <w:pStyle w:val="a3"/>
              <w:numPr>
                <w:ilvl w:val="0"/>
                <w:numId w:val="72"/>
              </w:numPr>
              <w:shd w:val="clear" w:color="auto" w:fill="FFFFFF"/>
              <w:overflowPunct/>
              <w:ind w:left="851" w:hanging="284"/>
              <w:textAlignment w:val="auto"/>
              <w:rPr>
                <w:rFonts w:eastAsia="Calibri"/>
                <w:sz w:val="24"/>
                <w:szCs w:val="24"/>
              </w:rPr>
            </w:pPr>
            <w:r w:rsidRPr="00A6307B">
              <w:rPr>
                <w:color w:val="000000"/>
                <w:sz w:val="24"/>
                <w:szCs w:val="24"/>
              </w:rPr>
              <w:t>зонт</w:t>
            </w:r>
          </w:p>
          <w:p w:rsidR="00790C33" w:rsidRPr="00A6307B" w:rsidRDefault="00790C33" w:rsidP="00790C33">
            <w:pPr>
              <w:pStyle w:val="a3"/>
              <w:numPr>
                <w:ilvl w:val="0"/>
                <w:numId w:val="72"/>
              </w:numPr>
              <w:shd w:val="clear" w:color="auto" w:fill="FFFFFF"/>
              <w:overflowPunct/>
              <w:ind w:left="851" w:hanging="284"/>
              <w:textAlignment w:val="auto"/>
              <w:rPr>
                <w:rFonts w:eastAsia="Calibri"/>
                <w:sz w:val="24"/>
                <w:szCs w:val="24"/>
              </w:rPr>
            </w:pPr>
            <w:r w:rsidRPr="00A6307B">
              <w:rPr>
                <w:color w:val="000000"/>
                <w:sz w:val="24"/>
                <w:szCs w:val="24"/>
              </w:rPr>
              <w:t>вытяжной шкаф</w:t>
            </w:r>
          </w:p>
          <w:p w:rsidR="00790C33" w:rsidRPr="00293B66" w:rsidRDefault="00790C33" w:rsidP="00790C33">
            <w:pPr>
              <w:pStyle w:val="a3"/>
              <w:numPr>
                <w:ilvl w:val="0"/>
                <w:numId w:val="72"/>
              </w:numPr>
              <w:shd w:val="clear" w:color="auto" w:fill="FFFFFF"/>
              <w:overflowPunct/>
              <w:ind w:left="851" w:hanging="284"/>
              <w:textAlignment w:val="auto"/>
              <w:rPr>
                <w:rFonts w:eastAsia="Calibri"/>
                <w:sz w:val="24"/>
                <w:szCs w:val="24"/>
              </w:rPr>
            </w:pPr>
            <w:r w:rsidRPr="00293B66">
              <w:rPr>
                <w:sz w:val="24"/>
                <w:szCs w:val="24"/>
              </w:rPr>
              <w:t>кожух</w:t>
            </w:r>
          </w:p>
          <w:p w:rsidR="00790C33" w:rsidRPr="00A6307B" w:rsidRDefault="00790C33" w:rsidP="00790C33">
            <w:pPr>
              <w:pStyle w:val="a3"/>
              <w:numPr>
                <w:ilvl w:val="0"/>
                <w:numId w:val="72"/>
              </w:numPr>
              <w:shd w:val="clear" w:color="auto" w:fill="FFFFFF"/>
              <w:overflowPunct/>
              <w:ind w:left="851" w:hanging="284"/>
              <w:textAlignment w:val="auto"/>
              <w:rPr>
                <w:sz w:val="24"/>
                <w:szCs w:val="24"/>
              </w:rPr>
            </w:pPr>
            <w:r w:rsidRPr="00A6307B">
              <w:rPr>
                <w:color w:val="000000"/>
                <w:sz w:val="24"/>
                <w:szCs w:val="24"/>
              </w:rPr>
              <w:t>бокс</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E6456" w:rsidTr="00200E68">
        <w:tc>
          <w:tcPr>
            <w:tcW w:w="8530" w:type="dxa"/>
          </w:tcPr>
          <w:p w:rsidR="00790C33" w:rsidRPr="005E6456" w:rsidRDefault="00790C33" w:rsidP="00790C33">
            <w:pPr>
              <w:shd w:val="clear" w:color="auto" w:fill="FFFFFF"/>
              <w:tabs>
                <w:tab w:val="left" w:pos="0"/>
              </w:tabs>
              <w:autoSpaceDE w:val="0"/>
              <w:autoSpaceDN w:val="0"/>
              <w:adjustRightInd w:val="0"/>
              <w:ind w:left="284" w:hanging="142"/>
              <w:rPr>
                <w:caps/>
                <w:sz w:val="24"/>
                <w:szCs w:val="24"/>
              </w:rPr>
            </w:pPr>
            <w:r w:rsidRPr="005E6456">
              <w:rPr>
                <w:sz w:val="24"/>
                <w:szCs w:val="24"/>
              </w:rPr>
              <w:t>64.</w:t>
            </w:r>
            <w:r w:rsidRPr="005E6456">
              <w:rPr>
                <w:rFonts w:eastAsia="Times New Roman"/>
                <w:bCs/>
                <w:caps/>
                <w:color w:val="000000"/>
                <w:sz w:val="24"/>
                <w:szCs w:val="24"/>
              </w:rPr>
              <w:t xml:space="preserve"> В гальванических цехах для борьбы с испаряющимися с поверхности ванн веществами используют:</w:t>
            </w:r>
          </w:p>
          <w:p w:rsidR="00790C33" w:rsidRPr="00A6307B" w:rsidRDefault="00790C33" w:rsidP="00790C33">
            <w:pPr>
              <w:pStyle w:val="a3"/>
              <w:numPr>
                <w:ilvl w:val="0"/>
                <w:numId w:val="73"/>
              </w:numPr>
              <w:shd w:val="clear" w:color="auto" w:fill="FFFFFF"/>
              <w:overflowPunct/>
              <w:ind w:left="851" w:hanging="284"/>
              <w:textAlignment w:val="auto"/>
              <w:rPr>
                <w:rFonts w:eastAsia="Calibri"/>
                <w:sz w:val="24"/>
                <w:szCs w:val="24"/>
              </w:rPr>
            </w:pPr>
            <w:r w:rsidRPr="00A6307B">
              <w:rPr>
                <w:color w:val="000000"/>
                <w:sz w:val="24"/>
                <w:szCs w:val="24"/>
              </w:rPr>
              <w:t>вытяжной шкаф</w:t>
            </w:r>
          </w:p>
          <w:p w:rsidR="00790C33" w:rsidRPr="00A6307B" w:rsidRDefault="00790C33" w:rsidP="00790C33">
            <w:pPr>
              <w:pStyle w:val="a3"/>
              <w:numPr>
                <w:ilvl w:val="0"/>
                <w:numId w:val="73"/>
              </w:numPr>
              <w:shd w:val="clear" w:color="auto" w:fill="FFFFFF"/>
              <w:overflowPunct/>
              <w:ind w:left="851" w:hanging="284"/>
              <w:textAlignment w:val="auto"/>
              <w:rPr>
                <w:rFonts w:eastAsia="Calibri"/>
                <w:sz w:val="24"/>
                <w:szCs w:val="24"/>
              </w:rPr>
            </w:pPr>
            <w:r w:rsidRPr="00A6307B">
              <w:rPr>
                <w:color w:val="000000"/>
                <w:sz w:val="24"/>
                <w:szCs w:val="24"/>
              </w:rPr>
              <w:t>вытяжную решетку</w:t>
            </w:r>
          </w:p>
          <w:p w:rsidR="00790C33" w:rsidRPr="00A6307B" w:rsidRDefault="00790C33" w:rsidP="00790C33">
            <w:pPr>
              <w:pStyle w:val="a3"/>
              <w:numPr>
                <w:ilvl w:val="0"/>
                <w:numId w:val="73"/>
              </w:numPr>
              <w:shd w:val="clear" w:color="auto" w:fill="FFFFFF"/>
              <w:overflowPunct/>
              <w:ind w:left="851" w:hanging="284"/>
              <w:textAlignment w:val="auto"/>
              <w:rPr>
                <w:rFonts w:eastAsia="Calibri"/>
                <w:sz w:val="24"/>
                <w:szCs w:val="24"/>
              </w:rPr>
            </w:pPr>
            <w:r w:rsidRPr="00A6307B">
              <w:rPr>
                <w:color w:val="000000"/>
                <w:sz w:val="24"/>
                <w:szCs w:val="24"/>
              </w:rPr>
              <w:t>вытяжной зонт</w:t>
            </w:r>
          </w:p>
          <w:p w:rsidR="00790C33" w:rsidRPr="00293B66" w:rsidRDefault="00790C33" w:rsidP="00790C33">
            <w:pPr>
              <w:pStyle w:val="a3"/>
              <w:numPr>
                <w:ilvl w:val="0"/>
                <w:numId w:val="73"/>
              </w:numPr>
              <w:overflowPunct/>
              <w:autoSpaceDE/>
              <w:autoSpaceDN/>
              <w:adjustRightInd/>
              <w:ind w:left="851" w:hanging="284"/>
              <w:textAlignment w:val="auto"/>
              <w:rPr>
                <w:sz w:val="24"/>
                <w:szCs w:val="24"/>
              </w:rPr>
            </w:pPr>
            <w:r w:rsidRPr="00293B66">
              <w:rPr>
                <w:sz w:val="24"/>
                <w:szCs w:val="24"/>
              </w:rPr>
              <w:t>бортовой отсос</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E6456" w:rsidTr="00200E68">
        <w:tc>
          <w:tcPr>
            <w:tcW w:w="8530" w:type="dxa"/>
          </w:tcPr>
          <w:p w:rsidR="00790C33" w:rsidRPr="005E6456" w:rsidRDefault="00790C33" w:rsidP="00790C33">
            <w:pPr>
              <w:shd w:val="clear" w:color="auto" w:fill="FFFFFF"/>
              <w:tabs>
                <w:tab w:val="left" w:pos="-142"/>
                <w:tab w:val="left" w:pos="0"/>
              </w:tabs>
              <w:autoSpaceDE w:val="0"/>
              <w:autoSpaceDN w:val="0"/>
              <w:adjustRightInd w:val="0"/>
              <w:ind w:left="284" w:hanging="142"/>
              <w:rPr>
                <w:caps/>
                <w:sz w:val="24"/>
                <w:szCs w:val="24"/>
                <w:lang w:eastAsia="ru-RU"/>
              </w:rPr>
            </w:pPr>
            <w:r w:rsidRPr="005E6456">
              <w:rPr>
                <w:sz w:val="24"/>
                <w:szCs w:val="24"/>
              </w:rPr>
              <w:t xml:space="preserve">65. </w:t>
            </w:r>
            <w:r w:rsidRPr="005E6456">
              <w:rPr>
                <w:rFonts w:eastAsia="Times New Roman"/>
                <w:bCs/>
                <w:caps/>
                <w:color w:val="000000"/>
                <w:sz w:val="24"/>
                <w:szCs w:val="24"/>
                <w:lang w:eastAsia="ru-RU"/>
              </w:rPr>
              <w:t>Перемещение воздуха в помещении при применении аэрации осуществляется за счет:</w:t>
            </w:r>
          </w:p>
          <w:p w:rsidR="00790C33" w:rsidRPr="00293B66" w:rsidRDefault="00790C33" w:rsidP="00790C33">
            <w:pPr>
              <w:pStyle w:val="a3"/>
              <w:numPr>
                <w:ilvl w:val="0"/>
                <w:numId w:val="74"/>
              </w:numPr>
              <w:shd w:val="clear" w:color="auto" w:fill="FFFFFF"/>
              <w:overflowPunct/>
              <w:ind w:left="851" w:hanging="284"/>
              <w:textAlignment w:val="auto"/>
              <w:rPr>
                <w:rFonts w:eastAsia="Calibri"/>
                <w:sz w:val="24"/>
                <w:szCs w:val="24"/>
              </w:rPr>
            </w:pPr>
            <w:r w:rsidRPr="00293B66">
              <w:rPr>
                <w:sz w:val="24"/>
                <w:szCs w:val="24"/>
              </w:rPr>
              <w:t>теплового напора</w:t>
            </w:r>
          </w:p>
          <w:p w:rsidR="00790C33" w:rsidRPr="00293B66" w:rsidRDefault="00790C33" w:rsidP="00790C33">
            <w:pPr>
              <w:pStyle w:val="a3"/>
              <w:numPr>
                <w:ilvl w:val="0"/>
                <w:numId w:val="74"/>
              </w:numPr>
              <w:shd w:val="clear" w:color="auto" w:fill="FFFFFF"/>
              <w:overflowPunct/>
              <w:ind w:left="851" w:hanging="284"/>
              <w:textAlignment w:val="auto"/>
              <w:rPr>
                <w:rFonts w:eastAsia="Calibri"/>
                <w:sz w:val="24"/>
                <w:szCs w:val="24"/>
              </w:rPr>
            </w:pPr>
            <w:r w:rsidRPr="00293B66">
              <w:rPr>
                <w:sz w:val="24"/>
                <w:szCs w:val="24"/>
              </w:rPr>
              <w:t>ветрового напора</w:t>
            </w:r>
          </w:p>
          <w:p w:rsidR="00790C33" w:rsidRPr="00A6307B" w:rsidRDefault="00790C33" w:rsidP="00790C33">
            <w:pPr>
              <w:pStyle w:val="a3"/>
              <w:numPr>
                <w:ilvl w:val="0"/>
                <w:numId w:val="74"/>
              </w:numPr>
              <w:shd w:val="clear" w:color="auto" w:fill="FFFFFF"/>
              <w:overflowPunct/>
              <w:ind w:left="851" w:hanging="284"/>
              <w:textAlignment w:val="auto"/>
              <w:rPr>
                <w:rFonts w:eastAsia="Calibri"/>
                <w:sz w:val="24"/>
                <w:szCs w:val="24"/>
              </w:rPr>
            </w:pPr>
            <w:r w:rsidRPr="00A6307B">
              <w:rPr>
                <w:color w:val="000000"/>
                <w:sz w:val="24"/>
                <w:szCs w:val="24"/>
              </w:rPr>
              <w:t>дефлекторов</w:t>
            </w:r>
          </w:p>
          <w:p w:rsidR="00790C33" w:rsidRPr="00A6307B" w:rsidRDefault="00790C33" w:rsidP="00790C33">
            <w:pPr>
              <w:pStyle w:val="a3"/>
              <w:numPr>
                <w:ilvl w:val="0"/>
                <w:numId w:val="74"/>
              </w:numPr>
              <w:shd w:val="clear" w:color="auto" w:fill="FFFFFF"/>
              <w:overflowPunct/>
              <w:ind w:left="851" w:hanging="284"/>
              <w:textAlignment w:val="auto"/>
              <w:rPr>
                <w:sz w:val="24"/>
                <w:szCs w:val="24"/>
              </w:rPr>
            </w:pPr>
            <w:r w:rsidRPr="00A6307B">
              <w:rPr>
                <w:color w:val="000000"/>
                <w:sz w:val="24"/>
                <w:szCs w:val="24"/>
              </w:rPr>
              <w:t>центробежных вентиляторов</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E6456" w:rsidTr="00200E68">
        <w:tc>
          <w:tcPr>
            <w:tcW w:w="8530" w:type="dxa"/>
          </w:tcPr>
          <w:p w:rsidR="00790C33" w:rsidRPr="005E6456" w:rsidRDefault="00790C33" w:rsidP="00790C33">
            <w:pPr>
              <w:shd w:val="clear" w:color="auto" w:fill="FFFFFF"/>
              <w:tabs>
                <w:tab w:val="left" w:pos="0"/>
              </w:tabs>
              <w:autoSpaceDE w:val="0"/>
              <w:autoSpaceDN w:val="0"/>
              <w:adjustRightInd w:val="0"/>
              <w:ind w:left="284" w:hanging="142"/>
              <w:jc w:val="both"/>
              <w:rPr>
                <w:caps/>
                <w:sz w:val="24"/>
                <w:szCs w:val="24"/>
              </w:rPr>
            </w:pPr>
            <w:r w:rsidRPr="005E6456">
              <w:rPr>
                <w:sz w:val="24"/>
                <w:szCs w:val="24"/>
              </w:rPr>
              <w:t xml:space="preserve">66. </w:t>
            </w:r>
            <w:r w:rsidRPr="005E6456">
              <w:rPr>
                <w:rFonts w:eastAsia="Times New Roman"/>
                <w:bCs/>
                <w:caps/>
                <w:color w:val="000000"/>
                <w:sz w:val="24"/>
                <w:szCs w:val="24"/>
              </w:rPr>
              <w:t>При шлифовке на шлифовальном станке для удаления пыли используется:</w:t>
            </w:r>
          </w:p>
          <w:p w:rsidR="00790C33" w:rsidRPr="00A6307B" w:rsidRDefault="00790C33" w:rsidP="00790C33">
            <w:pPr>
              <w:pStyle w:val="a3"/>
              <w:numPr>
                <w:ilvl w:val="0"/>
                <w:numId w:val="75"/>
              </w:numPr>
              <w:shd w:val="clear" w:color="auto" w:fill="FFFFFF"/>
              <w:overflowPunct/>
              <w:ind w:left="851" w:hanging="284"/>
              <w:textAlignment w:val="auto"/>
              <w:rPr>
                <w:sz w:val="24"/>
                <w:szCs w:val="24"/>
              </w:rPr>
            </w:pPr>
            <w:r w:rsidRPr="00A6307B">
              <w:rPr>
                <w:color w:val="000000"/>
                <w:sz w:val="24"/>
                <w:szCs w:val="24"/>
              </w:rPr>
              <w:t>зонт</w:t>
            </w:r>
          </w:p>
          <w:p w:rsidR="00790C33" w:rsidRPr="00A6307B" w:rsidRDefault="00790C33" w:rsidP="00790C33">
            <w:pPr>
              <w:pStyle w:val="a3"/>
              <w:numPr>
                <w:ilvl w:val="0"/>
                <w:numId w:val="75"/>
              </w:numPr>
              <w:shd w:val="clear" w:color="auto" w:fill="FFFFFF"/>
              <w:overflowPunct/>
              <w:ind w:left="851" w:hanging="284"/>
              <w:textAlignment w:val="auto"/>
              <w:rPr>
                <w:sz w:val="24"/>
                <w:szCs w:val="24"/>
              </w:rPr>
            </w:pPr>
            <w:r w:rsidRPr="00A6307B">
              <w:rPr>
                <w:color w:val="000000"/>
                <w:sz w:val="24"/>
                <w:szCs w:val="24"/>
              </w:rPr>
              <w:t>вытяжной шкаф</w:t>
            </w:r>
          </w:p>
          <w:p w:rsidR="00790C33" w:rsidRPr="00293B66" w:rsidRDefault="00790C33" w:rsidP="00790C33">
            <w:pPr>
              <w:pStyle w:val="a3"/>
              <w:numPr>
                <w:ilvl w:val="0"/>
                <w:numId w:val="75"/>
              </w:numPr>
              <w:shd w:val="clear" w:color="auto" w:fill="FFFFFF"/>
              <w:overflowPunct/>
              <w:ind w:left="851" w:hanging="284"/>
              <w:textAlignment w:val="auto"/>
              <w:rPr>
                <w:sz w:val="24"/>
                <w:szCs w:val="24"/>
              </w:rPr>
            </w:pPr>
            <w:r w:rsidRPr="00293B66">
              <w:rPr>
                <w:sz w:val="24"/>
                <w:szCs w:val="24"/>
              </w:rPr>
              <w:t>кожух</w:t>
            </w:r>
          </w:p>
          <w:p w:rsidR="00790C33" w:rsidRPr="00A6307B" w:rsidRDefault="00790C33" w:rsidP="00790C33">
            <w:pPr>
              <w:pStyle w:val="a3"/>
              <w:numPr>
                <w:ilvl w:val="0"/>
                <w:numId w:val="75"/>
              </w:numPr>
              <w:shd w:val="clear" w:color="auto" w:fill="FFFFFF"/>
              <w:overflowPunct/>
              <w:ind w:left="851" w:hanging="284"/>
              <w:textAlignment w:val="auto"/>
              <w:rPr>
                <w:sz w:val="24"/>
                <w:szCs w:val="24"/>
              </w:rPr>
            </w:pPr>
            <w:r w:rsidRPr="00A6307B">
              <w:rPr>
                <w:color w:val="000000"/>
                <w:sz w:val="24"/>
                <w:szCs w:val="24"/>
              </w:rPr>
              <w:t>бокс</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sz w:val="24"/>
                <w:szCs w:val="24"/>
              </w:rPr>
              <w:t xml:space="preserve"> </w:t>
            </w:r>
            <w:r w:rsidRPr="00A61B64">
              <w:rPr>
                <w:b/>
                <w:sz w:val="24"/>
                <w:szCs w:val="24"/>
              </w:rPr>
              <w:t>Основные факторы производственной среды</w:t>
            </w:r>
          </w:p>
          <w:p w:rsidR="00200E68" w:rsidRDefault="00200E68" w:rsidP="00CD5CBC">
            <w:r w:rsidRPr="00546B7A">
              <w:rPr>
                <w:sz w:val="24"/>
                <w:szCs w:val="24"/>
              </w:rPr>
              <w:t>Тема:</w:t>
            </w:r>
            <w:r>
              <w:rPr>
                <w:sz w:val="24"/>
                <w:szCs w:val="24"/>
              </w:rPr>
              <w:t xml:space="preserve"> </w:t>
            </w:r>
            <w:r w:rsidRPr="00546B7A">
              <w:rPr>
                <w:b/>
                <w:sz w:val="24"/>
                <w:szCs w:val="24"/>
              </w:rPr>
              <w:t>Гигиена труда в условиях повышенного и пониженного атмосферного давления</w:t>
            </w:r>
            <w:r w:rsidRPr="00546B7A">
              <w:rPr>
                <w:sz w:val="24"/>
                <w:szCs w:val="24"/>
              </w:rPr>
              <w:t xml:space="preserve"> </w:t>
            </w:r>
            <w:r w:rsidRPr="00546B7A">
              <w:rPr>
                <w:b/>
                <w:sz w:val="24"/>
                <w:szCs w:val="24"/>
              </w:rPr>
              <w:t>.</w:t>
            </w:r>
          </w:p>
        </w:tc>
      </w:tr>
      <w:tr w:rsidR="00790C33" w:rsidTr="00200E68">
        <w:tc>
          <w:tcPr>
            <w:tcW w:w="8530" w:type="dxa"/>
          </w:tcPr>
          <w:p w:rsidR="00790C33" w:rsidRPr="00546B7A" w:rsidRDefault="00790C33" w:rsidP="00790C33">
            <w:pPr>
              <w:ind w:left="284" w:hanging="142"/>
              <w:jc w:val="both"/>
              <w:rPr>
                <w:caps/>
                <w:sz w:val="24"/>
                <w:szCs w:val="24"/>
              </w:rPr>
            </w:pPr>
            <w:r w:rsidRPr="00546B7A">
              <w:rPr>
                <w:sz w:val="24"/>
                <w:szCs w:val="24"/>
              </w:rPr>
              <w:t>67.</w:t>
            </w:r>
            <w:r w:rsidRPr="00546B7A">
              <w:rPr>
                <w:caps/>
                <w:sz w:val="24"/>
                <w:szCs w:val="24"/>
              </w:rPr>
              <w:t xml:space="preserve"> С условиями повышенного парциального давления газовой среды человек сталкивается в процессе выполнения следующих видов работ:</w:t>
            </w:r>
          </w:p>
          <w:p w:rsidR="00790C33" w:rsidRPr="00293B66" w:rsidRDefault="00790C33" w:rsidP="00790C33">
            <w:pPr>
              <w:pStyle w:val="a3"/>
              <w:numPr>
                <w:ilvl w:val="0"/>
                <w:numId w:val="76"/>
              </w:numPr>
              <w:overflowPunct/>
              <w:autoSpaceDE/>
              <w:autoSpaceDN/>
              <w:adjustRightInd/>
              <w:ind w:left="851" w:hanging="284"/>
              <w:jc w:val="both"/>
              <w:textAlignment w:val="auto"/>
              <w:rPr>
                <w:sz w:val="24"/>
                <w:szCs w:val="24"/>
              </w:rPr>
            </w:pPr>
            <w:r w:rsidRPr="00293B66">
              <w:rPr>
                <w:sz w:val="24"/>
                <w:szCs w:val="24"/>
              </w:rPr>
              <w:t>при строительстве подземных сооружений кессонным способом</w:t>
            </w:r>
          </w:p>
          <w:p w:rsidR="00790C33" w:rsidRPr="00293B66" w:rsidRDefault="00790C33" w:rsidP="00790C33">
            <w:pPr>
              <w:pStyle w:val="a3"/>
              <w:numPr>
                <w:ilvl w:val="0"/>
                <w:numId w:val="76"/>
              </w:numPr>
              <w:overflowPunct/>
              <w:autoSpaceDE/>
              <w:autoSpaceDN/>
              <w:adjustRightInd/>
              <w:ind w:left="851" w:hanging="284"/>
              <w:jc w:val="both"/>
              <w:textAlignment w:val="auto"/>
              <w:rPr>
                <w:sz w:val="24"/>
                <w:szCs w:val="24"/>
              </w:rPr>
            </w:pPr>
            <w:r w:rsidRPr="00293B66">
              <w:rPr>
                <w:sz w:val="24"/>
                <w:szCs w:val="24"/>
              </w:rPr>
              <w:t>при выполнении водолазных работ</w:t>
            </w:r>
          </w:p>
          <w:p w:rsidR="00790C33" w:rsidRPr="00293B66" w:rsidRDefault="00790C33" w:rsidP="00790C33">
            <w:pPr>
              <w:pStyle w:val="a3"/>
              <w:numPr>
                <w:ilvl w:val="0"/>
                <w:numId w:val="76"/>
              </w:numPr>
              <w:overflowPunct/>
              <w:autoSpaceDE/>
              <w:autoSpaceDN/>
              <w:adjustRightInd/>
              <w:ind w:left="851" w:hanging="284"/>
              <w:jc w:val="both"/>
              <w:textAlignment w:val="auto"/>
              <w:rPr>
                <w:sz w:val="24"/>
                <w:szCs w:val="24"/>
              </w:rPr>
            </w:pPr>
            <w:r w:rsidRPr="00293B66">
              <w:rPr>
                <w:sz w:val="24"/>
                <w:szCs w:val="24"/>
              </w:rPr>
              <w:t>при строительстве технических сооружений в условиях горной местности</w:t>
            </w:r>
          </w:p>
          <w:p w:rsidR="00790C33" w:rsidRDefault="00790C33" w:rsidP="00790C33">
            <w:pPr>
              <w:pStyle w:val="a3"/>
              <w:numPr>
                <w:ilvl w:val="0"/>
                <w:numId w:val="76"/>
              </w:numPr>
              <w:overflowPunct/>
              <w:autoSpaceDE/>
              <w:autoSpaceDN/>
              <w:adjustRightInd/>
              <w:ind w:left="851" w:hanging="284"/>
              <w:jc w:val="both"/>
              <w:textAlignment w:val="auto"/>
            </w:pPr>
            <w:r w:rsidRPr="00293B66">
              <w:rPr>
                <w:sz w:val="24"/>
                <w:szCs w:val="24"/>
              </w:rPr>
              <w:t>при использовании  в медицине метода гипербарической оксигенации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546B7A" w:rsidRDefault="00790C33" w:rsidP="00790C33">
            <w:pPr>
              <w:ind w:left="284" w:hanging="142"/>
              <w:jc w:val="both"/>
              <w:rPr>
                <w:caps/>
                <w:sz w:val="24"/>
                <w:szCs w:val="24"/>
              </w:rPr>
            </w:pPr>
            <w:r w:rsidRPr="00546B7A">
              <w:t>68</w:t>
            </w:r>
            <w:r w:rsidRPr="00546B7A">
              <w:rPr>
                <w:sz w:val="24"/>
                <w:szCs w:val="24"/>
              </w:rPr>
              <w:t xml:space="preserve">. </w:t>
            </w:r>
            <w:r w:rsidRPr="00546B7A">
              <w:rPr>
                <w:caps/>
                <w:sz w:val="24"/>
                <w:szCs w:val="24"/>
              </w:rPr>
              <w:t>Кессонный метод используется в следующих случаях:</w:t>
            </w:r>
          </w:p>
          <w:p w:rsidR="00790C33" w:rsidRPr="00293B66" w:rsidRDefault="00790C33" w:rsidP="00790C33">
            <w:pPr>
              <w:pStyle w:val="a3"/>
              <w:numPr>
                <w:ilvl w:val="0"/>
                <w:numId w:val="77"/>
              </w:numPr>
              <w:overflowPunct/>
              <w:autoSpaceDE/>
              <w:autoSpaceDN/>
              <w:adjustRightInd/>
              <w:ind w:left="851" w:hanging="284"/>
              <w:jc w:val="both"/>
              <w:textAlignment w:val="auto"/>
              <w:rPr>
                <w:sz w:val="24"/>
                <w:szCs w:val="24"/>
              </w:rPr>
            </w:pPr>
            <w:r w:rsidRPr="00293B66">
              <w:rPr>
                <w:sz w:val="24"/>
                <w:szCs w:val="24"/>
              </w:rPr>
              <w:t>при работах, выполняющихся под водой</w:t>
            </w:r>
          </w:p>
          <w:p w:rsidR="00790C33" w:rsidRPr="00293B66" w:rsidRDefault="00790C33" w:rsidP="00790C33">
            <w:pPr>
              <w:pStyle w:val="a3"/>
              <w:numPr>
                <w:ilvl w:val="0"/>
                <w:numId w:val="77"/>
              </w:numPr>
              <w:overflowPunct/>
              <w:autoSpaceDE/>
              <w:autoSpaceDN/>
              <w:adjustRightInd/>
              <w:ind w:left="851" w:hanging="284"/>
              <w:jc w:val="both"/>
              <w:textAlignment w:val="auto"/>
              <w:rPr>
                <w:sz w:val="24"/>
                <w:szCs w:val="24"/>
              </w:rPr>
            </w:pPr>
            <w:r w:rsidRPr="00293B66">
              <w:rPr>
                <w:sz w:val="24"/>
                <w:szCs w:val="24"/>
              </w:rPr>
              <w:t>при работах, проводящихся наземным способом</w:t>
            </w:r>
          </w:p>
          <w:p w:rsidR="00790C33" w:rsidRPr="00293B66" w:rsidRDefault="00790C33" w:rsidP="00790C33">
            <w:pPr>
              <w:pStyle w:val="a3"/>
              <w:numPr>
                <w:ilvl w:val="0"/>
                <w:numId w:val="77"/>
              </w:numPr>
              <w:overflowPunct/>
              <w:autoSpaceDE/>
              <w:autoSpaceDN/>
              <w:adjustRightInd/>
              <w:ind w:left="851" w:hanging="284"/>
              <w:jc w:val="both"/>
              <w:textAlignment w:val="auto"/>
              <w:rPr>
                <w:sz w:val="24"/>
                <w:szCs w:val="24"/>
              </w:rPr>
            </w:pPr>
            <w:r w:rsidRPr="00293B66">
              <w:rPr>
                <w:sz w:val="24"/>
                <w:szCs w:val="24"/>
              </w:rPr>
              <w:t>при работах, выполняющихся под землей</w:t>
            </w:r>
          </w:p>
          <w:p w:rsidR="00790C33" w:rsidRPr="00546B7A" w:rsidRDefault="00790C33" w:rsidP="00790C33">
            <w:pPr>
              <w:pStyle w:val="a3"/>
              <w:numPr>
                <w:ilvl w:val="0"/>
                <w:numId w:val="77"/>
              </w:numPr>
              <w:overflowPunct/>
              <w:autoSpaceDE/>
              <w:autoSpaceDN/>
              <w:adjustRightInd/>
              <w:ind w:left="851" w:hanging="284"/>
              <w:jc w:val="both"/>
              <w:textAlignment w:val="auto"/>
            </w:pPr>
            <w:r w:rsidRPr="00293B66">
              <w:rPr>
                <w:sz w:val="24"/>
                <w:szCs w:val="24"/>
              </w:rPr>
              <w:t>при работах, выполняющихся под землей в сильно насыщенном водой грунте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546B7A" w:rsidRDefault="00790C33" w:rsidP="00790C33">
            <w:pPr>
              <w:ind w:left="284" w:hanging="142"/>
              <w:rPr>
                <w:caps/>
                <w:sz w:val="24"/>
                <w:szCs w:val="24"/>
              </w:rPr>
            </w:pPr>
            <w:r w:rsidRPr="00A6307B">
              <w:rPr>
                <w:sz w:val="24"/>
                <w:szCs w:val="24"/>
              </w:rPr>
              <w:t xml:space="preserve">69. </w:t>
            </w:r>
            <w:r w:rsidRPr="00A6307B">
              <w:rPr>
                <w:caps/>
                <w:sz w:val="24"/>
                <w:szCs w:val="24"/>
              </w:rPr>
              <w:t>Неблагоприятное воздействие микроклимата при кессонных работах связано со следующими эффектами</w:t>
            </w:r>
            <w:r w:rsidRPr="00546B7A">
              <w:rPr>
                <w:caps/>
                <w:sz w:val="24"/>
                <w:szCs w:val="24"/>
              </w:rPr>
              <w:t>:</w:t>
            </w:r>
          </w:p>
          <w:p w:rsidR="00790C33" w:rsidRPr="00293B66" w:rsidRDefault="00790C33" w:rsidP="00790C33">
            <w:pPr>
              <w:pStyle w:val="a3"/>
              <w:numPr>
                <w:ilvl w:val="0"/>
                <w:numId w:val="78"/>
              </w:numPr>
              <w:overflowPunct/>
              <w:autoSpaceDE/>
              <w:autoSpaceDN/>
              <w:adjustRightInd/>
              <w:ind w:left="851" w:hanging="284"/>
              <w:textAlignment w:val="auto"/>
              <w:rPr>
                <w:sz w:val="24"/>
                <w:szCs w:val="24"/>
              </w:rPr>
            </w:pPr>
            <w:r w:rsidRPr="00293B66">
              <w:rPr>
                <w:sz w:val="24"/>
                <w:szCs w:val="24"/>
              </w:rPr>
              <w:t>адиабатический эффект</w:t>
            </w:r>
          </w:p>
          <w:p w:rsidR="00790C33" w:rsidRPr="00293B66" w:rsidRDefault="00790C33" w:rsidP="00790C33">
            <w:pPr>
              <w:pStyle w:val="a3"/>
              <w:numPr>
                <w:ilvl w:val="0"/>
                <w:numId w:val="78"/>
              </w:numPr>
              <w:overflowPunct/>
              <w:autoSpaceDE/>
              <w:autoSpaceDN/>
              <w:adjustRightInd/>
              <w:ind w:left="851" w:hanging="284"/>
              <w:jc w:val="both"/>
              <w:textAlignment w:val="auto"/>
              <w:rPr>
                <w:sz w:val="24"/>
                <w:szCs w:val="24"/>
              </w:rPr>
            </w:pPr>
            <w:r w:rsidRPr="00293B66">
              <w:rPr>
                <w:sz w:val="24"/>
                <w:szCs w:val="24"/>
              </w:rPr>
              <w:t>пониженная теплопроводность воздуха</w:t>
            </w:r>
          </w:p>
          <w:p w:rsidR="00790C33" w:rsidRPr="00293B66" w:rsidRDefault="00790C33" w:rsidP="00790C33">
            <w:pPr>
              <w:pStyle w:val="a3"/>
              <w:numPr>
                <w:ilvl w:val="0"/>
                <w:numId w:val="78"/>
              </w:numPr>
              <w:overflowPunct/>
              <w:autoSpaceDE/>
              <w:autoSpaceDN/>
              <w:adjustRightInd/>
              <w:ind w:left="851" w:hanging="284"/>
              <w:jc w:val="both"/>
              <w:textAlignment w:val="auto"/>
              <w:rPr>
                <w:sz w:val="24"/>
                <w:szCs w:val="24"/>
              </w:rPr>
            </w:pPr>
            <w:r w:rsidRPr="00293B66">
              <w:rPr>
                <w:sz w:val="24"/>
                <w:szCs w:val="24"/>
              </w:rPr>
              <w:t>повышенное содержание влаги в воздухе</w:t>
            </w:r>
          </w:p>
          <w:p w:rsidR="00790C33" w:rsidRPr="00546B7A" w:rsidRDefault="00790C33" w:rsidP="00790C33">
            <w:pPr>
              <w:pStyle w:val="a3"/>
              <w:numPr>
                <w:ilvl w:val="0"/>
                <w:numId w:val="78"/>
              </w:numPr>
              <w:overflowPunct/>
              <w:autoSpaceDE/>
              <w:autoSpaceDN/>
              <w:adjustRightInd/>
              <w:ind w:left="851" w:hanging="284"/>
              <w:jc w:val="both"/>
              <w:textAlignment w:val="auto"/>
            </w:pPr>
            <w:r w:rsidRPr="00293B66">
              <w:rPr>
                <w:sz w:val="24"/>
                <w:szCs w:val="24"/>
              </w:rPr>
              <w:t>повышенная теплопроводность воздуха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A6307B" w:rsidRDefault="00790C33" w:rsidP="00790C33">
            <w:pPr>
              <w:ind w:left="284" w:hanging="142"/>
              <w:jc w:val="both"/>
              <w:rPr>
                <w:caps/>
                <w:sz w:val="24"/>
                <w:szCs w:val="24"/>
              </w:rPr>
            </w:pPr>
            <w:r w:rsidRPr="00A6307B">
              <w:rPr>
                <w:sz w:val="24"/>
                <w:szCs w:val="24"/>
              </w:rPr>
              <w:t xml:space="preserve">70. </w:t>
            </w:r>
            <w:r w:rsidRPr="00A6307B">
              <w:rPr>
                <w:caps/>
                <w:sz w:val="24"/>
                <w:szCs w:val="24"/>
              </w:rPr>
              <w:t>Положительный лечебный эффект метода гипербарической оксигенации связан с:</w:t>
            </w:r>
          </w:p>
          <w:p w:rsidR="00790C33" w:rsidRPr="00293B66" w:rsidRDefault="00790C33" w:rsidP="00790C33">
            <w:pPr>
              <w:pStyle w:val="a3"/>
              <w:numPr>
                <w:ilvl w:val="0"/>
                <w:numId w:val="79"/>
              </w:numPr>
              <w:overflowPunct/>
              <w:autoSpaceDE/>
              <w:autoSpaceDN/>
              <w:adjustRightInd/>
              <w:ind w:left="851" w:hanging="284"/>
              <w:textAlignment w:val="auto"/>
              <w:rPr>
                <w:sz w:val="24"/>
                <w:szCs w:val="24"/>
              </w:rPr>
            </w:pPr>
            <w:r w:rsidRPr="00293B66">
              <w:rPr>
                <w:sz w:val="24"/>
                <w:szCs w:val="24"/>
              </w:rPr>
              <w:t>усилением действия аэрозолей фармакологических средств</w:t>
            </w:r>
          </w:p>
          <w:p w:rsidR="00790C33" w:rsidRPr="00293B66" w:rsidRDefault="00790C33" w:rsidP="00790C33">
            <w:pPr>
              <w:pStyle w:val="a3"/>
              <w:numPr>
                <w:ilvl w:val="0"/>
                <w:numId w:val="79"/>
              </w:numPr>
              <w:overflowPunct/>
              <w:autoSpaceDE/>
              <w:autoSpaceDN/>
              <w:adjustRightInd/>
              <w:ind w:left="851" w:hanging="284"/>
              <w:textAlignment w:val="auto"/>
              <w:rPr>
                <w:sz w:val="24"/>
                <w:szCs w:val="24"/>
              </w:rPr>
            </w:pPr>
            <w:r w:rsidRPr="00293B66">
              <w:rPr>
                <w:sz w:val="24"/>
                <w:szCs w:val="24"/>
              </w:rPr>
              <w:t>мобилизацией защитных сил организма</w:t>
            </w:r>
          </w:p>
          <w:p w:rsidR="00790C33" w:rsidRPr="00293B66" w:rsidRDefault="00790C33" w:rsidP="00790C33">
            <w:pPr>
              <w:pStyle w:val="a3"/>
              <w:numPr>
                <w:ilvl w:val="0"/>
                <w:numId w:val="79"/>
              </w:numPr>
              <w:overflowPunct/>
              <w:autoSpaceDE/>
              <w:autoSpaceDN/>
              <w:adjustRightInd/>
              <w:ind w:left="851" w:hanging="284"/>
              <w:textAlignment w:val="auto"/>
              <w:rPr>
                <w:sz w:val="24"/>
                <w:szCs w:val="24"/>
              </w:rPr>
            </w:pPr>
            <w:r w:rsidRPr="00293B66">
              <w:rPr>
                <w:sz w:val="24"/>
                <w:szCs w:val="24"/>
              </w:rPr>
              <w:t>устранением дефицита кислорода в тканях</w:t>
            </w:r>
          </w:p>
          <w:p w:rsidR="00790C33" w:rsidRPr="00546B7A" w:rsidRDefault="00790C33" w:rsidP="00790C33">
            <w:pPr>
              <w:pStyle w:val="a3"/>
              <w:numPr>
                <w:ilvl w:val="0"/>
                <w:numId w:val="79"/>
              </w:numPr>
              <w:overflowPunct/>
              <w:autoSpaceDE/>
              <w:autoSpaceDN/>
              <w:adjustRightInd/>
              <w:ind w:left="851" w:hanging="284"/>
              <w:textAlignment w:val="auto"/>
            </w:pPr>
            <w:r w:rsidRPr="00293B66">
              <w:rPr>
                <w:sz w:val="24"/>
                <w:szCs w:val="24"/>
              </w:rPr>
              <w:t>увеличением способности организма к саморегуляции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546B7A" w:rsidRDefault="00790C33" w:rsidP="00790C33">
            <w:pPr>
              <w:ind w:left="284" w:hanging="142"/>
              <w:rPr>
                <w:caps/>
                <w:sz w:val="24"/>
                <w:szCs w:val="24"/>
              </w:rPr>
            </w:pPr>
            <w:r w:rsidRPr="00546B7A">
              <w:t xml:space="preserve">71. </w:t>
            </w:r>
            <w:r w:rsidRPr="00546B7A">
              <w:rPr>
                <w:caps/>
                <w:sz w:val="24"/>
                <w:szCs w:val="24"/>
              </w:rPr>
              <w:t xml:space="preserve">К физиологическим особенностям периода декомпрессии относятся следующие процессы в организме: </w:t>
            </w:r>
          </w:p>
          <w:p w:rsidR="00790C33" w:rsidRPr="00546B7A" w:rsidRDefault="00790C33" w:rsidP="00790C33">
            <w:pPr>
              <w:pStyle w:val="a3"/>
              <w:numPr>
                <w:ilvl w:val="0"/>
                <w:numId w:val="80"/>
              </w:numPr>
              <w:overflowPunct/>
              <w:autoSpaceDE/>
              <w:autoSpaceDN/>
              <w:adjustRightInd/>
              <w:ind w:left="851" w:hanging="284"/>
              <w:jc w:val="both"/>
              <w:textAlignment w:val="auto"/>
              <w:rPr>
                <w:sz w:val="24"/>
                <w:szCs w:val="24"/>
              </w:rPr>
            </w:pPr>
            <w:r w:rsidRPr="00546B7A">
              <w:rPr>
                <w:sz w:val="24"/>
                <w:szCs w:val="24"/>
              </w:rPr>
              <w:t>«глубинное опьянение»</w:t>
            </w:r>
          </w:p>
          <w:p w:rsidR="00790C33" w:rsidRPr="00293B66" w:rsidRDefault="00790C33" w:rsidP="00790C33">
            <w:pPr>
              <w:pStyle w:val="a3"/>
              <w:numPr>
                <w:ilvl w:val="0"/>
                <w:numId w:val="80"/>
              </w:numPr>
              <w:overflowPunct/>
              <w:autoSpaceDE/>
              <w:autoSpaceDN/>
              <w:adjustRightInd/>
              <w:ind w:left="851" w:hanging="284"/>
              <w:jc w:val="both"/>
              <w:textAlignment w:val="auto"/>
              <w:rPr>
                <w:sz w:val="24"/>
                <w:szCs w:val="24"/>
              </w:rPr>
            </w:pPr>
            <w:r w:rsidRPr="00293B66">
              <w:rPr>
                <w:sz w:val="24"/>
                <w:szCs w:val="24"/>
              </w:rPr>
              <w:t>газовая эмболия</w:t>
            </w:r>
          </w:p>
          <w:p w:rsidR="00790C33" w:rsidRPr="00293B66" w:rsidRDefault="00790C33" w:rsidP="00790C33">
            <w:pPr>
              <w:pStyle w:val="a3"/>
              <w:numPr>
                <w:ilvl w:val="0"/>
                <w:numId w:val="80"/>
              </w:numPr>
              <w:overflowPunct/>
              <w:autoSpaceDE/>
              <w:autoSpaceDN/>
              <w:adjustRightInd/>
              <w:ind w:left="851" w:hanging="284"/>
              <w:jc w:val="both"/>
              <w:textAlignment w:val="auto"/>
              <w:rPr>
                <w:sz w:val="24"/>
                <w:szCs w:val="24"/>
              </w:rPr>
            </w:pPr>
            <w:r w:rsidRPr="00293B66">
              <w:rPr>
                <w:sz w:val="24"/>
                <w:szCs w:val="24"/>
              </w:rPr>
              <w:t>повышенный токсический эффект оксида углерода</w:t>
            </w:r>
          </w:p>
          <w:p w:rsidR="00790C33" w:rsidRPr="00A6307B" w:rsidRDefault="00790C33" w:rsidP="00790C33">
            <w:pPr>
              <w:pStyle w:val="a3"/>
              <w:numPr>
                <w:ilvl w:val="0"/>
                <w:numId w:val="80"/>
              </w:numPr>
              <w:overflowPunct/>
              <w:autoSpaceDE/>
              <w:autoSpaceDN/>
              <w:adjustRightInd/>
              <w:ind w:left="851" w:hanging="284"/>
              <w:textAlignment w:val="auto"/>
            </w:pPr>
            <w:r w:rsidRPr="00293B66">
              <w:rPr>
                <w:sz w:val="24"/>
                <w:szCs w:val="24"/>
              </w:rPr>
              <w:t>баротравмы</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A71231" w:rsidRDefault="00790C33" w:rsidP="00790C33">
            <w:pPr>
              <w:ind w:left="284" w:hanging="142"/>
              <w:rPr>
                <w:caps/>
                <w:sz w:val="24"/>
                <w:szCs w:val="24"/>
              </w:rPr>
            </w:pPr>
            <w:r w:rsidRPr="00A71231">
              <w:t xml:space="preserve">72. </w:t>
            </w:r>
            <w:r w:rsidRPr="00A71231">
              <w:rPr>
                <w:caps/>
                <w:sz w:val="24"/>
                <w:szCs w:val="24"/>
              </w:rPr>
              <w:t>Основными мерами профилактики кессонной болезни являются:</w:t>
            </w:r>
          </w:p>
          <w:p w:rsidR="00790C33" w:rsidRPr="00293B66" w:rsidRDefault="00790C33" w:rsidP="00790C33">
            <w:pPr>
              <w:pStyle w:val="a3"/>
              <w:numPr>
                <w:ilvl w:val="0"/>
                <w:numId w:val="81"/>
              </w:numPr>
              <w:overflowPunct/>
              <w:autoSpaceDE/>
              <w:autoSpaceDN/>
              <w:adjustRightInd/>
              <w:ind w:left="851" w:hanging="284"/>
              <w:textAlignment w:val="auto"/>
              <w:rPr>
                <w:sz w:val="24"/>
                <w:szCs w:val="24"/>
              </w:rPr>
            </w:pPr>
            <w:r w:rsidRPr="00293B66">
              <w:rPr>
                <w:sz w:val="24"/>
                <w:szCs w:val="24"/>
              </w:rPr>
              <w:t>укорочение рабочего времени по мере увеличения давления в кессоне</w:t>
            </w:r>
          </w:p>
          <w:p w:rsidR="00790C33" w:rsidRPr="00293B66" w:rsidRDefault="00790C33" w:rsidP="00790C33">
            <w:pPr>
              <w:pStyle w:val="a3"/>
              <w:numPr>
                <w:ilvl w:val="0"/>
                <w:numId w:val="81"/>
              </w:numPr>
              <w:overflowPunct/>
              <w:autoSpaceDE/>
              <w:autoSpaceDN/>
              <w:adjustRightInd/>
              <w:ind w:left="851" w:hanging="284"/>
              <w:textAlignment w:val="auto"/>
              <w:rPr>
                <w:sz w:val="24"/>
                <w:szCs w:val="24"/>
              </w:rPr>
            </w:pPr>
            <w:r w:rsidRPr="00293B66">
              <w:rPr>
                <w:sz w:val="24"/>
                <w:szCs w:val="24"/>
              </w:rPr>
              <w:t>укорочение времени декомпрессии при увеличении давления в кессоне</w:t>
            </w:r>
          </w:p>
          <w:p w:rsidR="00790C33" w:rsidRPr="00293B66" w:rsidRDefault="00790C33" w:rsidP="00790C33">
            <w:pPr>
              <w:pStyle w:val="a3"/>
              <w:numPr>
                <w:ilvl w:val="0"/>
                <w:numId w:val="81"/>
              </w:numPr>
              <w:overflowPunct/>
              <w:autoSpaceDE/>
              <w:autoSpaceDN/>
              <w:adjustRightInd/>
              <w:ind w:left="851" w:hanging="284"/>
              <w:textAlignment w:val="auto"/>
              <w:rPr>
                <w:sz w:val="24"/>
                <w:szCs w:val="24"/>
              </w:rPr>
            </w:pPr>
            <w:r w:rsidRPr="00293B66">
              <w:rPr>
                <w:sz w:val="24"/>
                <w:szCs w:val="24"/>
              </w:rPr>
              <w:t>ступенчатое проведение декомпрессии при водолазных работах</w:t>
            </w:r>
          </w:p>
          <w:p w:rsidR="00790C33" w:rsidRDefault="00790C33" w:rsidP="00790C33">
            <w:pPr>
              <w:pStyle w:val="a3"/>
              <w:numPr>
                <w:ilvl w:val="0"/>
                <w:numId w:val="81"/>
              </w:numPr>
              <w:overflowPunct/>
              <w:autoSpaceDE/>
              <w:autoSpaceDN/>
              <w:adjustRightInd/>
              <w:ind w:left="851" w:hanging="284"/>
              <w:textAlignment w:val="auto"/>
            </w:pPr>
            <w:r w:rsidRPr="00293B66">
              <w:rPr>
                <w:sz w:val="24"/>
                <w:szCs w:val="24"/>
              </w:rPr>
              <w:t>применение метода кислородного дыхания в период декомпрессии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A71231" w:rsidRDefault="00790C33" w:rsidP="00790C33">
            <w:pPr>
              <w:ind w:left="284" w:hanging="142"/>
              <w:rPr>
                <w:sz w:val="24"/>
                <w:szCs w:val="24"/>
              </w:rPr>
            </w:pPr>
            <w:r w:rsidRPr="00A71231">
              <w:rPr>
                <w:sz w:val="24"/>
                <w:szCs w:val="24"/>
              </w:rPr>
              <w:t>73. ТИПИЧНЫМИ ПРИЗНАКАМИ ГОРНОЙ БОЛЕЗНИ ЯВЛЯЮТСЯ:</w:t>
            </w:r>
          </w:p>
          <w:p w:rsidR="00790C33" w:rsidRPr="00293B66" w:rsidRDefault="00790C33" w:rsidP="00790C33">
            <w:pPr>
              <w:pStyle w:val="a3"/>
              <w:numPr>
                <w:ilvl w:val="0"/>
                <w:numId w:val="82"/>
              </w:numPr>
              <w:overflowPunct/>
              <w:autoSpaceDE/>
              <w:autoSpaceDN/>
              <w:adjustRightInd/>
              <w:ind w:left="851" w:hanging="284"/>
              <w:jc w:val="both"/>
              <w:textAlignment w:val="auto"/>
              <w:rPr>
                <w:sz w:val="24"/>
                <w:szCs w:val="24"/>
              </w:rPr>
            </w:pPr>
            <w:r w:rsidRPr="00293B66">
              <w:rPr>
                <w:sz w:val="24"/>
                <w:szCs w:val="24"/>
              </w:rPr>
              <w:t>одышка</w:t>
            </w:r>
          </w:p>
          <w:p w:rsidR="00790C33" w:rsidRPr="00293B66" w:rsidRDefault="00790C33" w:rsidP="00790C33">
            <w:pPr>
              <w:pStyle w:val="a3"/>
              <w:numPr>
                <w:ilvl w:val="0"/>
                <w:numId w:val="82"/>
              </w:numPr>
              <w:overflowPunct/>
              <w:autoSpaceDE/>
              <w:autoSpaceDN/>
              <w:adjustRightInd/>
              <w:ind w:left="851" w:hanging="284"/>
              <w:jc w:val="both"/>
              <w:textAlignment w:val="auto"/>
              <w:rPr>
                <w:sz w:val="24"/>
                <w:szCs w:val="24"/>
              </w:rPr>
            </w:pPr>
            <w:r w:rsidRPr="00293B66">
              <w:rPr>
                <w:sz w:val="24"/>
                <w:szCs w:val="24"/>
              </w:rPr>
              <w:t>кашель</w:t>
            </w:r>
          </w:p>
          <w:p w:rsidR="00790C33" w:rsidRPr="00293B66" w:rsidRDefault="00790C33" w:rsidP="00790C33">
            <w:pPr>
              <w:pStyle w:val="a3"/>
              <w:numPr>
                <w:ilvl w:val="0"/>
                <w:numId w:val="82"/>
              </w:numPr>
              <w:overflowPunct/>
              <w:autoSpaceDE/>
              <w:autoSpaceDN/>
              <w:adjustRightInd/>
              <w:ind w:left="851" w:hanging="284"/>
              <w:jc w:val="both"/>
              <w:textAlignment w:val="auto"/>
              <w:rPr>
                <w:sz w:val="24"/>
                <w:szCs w:val="24"/>
              </w:rPr>
            </w:pPr>
            <w:r w:rsidRPr="00293B66">
              <w:rPr>
                <w:sz w:val="24"/>
                <w:szCs w:val="24"/>
              </w:rPr>
              <w:t>отеки</w:t>
            </w:r>
          </w:p>
          <w:p w:rsidR="00790C33" w:rsidRPr="00A71231" w:rsidRDefault="00790C33" w:rsidP="00790C33">
            <w:pPr>
              <w:pStyle w:val="a3"/>
              <w:numPr>
                <w:ilvl w:val="0"/>
                <w:numId w:val="82"/>
              </w:numPr>
              <w:overflowPunct/>
              <w:autoSpaceDE/>
              <w:autoSpaceDN/>
              <w:adjustRightInd/>
              <w:ind w:left="851" w:hanging="284"/>
              <w:jc w:val="both"/>
              <w:textAlignment w:val="auto"/>
              <w:rPr>
                <w:sz w:val="24"/>
                <w:szCs w:val="24"/>
              </w:rPr>
            </w:pPr>
            <w:r w:rsidRPr="00A71231">
              <w:rPr>
                <w:sz w:val="24"/>
                <w:szCs w:val="24"/>
              </w:rPr>
              <w:t xml:space="preserve">боли в суставах </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A71231" w:rsidRDefault="00790C33" w:rsidP="00790C33">
            <w:pPr>
              <w:ind w:left="284" w:hanging="142"/>
              <w:jc w:val="both"/>
              <w:rPr>
                <w:caps/>
                <w:sz w:val="24"/>
                <w:szCs w:val="24"/>
              </w:rPr>
            </w:pPr>
            <w:r w:rsidRPr="00A71231">
              <w:rPr>
                <w:sz w:val="24"/>
                <w:szCs w:val="24"/>
              </w:rPr>
              <w:t xml:space="preserve">74. </w:t>
            </w:r>
            <w:r w:rsidRPr="00A71231">
              <w:rPr>
                <w:caps/>
                <w:sz w:val="24"/>
                <w:szCs w:val="24"/>
              </w:rPr>
              <w:t>Основу профилактики горной болезни составляют следующие мероприятия:</w:t>
            </w:r>
          </w:p>
          <w:p w:rsidR="00790C33" w:rsidRPr="00293B66" w:rsidRDefault="00790C33" w:rsidP="00790C33">
            <w:pPr>
              <w:pStyle w:val="a3"/>
              <w:numPr>
                <w:ilvl w:val="0"/>
                <w:numId w:val="83"/>
              </w:numPr>
              <w:overflowPunct/>
              <w:autoSpaceDE/>
              <w:autoSpaceDN/>
              <w:adjustRightInd/>
              <w:ind w:left="851" w:hanging="284"/>
              <w:textAlignment w:val="auto"/>
              <w:rPr>
                <w:sz w:val="24"/>
                <w:szCs w:val="24"/>
              </w:rPr>
            </w:pPr>
            <w:r w:rsidRPr="00293B66">
              <w:rPr>
                <w:sz w:val="24"/>
                <w:szCs w:val="24"/>
              </w:rPr>
              <w:t>снижение тяжести производственных процессов за счет их автоматизации и механизации</w:t>
            </w:r>
          </w:p>
          <w:p w:rsidR="00790C33" w:rsidRPr="00293B66" w:rsidRDefault="00790C33" w:rsidP="00790C33">
            <w:pPr>
              <w:pStyle w:val="a3"/>
              <w:numPr>
                <w:ilvl w:val="0"/>
                <w:numId w:val="83"/>
              </w:numPr>
              <w:overflowPunct/>
              <w:autoSpaceDE/>
              <w:autoSpaceDN/>
              <w:adjustRightInd/>
              <w:ind w:left="851" w:hanging="284"/>
              <w:textAlignment w:val="auto"/>
              <w:rPr>
                <w:sz w:val="24"/>
                <w:szCs w:val="24"/>
              </w:rPr>
            </w:pPr>
            <w:r w:rsidRPr="00293B66">
              <w:rPr>
                <w:sz w:val="24"/>
                <w:szCs w:val="24"/>
              </w:rPr>
              <w:t>тренировки в условиях повышенного парциального давления кислорода</w:t>
            </w:r>
          </w:p>
          <w:p w:rsidR="00790C33" w:rsidRPr="00293B66" w:rsidRDefault="00790C33" w:rsidP="00790C33">
            <w:pPr>
              <w:pStyle w:val="a3"/>
              <w:numPr>
                <w:ilvl w:val="0"/>
                <w:numId w:val="83"/>
              </w:numPr>
              <w:overflowPunct/>
              <w:autoSpaceDE/>
              <w:autoSpaceDN/>
              <w:adjustRightInd/>
              <w:ind w:left="851" w:hanging="284"/>
              <w:textAlignment w:val="auto"/>
              <w:rPr>
                <w:sz w:val="24"/>
                <w:szCs w:val="24"/>
              </w:rPr>
            </w:pPr>
            <w:r w:rsidRPr="00293B66">
              <w:rPr>
                <w:sz w:val="24"/>
                <w:szCs w:val="24"/>
              </w:rPr>
              <w:t>прием повышенного количества витаминов группы С, В, Р</w:t>
            </w:r>
          </w:p>
          <w:p w:rsidR="00790C33" w:rsidRPr="00A71231" w:rsidRDefault="00790C33" w:rsidP="00790C33">
            <w:pPr>
              <w:pStyle w:val="a3"/>
              <w:numPr>
                <w:ilvl w:val="0"/>
                <w:numId w:val="83"/>
              </w:numPr>
              <w:overflowPunct/>
              <w:autoSpaceDE/>
              <w:autoSpaceDN/>
              <w:adjustRightInd/>
              <w:ind w:left="851" w:hanging="284"/>
              <w:textAlignment w:val="auto"/>
              <w:rPr>
                <w:sz w:val="24"/>
                <w:szCs w:val="24"/>
              </w:rPr>
            </w:pPr>
            <w:r w:rsidRPr="00293B66">
              <w:rPr>
                <w:sz w:val="24"/>
                <w:szCs w:val="24"/>
              </w:rPr>
              <w:t>тренировки в условиях недостатка кислорода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b/>
                <w:sz w:val="24"/>
                <w:szCs w:val="24"/>
              </w:rPr>
              <w:t xml:space="preserve"> </w:t>
            </w:r>
            <w:r w:rsidRPr="00A61B64">
              <w:rPr>
                <w:b/>
                <w:sz w:val="24"/>
                <w:szCs w:val="24"/>
              </w:rPr>
              <w:t>Основные факторы производственной среды</w:t>
            </w:r>
          </w:p>
          <w:p w:rsidR="00200E68" w:rsidRPr="008A21A0" w:rsidRDefault="00200E68" w:rsidP="00CD5CBC">
            <w:pPr>
              <w:rPr>
                <w:sz w:val="24"/>
                <w:szCs w:val="24"/>
              </w:rPr>
            </w:pPr>
            <w:r w:rsidRPr="008A21A0">
              <w:rPr>
                <w:sz w:val="24"/>
                <w:szCs w:val="24"/>
              </w:rPr>
              <w:t xml:space="preserve">Тема: </w:t>
            </w:r>
            <w:r w:rsidRPr="008A21A0">
              <w:rPr>
                <w:b/>
                <w:sz w:val="24"/>
                <w:szCs w:val="24"/>
              </w:rPr>
              <w:t>Электромагнитные поля.</w:t>
            </w:r>
          </w:p>
        </w:tc>
      </w:tr>
      <w:tr w:rsidR="00790C33" w:rsidTr="00200E68">
        <w:tc>
          <w:tcPr>
            <w:tcW w:w="8530" w:type="dxa"/>
          </w:tcPr>
          <w:p w:rsidR="00790C33" w:rsidRPr="00A71231" w:rsidRDefault="00790C33" w:rsidP="00790C33">
            <w:pPr>
              <w:shd w:val="clear" w:color="auto" w:fill="FFFFFF"/>
              <w:autoSpaceDE w:val="0"/>
              <w:autoSpaceDN w:val="0"/>
              <w:adjustRightInd w:val="0"/>
              <w:ind w:left="284" w:hanging="142"/>
              <w:rPr>
                <w:caps/>
                <w:sz w:val="24"/>
                <w:szCs w:val="24"/>
                <w:lang w:eastAsia="ru-RU"/>
              </w:rPr>
            </w:pPr>
            <w:r w:rsidRPr="00A71231">
              <w:rPr>
                <w:sz w:val="24"/>
                <w:szCs w:val="24"/>
              </w:rPr>
              <w:t xml:space="preserve">75. </w:t>
            </w:r>
            <w:r w:rsidRPr="00A71231">
              <w:rPr>
                <w:rFonts w:eastAsia="Times New Roman"/>
                <w:bCs/>
                <w:caps/>
                <w:color w:val="000000"/>
                <w:sz w:val="24"/>
                <w:szCs w:val="24"/>
                <w:lang w:eastAsia="ru-RU"/>
              </w:rPr>
              <w:t>Лазерное излучение видимой и ближней инфракрасной области спектра в органе зрения достигает:</w:t>
            </w:r>
          </w:p>
          <w:p w:rsidR="00790C33" w:rsidRPr="00A6307B" w:rsidRDefault="00790C33" w:rsidP="00790C33">
            <w:pPr>
              <w:pStyle w:val="a3"/>
              <w:numPr>
                <w:ilvl w:val="1"/>
                <w:numId w:val="84"/>
              </w:numPr>
              <w:shd w:val="clear" w:color="auto" w:fill="FFFFFF"/>
              <w:overflowPunct/>
              <w:ind w:left="851" w:hanging="284"/>
              <w:jc w:val="both"/>
              <w:textAlignment w:val="auto"/>
              <w:rPr>
                <w:sz w:val="24"/>
                <w:szCs w:val="24"/>
              </w:rPr>
            </w:pPr>
            <w:r w:rsidRPr="00A6307B">
              <w:rPr>
                <w:color w:val="000000"/>
                <w:sz w:val="24"/>
                <w:szCs w:val="24"/>
              </w:rPr>
              <w:t>конъюнктивы</w:t>
            </w:r>
          </w:p>
          <w:p w:rsidR="00790C33" w:rsidRPr="00293B66" w:rsidRDefault="00790C33" w:rsidP="00790C33">
            <w:pPr>
              <w:pStyle w:val="a3"/>
              <w:numPr>
                <w:ilvl w:val="0"/>
                <w:numId w:val="84"/>
              </w:numPr>
              <w:shd w:val="clear" w:color="auto" w:fill="FFFFFF"/>
              <w:overflowPunct/>
              <w:ind w:left="851" w:hanging="284"/>
              <w:jc w:val="both"/>
              <w:textAlignment w:val="auto"/>
              <w:rPr>
                <w:sz w:val="24"/>
                <w:szCs w:val="24"/>
              </w:rPr>
            </w:pPr>
            <w:r w:rsidRPr="00293B66">
              <w:rPr>
                <w:sz w:val="24"/>
                <w:szCs w:val="24"/>
              </w:rPr>
              <w:t>сетчатки</w:t>
            </w:r>
          </w:p>
          <w:p w:rsidR="00790C33" w:rsidRPr="00A6307B" w:rsidRDefault="00790C33" w:rsidP="00790C33">
            <w:pPr>
              <w:pStyle w:val="a3"/>
              <w:numPr>
                <w:ilvl w:val="0"/>
                <w:numId w:val="84"/>
              </w:numPr>
              <w:shd w:val="clear" w:color="auto" w:fill="FFFFFF"/>
              <w:overflowPunct/>
              <w:ind w:left="851" w:hanging="284"/>
              <w:jc w:val="both"/>
              <w:textAlignment w:val="auto"/>
              <w:rPr>
                <w:sz w:val="24"/>
                <w:szCs w:val="24"/>
              </w:rPr>
            </w:pPr>
            <w:r w:rsidRPr="00A6307B">
              <w:rPr>
                <w:color w:val="000000"/>
                <w:sz w:val="24"/>
                <w:szCs w:val="24"/>
              </w:rPr>
              <w:t>роговицы</w:t>
            </w:r>
          </w:p>
          <w:p w:rsidR="00790C33" w:rsidRPr="00A6307B" w:rsidRDefault="00790C33" w:rsidP="00790C33">
            <w:pPr>
              <w:pStyle w:val="a3"/>
              <w:numPr>
                <w:ilvl w:val="0"/>
                <w:numId w:val="84"/>
              </w:numPr>
              <w:overflowPunct/>
              <w:autoSpaceDE/>
              <w:autoSpaceDN/>
              <w:adjustRightInd/>
              <w:ind w:left="851" w:hanging="284"/>
              <w:textAlignment w:val="auto"/>
              <w:rPr>
                <w:sz w:val="24"/>
                <w:szCs w:val="24"/>
              </w:rPr>
            </w:pPr>
            <w:r w:rsidRPr="00A6307B">
              <w:rPr>
                <w:color w:val="000000"/>
                <w:sz w:val="24"/>
                <w:szCs w:val="24"/>
              </w:rPr>
              <w:t>хрусталика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A71231" w:rsidRDefault="00790C33" w:rsidP="00790C33">
            <w:pPr>
              <w:shd w:val="clear" w:color="auto" w:fill="FFFFFF"/>
              <w:autoSpaceDE w:val="0"/>
              <w:autoSpaceDN w:val="0"/>
              <w:adjustRightInd w:val="0"/>
              <w:ind w:left="284" w:hanging="142"/>
              <w:rPr>
                <w:caps/>
                <w:sz w:val="24"/>
                <w:szCs w:val="24"/>
                <w:lang w:eastAsia="ru-RU"/>
              </w:rPr>
            </w:pPr>
            <w:r w:rsidRPr="00A71231">
              <w:rPr>
                <w:sz w:val="24"/>
                <w:szCs w:val="24"/>
              </w:rPr>
              <w:t xml:space="preserve">76. </w:t>
            </w:r>
            <w:r w:rsidRPr="00A71231">
              <w:rPr>
                <w:rFonts w:eastAsia="Times New Roman"/>
                <w:bCs/>
                <w:caps/>
                <w:color w:val="000000"/>
                <w:sz w:val="24"/>
                <w:szCs w:val="24"/>
                <w:lang w:eastAsia="ru-RU"/>
              </w:rPr>
              <w:t>Электромагнитные волны, используемые для термической обработки металлов (индукционный нагрев), имеют:</w:t>
            </w:r>
          </w:p>
          <w:p w:rsidR="00790C33" w:rsidRPr="00293B66" w:rsidRDefault="00790C33" w:rsidP="00790C33">
            <w:pPr>
              <w:pStyle w:val="a3"/>
              <w:numPr>
                <w:ilvl w:val="0"/>
                <w:numId w:val="85"/>
              </w:numPr>
              <w:shd w:val="clear" w:color="auto" w:fill="FFFFFF"/>
              <w:overflowPunct/>
              <w:ind w:left="851" w:hanging="284"/>
              <w:jc w:val="both"/>
              <w:textAlignment w:val="auto"/>
              <w:rPr>
                <w:sz w:val="24"/>
                <w:szCs w:val="24"/>
              </w:rPr>
            </w:pPr>
            <w:r w:rsidRPr="00293B66">
              <w:rPr>
                <w:sz w:val="24"/>
                <w:szCs w:val="24"/>
              </w:rPr>
              <w:t>ВЧ-диапазон</w:t>
            </w:r>
          </w:p>
          <w:p w:rsidR="00790C33" w:rsidRPr="00A6307B" w:rsidRDefault="00790C33" w:rsidP="00790C33">
            <w:pPr>
              <w:pStyle w:val="a3"/>
              <w:numPr>
                <w:ilvl w:val="0"/>
                <w:numId w:val="85"/>
              </w:numPr>
              <w:shd w:val="clear" w:color="auto" w:fill="FFFFFF"/>
              <w:overflowPunct/>
              <w:ind w:left="851" w:hanging="284"/>
              <w:jc w:val="both"/>
              <w:textAlignment w:val="auto"/>
              <w:rPr>
                <w:sz w:val="24"/>
                <w:szCs w:val="24"/>
              </w:rPr>
            </w:pPr>
            <w:r w:rsidRPr="00A6307B">
              <w:rPr>
                <w:color w:val="000000"/>
                <w:sz w:val="24"/>
                <w:szCs w:val="24"/>
              </w:rPr>
              <w:t>УВЧ-диапазон</w:t>
            </w:r>
          </w:p>
          <w:p w:rsidR="00790C33" w:rsidRPr="00A6307B" w:rsidRDefault="00790C33" w:rsidP="00790C33">
            <w:pPr>
              <w:pStyle w:val="a3"/>
              <w:numPr>
                <w:ilvl w:val="0"/>
                <w:numId w:val="85"/>
              </w:numPr>
              <w:shd w:val="clear" w:color="auto" w:fill="FFFFFF"/>
              <w:overflowPunct/>
              <w:ind w:left="851" w:hanging="284"/>
              <w:jc w:val="both"/>
              <w:textAlignment w:val="auto"/>
              <w:rPr>
                <w:color w:val="000000"/>
                <w:sz w:val="24"/>
                <w:szCs w:val="24"/>
              </w:rPr>
            </w:pPr>
            <w:r w:rsidRPr="00A6307B">
              <w:rPr>
                <w:color w:val="000000"/>
                <w:sz w:val="24"/>
                <w:szCs w:val="24"/>
              </w:rPr>
              <w:t>СВЧ-диапазон</w:t>
            </w:r>
          </w:p>
          <w:p w:rsidR="00790C33" w:rsidRPr="00A6307B" w:rsidRDefault="00790C33" w:rsidP="00790C33">
            <w:pPr>
              <w:pStyle w:val="a3"/>
              <w:numPr>
                <w:ilvl w:val="0"/>
                <w:numId w:val="85"/>
              </w:numPr>
              <w:shd w:val="clear" w:color="auto" w:fill="FFFFFF"/>
              <w:overflowPunct/>
              <w:ind w:left="851" w:hanging="284"/>
              <w:jc w:val="both"/>
              <w:textAlignment w:val="auto"/>
            </w:pPr>
            <w:r w:rsidRPr="00A6307B">
              <w:rPr>
                <w:color w:val="000000"/>
                <w:sz w:val="24"/>
                <w:szCs w:val="24"/>
              </w:rPr>
              <w:t>НЧ-диапазон</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8530" w:type="dxa"/>
          </w:tcPr>
          <w:p w:rsidR="00790C33" w:rsidRPr="00A71231" w:rsidRDefault="00790C33" w:rsidP="00790C33">
            <w:pPr>
              <w:shd w:val="clear" w:color="auto" w:fill="FFFFFF"/>
              <w:autoSpaceDE w:val="0"/>
              <w:autoSpaceDN w:val="0"/>
              <w:adjustRightInd w:val="0"/>
              <w:ind w:left="284" w:hanging="142"/>
              <w:rPr>
                <w:caps/>
                <w:sz w:val="24"/>
                <w:szCs w:val="24"/>
                <w:lang w:eastAsia="ru-RU"/>
              </w:rPr>
            </w:pPr>
            <w:r w:rsidRPr="00A71231">
              <w:rPr>
                <w:sz w:val="24"/>
                <w:szCs w:val="24"/>
              </w:rPr>
              <w:t>77.</w:t>
            </w:r>
            <w:r w:rsidRPr="00A71231">
              <w:rPr>
                <w:rFonts w:eastAsia="Times New Roman"/>
                <w:bCs/>
                <w:caps/>
                <w:color w:val="000000"/>
                <w:sz w:val="24"/>
                <w:szCs w:val="24"/>
              </w:rPr>
              <w:t xml:space="preserve"> </w:t>
            </w:r>
            <w:r w:rsidRPr="00A71231">
              <w:rPr>
                <w:rFonts w:eastAsia="Times New Roman"/>
                <w:bCs/>
                <w:caps/>
                <w:color w:val="000000"/>
                <w:sz w:val="24"/>
                <w:szCs w:val="24"/>
                <w:lang w:eastAsia="ru-RU"/>
              </w:rPr>
              <w:t>Поражения глаз возникают при воздействии ЭМП диапазона:</w:t>
            </w:r>
          </w:p>
          <w:p w:rsidR="00790C33" w:rsidRPr="00293B66" w:rsidRDefault="00790C33" w:rsidP="00790C33">
            <w:pPr>
              <w:pStyle w:val="a3"/>
              <w:numPr>
                <w:ilvl w:val="0"/>
                <w:numId w:val="86"/>
              </w:numPr>
              <w:shd w:val="clear" w:color="auto" w:fill="FFFFFF"/>
              <w:overflowPunct/>
              <w:ind w:left="851" w:hanging="284"/>
              <w:jc w:val="both"/>
              <w:textAlignment w:val="auto"/>
              <w:rPr>
                <w:sz w:val="24"/>
                <w:szCs w:val="24"/>
              </w:rPr>
            </w:pPr>
            <w:r w:rsidRPr="00293B66">
              <w:rPr>
                <w:sz w:val="24"/>
                <w:szCs w:val="24"/>
              </w:rPr>
              <w:t>СВЧ</w:t>
            </w:r>
          </w:p>
          <w:p w:rsidR="00790C33" w:rsidRPr="00A6307B" w:rsidRDefault="00790C33" w:rsidP="00790C33">
            <w:pPr>
              <w:pStyle w:val="a3"/>
              <w:numPr>
                <w:ilvl w:val="0"/>
                <w:numId w:val="86"/>
              </w:numPr>
              <w:shd w:val="clear" w:color="auto" w:fill="FFFFFF"/>
              <w:overflowPunct/>
              <w:ind w:left="851" w:hanging="284"/>
              <w:jc w:val="both"/>
              <w:textAlignment w:val="auto"/>
              <w:rPr>
                <w:color w:val="000000"/>
                <w:sz w:val="24"/>
                <w:szCs w:val="24"/>
              </w:rPr>
            </w:pPr>
            <w:r w:rsidRPr="00A6307B">
              <w:rPr>
                <w:color w:val="000000"/>
                <w:sz w:val="24"/>
                <w:szCs w:val="24"/>
              </w:rPr>
              <w:t>УВЧ</w:t>
            </w:r>
          </w:p>
          <w:p w:rsidR="00790C33" w:rsidRPr="00A6307B" w:rsidRDefault="00790C33" w:rsidP="00790C33">
            <w:pPr>
              <w:pStyle w:val="a3"/>
              <w:numPr>
                <w:ilvl w:val="0"/>
                <w:numId w:val="86"/>
              </w:numPr>
              <w:shd w:val="clear" w:color="auto" w:fill="FFFFFF"/>
              <w:overflowPunct/>
              <w:ind w:left="851" w:hanging="284"/>
              <w:jc w:val="both"/>
              <w:textAlignment w:val="auto"/>
              <w:rPr>
                <w:sz w:val="24"/>
                <w:szCs w:val="24"/>
              </w:rPr>
            </w:pPr>
            <w:r w:rsidRPr="00A6307B">
              <w:rPr>
                <w:color w:val="000000"/>
                <w:sz w:val="24"/>
                <w:szCs w:val="24"/>
              </w:rPr>
              <w:t>НЧ</w:t>
            </w:r>
          </w:p>
          <w:p w:rsidR="00790C33" w:rsidRPr="00A6307B" w:rsidRDefault="00790C33" w:rsidP="00790C33">
            <w:pPr>
              <w:pStyle w:val="a3"/>
              <w:numPr>
                <w:ilvl w:val="0"/>
                <w:numId w:val="86"/>
              </w:numPr>
              <w:overflowPunct/>
              <w:autoSpaceDE/>
              <w:autoSpaceDN/>
              <w:adjustRightInd/>
              <w:ind w:left="851" w:hanging="284"/>
              <w:textAlignment w:val="auto"/>
              <w:rPr>
                <w:sz w:val="24"/>
                <w:szCs w:val="24"/>
              </w:rPr>
            </w:pPr>
            <w:r w:rsidRPr="00A6307B">
              <w:rPr>
                <w:color w:val="000000"/>
                <w:sz w:val="24"/>
                <w:szCs w:val="24"/>
              </w:rPr>
              <w:t>ВЧ</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71231" w:rsidTr="00200E68">
        <w:tc>
          <w:tcPr>
            <w:tcW w:w="8530" w:type="dxa"/>
          </w:tcPr>
          <w:p w:rsidR="00790C33" w:rsidRPr="00A71231" w:rsidRDefault="00790C33" w:rsidP="00790C33">
            <w:pPr>
              <w:shd w:val="clear" w:color="auto" w:fill="FFFFFF"/>
              <w:autoSpaceDE w:val="0"/>
              <w:autoSpaceDN w:val="0"/>
              <w:adjustRightInd w:val="0"/>
              <w:ind w:left="284" w:hanging="142"/>
              <w:rPr>
                <w:caps/>
                <w:sz w:val="24"/>
                <w:szCs w:val="24"/>
                <w:lang w:eastAsia="ru-RU"/>
              </w:rPr>
            </w:pPr>
            <w:r w:rsidRPr="00A71231">
              <w:rPr>
                <w:sz w:val="24"/>
                <w:szCs w:val="24"/>
              </w:rPr>
              <w:t xml:space="preserve">78. </w:t>
            </w:r>
            <w:r w:rsidRPr="00A71231">
              <w:rPr>
                <w:rFonts w:eastAsia="Times New Roman"/>
                <w:bCs/>
                <w:caps/>
                <w:color w:val="000000"/>
                <w:sz w:val="24"/>
                <w:szCs w:val="24"/>
                <w:lang w:eastAsia="ru-RU"/>
              </w:rPr>
              <w:t>В волновой зоне электромагнитных полей определяется:</w:t>
            </w:r>
          </w:p>
          <w:p w:rsidR="00790C33" w:rsidRPr="00A6307B" w:rsidRDefault="00790C33" w:rsidP="00790C33">
            <w:pPr>
              <w:pStyle w:val="a3"/>
              <w:numPr>
                <w:ilvl w:val="0"/>
                <w:numId w:val="87"/>
              </w:numPr>
              <w:shd w:val="clear" w:color="auto" w:fill="FFFFFF"/>
              <w:overflowPunct/>
              <w:ind w:left="851" w:hanging="284"/>
              <w:jc w:val="both"/>
              <w:textAlignment w:val="auto"/>
              <w:rPr>
                <w:sz w:val="24"/>
                <w:szCs w:val="24"/>
              </w:rPr>
            </w:pPr>
            <w:r w:rsidRPr="00A6307B">
              <w:rPr>
                <w:sz w:val="24"/>
                <w:szCs w:val="24"/>
              </w:rPr>
              <w:t>Е, В/м</w:t>
            </w:r>
          </w:p>
          <w:p w:rsidR="00790C33" w:rsidRPr="00293B66" w:rsidRDefault="00790C33" w:rsidP="00790C33">
            <w:pPr>
              <w:pStyle w:val="a3"/>
              <w:numPr>
                <w:ilvl w:val="0"/>
                <w:numId w:val="87"/>
              </w:numPr>
              <w:shd w:val="clear" w:color="auto" w:fill="FFFFFF"/>
              <w:overflowPunct/>
              <w:ind w:left="851" w:hanging="284"/>
              <w:jc w:val="both"/>
              <w:textAlignment w:val="auto"/>
              <w:rPr>
                <w:sz w:val="24"/>
                <w:szCs w:val="24"/>
              </w:rPr>
            </w:pPr>
            <w:r w:rsidRPr="00293B66">
              <w:rPr>
                <w:sz w:val="24"/>
                <w:szCs w:val="24"/>
              </w:rPr>
              <w:t>ППЭ, Вт/м</w:t>
            </w:r>
            <w:r w:rsidRPr="00293B66">
              <w:rPr>
                <w:sz w:val="24"/>
                <w:szCs w:val="24"/>
                <w:vertAlign w:val="superscript"/>
              </w:rPr>
              <w:t>2</w:t>
            </w:r>
          </w:p>
          <w:p w:rsidR="00790C33" w:rsidRPr="00A6307B" w:rsidRDefault="00790C33" w:rsidP="00790C33">
            <w:pPr>
              <w:pStyle w:val="a3"/>
              <w:numPr>
                <w:ilvl w:val="0"/>
                <w:numId w:val="87"/>
              </w:numPr>
              <w:shd w:val="clear" w:color="auto" w:fill="FFFFFF"/>
              <w:overflowPunct/>
              <w:ind w:left="851" w:hanging="284"/>
              <w:jc w:val="both"/>
              <w:textAlignment w:val="auto"/>
              <w:rPr>
                <w:color w:val="000000"/>
                <w:sz w:val="24"/>
                <w:szCs w:val="24"/>
              </w:rPr>
            </w:pPr>
            <w:r w:rsidRPr="00A6307B">
              <w:rPr>
                <w:color w:val="000000"/>
                <w:sz w:val="24"/>
                <w:szCs w:val="24"/>
              </w:rPr>
              <w:t>Н, А/м</w:t>
            </w:r>
          </w:p>
          <w:p w:rsidR="00790C33" w:rsidRPr="00A6307B" w:rsidRDefault="00790C33" w:rsidP="00790C33">
            <w:pPr>
              <w:pStyle w:val="a3"/>
              <w:numPr>
                <w:ilvl w:val="0"/>
                <w:numId w:val="87"/>
              </w:numPr>
              <w:overflowPunct/>
              <w:autoSpaceDE/>
              <w:autoSpaceDN/>
              <w:adjustRightInd/>
              <w:ind w:left="851" w:hanging="284"/>
              <w:textAlignment w:val="auto"/>
              <w:rPr>
                <w:sz w:val="24"/>
                <w:szCs w:val="24"/>
              </w:rPr>
            </w:pPr>
            <w:r w:rsidRPr="00A6307B">
              <w:rPr>
                <w:color w:val="000000"/>
                <w:sz w:val="24"/>
                <w:szCs w:val="24"/>
              </w:rPr>
              <w:t>В, Тл</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71231" w:rsidTr="00200E68">
        <w:tc>
          <w:tcPr>
            <w:tcW w:w="8530" w:type="dxa"/>
          </w:tcPr>
          <w:p w:rsidR="00790C33" w:rsidRPr="00A71231" w:rsidRDefault="00790C33" w:rsidP="00790C33">
            <w:pPr>
              <w:shd w:val="clear" w:color="auto" w:fill="FFFFFF"/>
              <w:autoSpaceDE w:val="0"/>
              <w:autoSpaceDN w:val="0"/>
              <w:adjustRightInd w:val="0"/>
              <w:ind w:left="284" w:hanging="142"/>
              <w:jc w:val="both"/>
              <w:rPr>
                <w:caps/>
                <w:sz w:val="24"/>
                <w:szCs w:val="24"/>
                <w:lang w:eastAsia="ru-RU"/>
              </w:rPr>
            </w:pPr>
            <w:r w:rsidRPr="00A71231">
              <w:rPr>
                <w:sz w:val="24"/>
                <w:szCs w:val="24"/>
              </w:rPr>
              <w:t xml:space="preserve">79. </w:t>
            </w:r>
            <w:r w:rsidRPr="00A71231">
              <w:rPr>
                <w:rFonts w:eastAsia="Times New Roman"/>
                <w:bCs/>
                <w:caps/>
                <w:color w:val="000000"/>
                <w:sz w:val="24"/>
                <w:szCs w:val="24"/>
                <w:lang w:eastAsia="ru-RU"/>
              </w:rPr>
              <w:t>Биологический эффект воздействия ЭМП радиочастот зависит от:</w:t>
            </w:r>
          </w:p>
          <w:p w:rsidR="00790C33" w:rsidRPr="00293B66" w:rsidRDefault="00790C33" w:rsidP="00790C33">
            <w:pPr>
              <w:pStyle w:val="a3"/>
              <w:numPr>
                <w:ilvl w:val="0"/>
                <w:numId w:val="88"/>
              </w:numPr>
              <w:shd w:val="clear" w:color="auto" w:fill="FFFFFF"/>
              <w:overflowPunct/>
              <w:ind w:left="851" w:hanging="284"/>
              <w:textAlignment w:val="auto"/>
              <w:rPr>
                <w:sz w:val="24"/>
                <w:szCs w:val="24"/>
              </w:rPr>
            </w:pPr>
            <w:r w:rsidRPr="00293B66">
              <w:rPr>
                <w:sz w:val="24"/>
                <w:szCs w:val="24"/>
              </w:rPr>
              <w:t>частоты колебаний</w:t>
            </w:r>
          </w:p>
          <w:p w:rsidR="00790C33" w:rsidRPr="00293B66" w:rsidRDefault="00790C33" w:rsidP="00790C33">
            <w:pPr>
              <w:pStyle w:val="a3"/>
              <w:numPr>
                <w:ilvl w:val="0"/>
                <w:numId w:val="88"/>
              </w:numPr>
              <w:shd w:val="clear" w:color="auto" w:fill="FFFFFF"/>
              <w:overflowPunct/>
              <w:ind w:left="851" w:hanging="284"/>
              <w:textAlignment w:val="auto"/>
              <w:rPr>
                <w:sz w:val="24"/>
                <w:szCs w:val="24"/>
              </w:rPr>
            </w:pPr>
            <w:r w:rsidRPr="00293B66">
              <w:rPr>
                <w:sz w:val="24"/>
                <w:szCs w:val="24"/>
              </w:rPr>
              <w:t>длительности воздействия</w:t>
            </w:r>
          </w:p>
          <w:p w:rsidR="00790C33" w:rsidRPr="00293B66" w:rsidRDefault="00790C33" w:rsidP="00790C33">
            <w:pPr>
              <w:pStyle w:val="a3"/>
              <w:numPr>
                <w:ilvl w:val="0"/>
                <w:numId w:val="88"/>
              </w:numPr>
              <w:shd w:val="clear" w:color="auto" w:fill="FFFFFF"/>
              <w:overflowPunct/>
              <w:ind w:left="851" w:hanging="284"/>
              <w:textAlignment w:val="auto"/>
              <w:rPr>
                <w:sz w:val="24"/>
                <w:szCs w:val="24"/>
              </w:rPr>
            </w:pPr>
            <w:r w:rsidRPr="00293B66">
              <w:rPr>
                <w:sz w:val="24"/>
                <w:szCs w:val="24"/>
              </w:rPr>
              <w:t>теплового излучения</w:t>
            </w:r>
          </w:p>
          <w:p w:rsidR="00790C33" w:rsidRPr="008A21A0" w:rsidRDefault="00790C33" w:rsidP="00790C33">
            <w:pPr>
              <w:pStyle w:val="a3"/>
              <w:numPr>
                <w:ilvl w:val="0"/>
                <w:numId w:val="88"/>
              </w:numPr>
              <w:shd w:val="clear" w:color="auto" w:fill="FFFFFF"/>
              <w:overflowPunct/>
              <w:ind w:left="851" w:hanging="284"/>
              <w:textAlignment w:val="auto"/>
              <w:rPr>
                <w:sz w:val="24"/>
                <w:szCs w:val="24"/>
              </w:rPr>
            </w:pPr>
            <w:r w:rsidRPr="00293B66">
              <w:rPr>
                <w:sz w:val="24"/>
                <w:szCs w:val="24"/>
              </w:rPr>
              <w:t>режима облучения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71231" w:rsidTr="00200E68">
        <w:tc>
          <w:tcPr>
            <w:tcW w:w="8530" w:type="dxa"/>
          </w:tcPr>
          <w:p w:rsidR="00790C33" w:rsidRPr="00A71231" w:rsidRDefault="00790C33" w:rsidP="00790C33">
            <w:pPr>
              <w:shd w:val="clear" w:color="auto" w:fill="FFFFFF"/>
              <w:autoSpaceDE w:val="0"/>
              <w:autoSpaceDN w:val="0"/>
              <w:adjustRightInd w:val="0"/>
              <w:ind w:left="284" w:hanging="142"/>
              <w:jc w:val="both"/>
              <w:rPr>
                <w:caps/>
                <w:sz w:val="24"/>
                <w:szCs w:val="24"/>
                <w:lang w:eastAsia="ru-RU"/>
              </w:rPr>
            </w:pPr>
            <w:r w:rsidRPr="00A71231">
              <w:rPr>
                <w:sz w:val="24"/>
                <w:szCs w:val="24"/>
              </w:rPr>
              <w:t xml:space="preserve">80. </w:t>
            </w:r>
            <w:r w:rsidRPr="00A71231">
              <w:rPr>
                <w:rFonts w:eastAsia="Times New Roman"/>
                <w:bCs/>
                <w:caps/>
                <w:color w:val="000000"/>
                <w:sz w:val="24"/>
                <w:szCs w:val="24"/>
                <w:lang w:eastAsia="ru-RU"/>
              </w:rPr>
              <w:t>Работа в условиях воздействия ЭМП диапазона радиочастот может вызвать расстройства:</w:t>
            </w:r>
          </w:p>
          <w:p w:rsidR="00790C33" w:rsidRPr="00293B66" w:rsidRDefault="00790C33" w:rsidP="00790C33">
            <w:pPr>
              <w:pStyle w:val="a3"/>
              <w:numPr>
                <w:ilvl w:val="0"/>
                <w:numId w:val="89"/>
              </w:numPr>
              <w:shd w:val="clear" w:color="auto" w:fill="FFFFFF"/>
              <w:overflowPunct/>
              <w:ind w:left="851" w:hanging="284"/>
              <w:textAlignment w:val="auto"/>
              <w:rPr>
                <w:sz w:val="24"/>
                <w:szCs w:val="24"/>
              </w:rPr>
            </w:pPr>
            <w:r w:rsidRPr="00293B66">
              <w:rPr>
                <w:sz w:val="24"/>
                <w:szCs w:val="24"/>
              </w:rPr>
              <w:t>нервной системы</w:t>
            </w:r>
          </w:p>
          <w:p w:rsidR="00790C33" w:rsidRPr="00293B66" w:rsidRDefault="00790C33" w:rsidP="00790C33">
            <w:pPr>
              <w:pStyle w:val="a3"/>
              <w:numPr>
                <w:ilvl w:val="0"/>
                <w:numId w:val="89"/>
              </w:numPr>
              <w:shd w:val="clear" w:color="auto" w:fill="FFFFFF"/>
              <w:overflowPunct/>
              <w:ind w:left="851" w:hanging="284"/>
              <w:textAlignment w:val="auto"/>
              <w:rPr>
                <w:sz w:val="24"/>
                <w:szCs w:val="24"/>
              </w:rPr>
            </w:pPr>
            <w:r w:rsidRPr="00293B66">
              <w:rPr>
                <w:sz w:val="24"/>
                <w:szCs w:val="24"/>
              </w:rPr>
              <w:t>сердечно-сосудистой системы</w:t>
            </w:r>
          </w:p>
          <w:p w:rsidR="00790C33" w:rsidRPr="008A21A0" w:rsidRDefault="00790C33" w:rsidP="00790C33">
            <w:pPr>
              <w:pStyle w:val="a3"/>
              <w:numPr>
                <w:ilvl w:val="0"/>
                <w:numId w:val="89"/>
              </w:numPr>
              <w:shd w:val="clear" w:color="auto" w:fill="FFFFFF"/>
              <w:overflowPunct/>
              <w:ind w:left="851" w:hanging="284"/>
              <w:textAlignment w:val="auto"/>
              <w:rPr>
                <w:sz w:val="24"/>
                <w:szCs w:val="24"/>
              </w:rPr>
            </w:pPr>
            <w:r w:rsidRPr="008A21A0">
              <w:rPr>
                <w:color w:val="000000"/>
                <w:sz w:val="24"/>
                <w:szCs w:val="24"/>
              </w:rPr>
              <w:t>желудочно-кишечного тракта</w:t>
            </w:r>
          </w:p>
          <w:p w:rsidR="00790C33" w:rsidRPr="008A21A0" w:rsidRDefault="00790C33" w:rsidP="00790C33">
            <w:pPr>
              <w:pStyle w:val="a3"/>
              <w:numPr>
                <w:ilvl w:val="0"/>
                <w:numId w:val="89"/>
              </w:numPr>
              <w:shd w:val="clear" w:color="auto" w:fill="FFFFFF"/>
              <w:overflowPunct/>
              <w:ind w:left="851" w:hanging="284"/>
              <w:textAlignment w:val="auto"/>
              <w:rPr>
                <w:sz w:val="24"/>
                <w:szCs w:val="24"/>
              </w:rPr>
            </w:pPr>
            <w:r w:rsidRPr="008A21A0">
              <w:rPr>
                <w:color w:val="000000"/>
                <w:sz w:val="24"/>
                <w:szCs w:val="24"/>
              </w:rPr>
              <w:t>дыхательной системы</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C7C26" w:rsidTr="00200E68">
        <w:tc>
          <w:tcPr>
            <w:tcW w:w="8530" w:type="dxa"/>
          </w:tcPr>
          <w:p w:rsidR="00790C33" w:rsidRPr="005C7C26" w:rsidRDefault="00790C33" w:rsidP="00790C33">
            <w:pPr>
              <w:shd w:val="clear" w:color="auto" w:fill="FFFFFF"/>
              <w:autoSpaceDE w:val="0"/>
              <w:autoSpaceDN w:val="0"/>
              <w:adjustRightInd w:val="0"/>
              <w:ind w:left="284" w:hanging="142"/>
              <w:jc w:val="both"/>
              <w:rPr>
                <w:caps/>
                <w:sz w:val="24"/>
                <w:szCs w:val="24"/>
                <w:lang w:eastAsia="ru-RU"/>
              </w:rPr>
            </w:pPr>
            <w:r w:rsidRPr="005C7C26">
              <w:rPr>
                <w:sz w:val="24"/>
                <w:szCs w:val="24"/>
              </w:rPr>
              <w:t xml:space="preserve">81. </w:t>
            </w:r>
            <w:r w:rsidRPr="005C7C26">
              <w:rPr>
                <w:rFonts w:eastAsia="Times New Roman"/>
                <w:caps/>
                <w:color w:val="000000"/>
                <w:sz w:val="24"/>
                <w:szCs w:val="24"/>
                <w:lang w:eastAsia="ru-RU"/>
              </w:rPr>
              <w:t xml:space="preserve">Для </w:t>
            </w:r>
            <w:r w:rsidRPr="005C7C26">
              <w:rPr>
                <w:rFonts w:eastAsia="Times New Roman"/>
                <w:bCs/>
                <w:caps/>
                <w:color w:val="000000"/>
                <w:sz w:val="24"/>
                <w:szCs w:val="24"/>
                <w:lang w:eastAsia="ru-RU"/>
              </w:rPr>
              <w:t>измерения электрической и магнитной составляющих ЭМП в зоне индукции используются приборы:</w:t>
            </w:r>
          </w:p>
          <w:p w:rsidR="00790C33" w:rsidRPr="008A21A0" w:rsidRDefault="00790C33" w:rsidP="00790C33">
            <w:pPr>
              <w:pStyle w:val="a3"/>
              <w:numPr>
                <w:ilvl w:val="0"/>
                <w:numId w:val="90"/>
              </w:numPr>
              <w:shd w:val="clear" w:color="auto" w:fill="FFFFFF"/>
              <w:overflowPunct/>
              <w:ind w:left="851" w:hanging="284"/>
              <w:jc w:val="both"/>
              <w:textAlignment w:val="auto"/>
              <w:rPr>
                <w:rFonts w:eastAsia="Calibri"/>
                <w:sz w:val="24"/>
                <w:szCs w:val="24"/>
              </w:rPr>
            </w:pPr>
            <w:r w:rsidRPr="008A21A0">
              <w:rPr>
                <w:color w:val="000000"/>
                <w:sz w:val="24"/>
                <w:szCs w:val="24"/>
              </w:rPr>
              <w:t>люксметр</w:t>
            </w:r>
          </w:p>
          <w:p w:rsidR="00790C33" w:rsidRPr="008A21A0" w:rsidRDefault="00790C33" w:rsidP="00790C33">
            <w:pPr>
              <w:pStyle w:val="a3"/>
              <w:numPr>
                <w:ilvl w:val="0"/>
                <w:numId w:val="90"/>
              </w:numPr>
              <w:shd w:val="clear" w:color="auto" w:fill="FFFFFF"/>
              <w:overflowPunct/>
              <w:ind w:left="851" w:hanging="284"/>
              <w:jc w:val="both"/>
              <w:textAlignment w:val="auto"/>
              <w:rPr>
                <w:rFonts w:eastAsia="Calibri"/>
                <w:sz w:val="24"/>
                <w:szCs w:val="24"/>
              </w:rPr>
            </w:pPr>
            <w:r w:rsidRPr="008A21A0">
              <w:rPr>
                <w:sz w:val="24"/>
                <w:szCs w:val="24"/>
              </w:rPr>
              <w:t>ИНЭП</w:t>
            </w:r>
          </w:p>
          <w:p w:rsidR="00790C33" w:rsidRPr="008A21A0" w:rsidRDefault="00790C33" w:rsidP="00790C33">
            <w:pPr>
              <w:pStyle w:val="a3"/>
              <w:numPr>
                <w:ilvl w:val="0"/>
                <w:numId w:val="90"/>
              </w:numPr>
              <w:shd w:val="clear" w:color="auto" w:fill="FFFFFF"/>
              <w:overflowPunct/>
              <w:ind w:left="851" w:hanging="284"/>
              <w:jc w:val="both"/>
              <w:textAlignment w:val="auto"/>
              <w:rPr>
                <w:color w:val="000000"/>
                <w:sz w:val="24"/>
                <w:szCs w:val="24"/>
              </w:rPr>
            </w:pPr>
            <w:r w:rsidRPr="008A21A0">
              <w:rPr>
                <w:color w:val="000000"/>
                <w:sz w:val="24"/>
                <w:szCs w:val="24"/>
              </w:rPr>
              <w:t>радиометр</w:t>
            </w:r>
          </w:p>
          <w:p w:rsidR="00790C33" w:rsidRPr="00293B66" w:rsidRDefault="00790C33" w:rsidP="00790C33">
            <w:pPr>
              <w:pStyle w:val="a3"/>
              <w:numPr>
                <w:ilvl w:val="0"/>
                <w:numId w:val="90"/>
              </w:numPr>
              <w:overflowPunct/>
              <w:autoSpaceDE/>
              <w:autoSpaceDN/>
              <w:adjustRightInd/>
              <w:ind w:left="851" w:hanging="284"/>
              <w:textAlignment w:val="auto"/>
              <w:rPr>
                <w:sz w:val="24"/>
                <w:szCs w:val="24"/>
              </w:rPr>
            </w:pPr>
            <w:r w:rsidRPr="00293B66">
              <w:rPr>
                <w:sz w:val="24"/>
                <w:szCs w:val="24"/>
              </w:rPr>
              <w:t>П3</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C7C26" w:rsidTr="00200E68">
        <w:tc>
          <w:tcPr>
            <w:tcW w:w="8530" w:type="dxa"/>
          </w:tcPr>
          <w:p w:rsidR="00790C33" w:rsidRPr="005C7C26" w:rsidRDefault="00790C33" w:rsidP="00790C33">
            <w:pPr>
              <w:shd w:val="clear" w:color="auto" w:fill="FFFFFF"/>
              <w:autoSpaceDE w:val="0"/>
              <w:autoSpaceDN w:val="0"/>
              <w:adjustRightInd w:val="0"/>
              <w:ind w:left="284" w:hanging="142"/>
              <w:jc w:val="both"/>
              <w:rPr>
                <w:caps/>
                <w:sz w:val="24"/>
                <w:szCs w:val="24"/>
                <w:lang w:eastAsia="ru-RU"/>
              </w:rPr>
            </w:pPr>
            <w:r w:rsidRPr="005C7C26">
              <w:rPr>
                <w:sz w:val="24"/>
                <w:szCs w:val="24"/>
              </w:rPr>
              <w:t xml:space="preserve">82. </w:t>
            </w:r>
            <w:r w:rsidRPr="005C7C26">
              <w:rPr>
                <w:rFonts w:eastAsia="Times New Roman"/>
                <w:bCs/>
                <w:caps/>
                <w:color w:val="000000"/>
                <w:sz w:val="24"/>
                <w:szCs w:val="24"/>
                <w:lang w:eastAsia="ru-RU"/>
              </w:rPr>
              <w:t>Для измерения плотности потока энергии ЭМП (волновая зона) используются приборы:</w:t>
            </w:r>
          </w:p>
          <w:p w:rsidR="00790C33" w:rsidRPr="00293B66" w:rsidRDefault="00790C33" w:rsidP="00790C33">
            <w:pPr>
              <w:pStyle w:val="a3"/>
              <w:numPr>
                <w:ilvl w:val="0"/>
                <w:numId w:val="91"/>
              </w:numPr>
              <w:shd w:val="clear" w:color="auto" w:fill="FFFFFF"/>
              <w:overflowPunct/>
              <w:ind w:left="851" w:hanging="284"/>
              <w:jc w:val="both"/>
              <w:textAlignment w:val="auto"/>
              <w:rPr>
                <w:sz w:val="24"/>
                <w:szCs w:val="24"/>
              </w:rPr>
            </w:pPr>
            <w:r w:rsidRPr="00293B66">
              <w:rPr>
                <w:sz w:val="24"/>
                <w:szCs w:val="24"/>
              </w:rPr>
              <w:t xml:space="preserve">П3  </w:t>
            </w:r>
          </w:p>
          <w:p w:rsidR="00790C33" w:rsidRPr="008A21A0" w:rsidRDefault="00790C33" w:rsidP="00790C33">
            <w:pPr>
              <w:pStyle w:val="a3"/>
              <w:numPr>
                <w:ilvl w:val="0"/>
                <w:numId w:val="91"/>
              </w:numPr>
              <w:shd w:val="clear" w:color="auto" w:fill="FFFFFF"/>
              <w:overflowPunct/>
              <w:ind w:left="851" w:hanging="284"/>
              <w:jc w:val="both"/>
              <w:textAlignment w:val="auto"/>
              <w:rPr>
                <w:sz w:val="24"/>
                <w:szCs w:val="24"/>
              </w:rPr>
            </w:pPr>
            <w:r w:rsidRPr="008A21A0">
              <w:rPr>
                <w:color w:val="000000"/>
                <w:sz w:val="24"/>
                <w:szCs w:val="24"/>
              </w:rPr>
              <w:t>ИНЭП</w:t>
            </w:r>
          </w:p>
          <w:p w:rsidR="00790C33" w:rsidRPr="008A21A0" w:rsidRDefault="00790C33" w:rsidP="00790C33">
            <w:pPr>
              <w:pStyle w:val="a3"/>
              <w:numPr>
                <w:ilvl w:val="0"/>
                <w:numId w:val="91"/>
              </w:numPr>
              <w:shd w:val="clear" w:color="auto" w:fill="FFFFFF"/>
              <w:overflowPunct/>
              <w:ind w:left="851" w:hanging="284"/>
              <w:jc w:val="both"/>
              <w:textAlignment w:val="auto"/>
              <w:rPr>
                <w:color w:val="000000"/>
                <w:sz w:val="24"/>
                <w:szCs w:val="24"/>
              </w:rPr>
            </w:pPr>
            <w:r w:rsidRPr="008A21A0">
              <w:rPr>
                <w:color w:val="000000"/>
                <w:sz w:val="24"/>
                <w:szCs w:val="24"/>
              </w:rPr>
              <w:t>ИЭМП</w:t>
            </w:r>
          </w:p>
          <w:p w:rsidR="00790C33" w:rsidRPr="008A21A0" w:rsidRDefault="00790C33" w:rsidP="00790C33">
            <w:pPr>
              <w:pStyle w:val="a3"/>
              <w:numPr>
                <w:ilvl w:val="0"/>
                <w:numId w:val="91"/>
              </w:numPr>
              <w:shd w:val="clear" w:color="auto" w:fill="FFFFFF"/>
              <w:overflowPunct/>
              <w:ind w:left="851" w:hanging="284"/>
              <w:jc w:val="both"/>
              <w:textAlignment w:val="auto"/>
              <w:rPr>
                <w:sz w:val="24"/>
                <w:szCs w:val="24"/>
              </w:rPr>
            </w:pPr>
            <w:r w:rsidRPr="008A21A0">
              <w:rPr>
                <w:color w:val="000000"/>
                <w:sz w:val="24"/>
                <w:szCs w:val="24"/>
              </w:rPr>
              <w:t>В&amp;Е-метр</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b/>
                <w:sz w:val="24"/>
                <w:szCs w:val="24"/>
              </w:rPr>
              <w:t xml:space="preserve"> </w:t>
            </w:r>
            <w:r w:rsidRPr="00A61B64">
              <w:rPr>
                <w:b/>
                <w:sz w:val="24"/>
                <w:szCs w:val="24"/>
              </w:rPr>
              <w:t>Основные факторы производственной среды</w:t>
            </w:r>
          </w:p>
          <w:p w:rsidR="00200E68" w:rsidRDefault="00200E68" w:rsidP="00CD5CBC">
            <w:r w:rsidRPr="00A61B64">
              <w:rPr>
                <w:sz w:val="24"/>
                <w:szCs w:val="24"/>
              </w:rPr>
              <w:t>Тема:</w:t>
            </w:r>
            <w:r w:rsidRPr="005C7C26">
              <w:rPr>
                <w:b/>
                <w:sz w:val="24"/>
                <w:szCs w:val="24"/>
              </w:rPr>
              <w:t xml:space="preserve"> Гигиеническая оценка условий труда при работе на персональных электронно-вычислительных машинах</w:t>
            </w:r>
            <w:r>
              <w:rPr>
                <w:b/>
                <w:sz w:val="24"/>
                <w:szCs w:val="24"/>
              </w:rPr>
              <w:t>.</w:t>
            </w:r>
          </w:p>
        </w:tc>
      </w:tr>
      <w:tr w:rsidR="00790C33" w:rsidRPr="005C7C26" w:rsidTr="00200E68">
        <w:tc>
          <w:tcPr>
            <w:tcW w:w="8530" w:type="dxa"/>
          </w:tcPr>
          <w:p w:rsidR="00790C33" w:rsidRPr="00200E68" w:rsidRDefault="00790C33" w:rsidP="00790C33">
            <w:pPr>
              <w:pStyle w:val="af7"/>
              <w:ind w:left="284" w:hanging="142"/>
              <w:rPr>
                <w:rFonts w:ascii="Times New Roman" w:hAnsi="Times New Roman" w:cs="Times New Roman"/>
                <w:b/>
                <w:caps/>
                <w:sz w:val="24"/>
                <w:szCs w:val="24"/>
              </w:rPr>
            </w:pPr>
            <w:r w:rsidRPr="00200E68">
              <w:rPr>
                <w:rFonts w:ascii="Times New Roman" w:hAnsi="Times New Roman" w:cs="Times New Roman"/>
                <w:sz w:val="24"/>
                <w:szCs w:val="24"/>
              </w:rPr>
              <w:t xml:space="preserve">83. </w:t>
            </w:r>
            <w:r w:rsidRPr="00200E68">
              <w:rPr>
                <w:rFonts w:ascii="Times New Roman" w:hAnsi="Times New Roman" w:cs="Times New Roman"/>
                <w:caps/>
                <w:sz w:val="24"/>
                <w:szCs w:val="24"/>
              </w:rPr>
              <w:t>Укажите основные виды электро-магнитных полей, генерируемых ВДТ (возможен выбор нескольких ответов):</w:t>
            </w:r>
          </w:p>
          <w:p w:rsidR="00790C33" w:rsidRPr="00200E68" w:rsidRDefault="00790C33" w:rsidP="00790C33">
            <w:pPr>
              <w:pStyle w:val="af7"/>
              <w:numPr>
                <w:ilvl w:val="1"/>
                <w:numId w:val="92"/>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векторное поле</w:t>
            </w:r>
          </w:p>
          <w:p w:rsidR="00790C33" w:rsidRPr="00200E68" w:rsidRDefault="00790C33" w:rsidP="00790C33">
            <w:pPr>
              <w:pStyle w:val="af7"/>
              <w:numPr>
                <w:ilvl w:val="1"/>
                <w:numId w:val="92"/>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электростатическое поле</w:t>
            </w:r>
          </w:p>
          <w:p w:rsidR="00790C33" w:rsidRPr="00200E68" w:rsidRDefault="00790C33" w:rsidP="00790C33">
            <w:pPr>
              <w:pStyle w:val="af7"/>
              <w:numPr>
                <w:ilvl w:val="1"/>
                <w:numId w:val="92"/>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переменное электрическое поле</w:t>
            </w:r>
          </w:p>
          <w:p w:rsidR="00790C33" w:rsidRPr="00200E68" w:rsidRDefault="00790C33" w:rsidP="00790C33">
            <w:pPr>
              <w:pStyle w:val="af7"/>
              <w:numPr>
                <w:ilvl w:val="1"/>
                <w:numId w:val="92"/>
              </w:numPr>
              <w:ind w:left="851" w:hanging="284"/>
              <w:contextualSpacing w:val="0"/>
              <w:rPr>
                <w:rFonts w:ascii="Times New Roman" w:hAnsi="Times New Roman" w:cs="Times New Roman"/>
                <w:sz w:val="24"/>
                <w:szCs w:val="24"/>
              </w:rPr>
            </w:pPr>
            <w:r w:rsidRPr="00200E68">
              <w:rPr>
                <w:rFonts w:ascii="Times New Roman" w:hAnsi="Times New Roman" w:cs="Times New Roman"/>
                <w:sz w:val="24"/>
                <w:szCs w:val="24"/>
              </w:rPr>
              <w:t>переменное магнитное поле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C7C26" w:rsidTr="00200E68">
        <w:tc>
          <w:tcPr>
            <w:tcW w:w="8530" w:type="dxa"/>
          </w:tcPr>
          <w:p w:rsidR="00790C33" w:rsidRPr="00200E68" w:rsidRDefault="00790C33" w:rsidP="00790C33">
            <w:pPr>
              <w:pStyle w:val="af7"/>
              <w:ind w:left="284" w:hanging="142"/>
              <w:jc w:val="both"/>
              <w:rPr>
                <w:rFonts w:ascii="Times New Roman" w:hAnsi="Times New Roman" w:cs="Times New Roman"/>
                <w:b/>
                <w:caps/>
                <w:sz w:val="24"/>
                <w:szCs w:val="24"/>
              </w:rPr>
            </w:pPr>
            <w:r w:rsidRPr="00200E68">
              <w:rPr>
                <w:rFonts w:ascii="Times New Roman" w:hAnsi="Times New Roman" w:cs="Times New Roman"/>
                <w:sz w:val="24"/>
                <w:szCs w:val="24"/>
              </w:rPr>
              <w:t>84.</w:t>
            </w:r>
            <w:r w:rsidRPr="00200E68">
              <w:rPr>
                <w:rFonts w:ascii="Times New Roman" w:hAnsi="Times New Roman" w:cs="Times New Roman"/>
                <w:caps/>
                <w:sz w:val="24"/>
                <w:szCs w:val="24"/>
              </w:rPr>
              <w:t xml:space="preserve"> Что является физической характеристикой электромагнитного поля в зоне индукции (возможен выбор нескольких ответов):</w:t>
            </w:r>
          </w:p>
          <w:p w:rsidR="00790C33" w:rsidRPr="00200E68" w:rsidRDefault="00790C33" w:rsidP="00790C33">
            <w:pPr>
              <w:pStyle w:val="af7"/>
              <w:numPr>
                <w:ilvl w:val="0"/>
                <w:numId w:val="93"/>
              </w:numPr>
              <w:ind w:left="851" w:hanging="284"/>
              <w:contextualSpacing w:val="0"/>
              <w:jc w:val="both"/>
              <w:rPr>
                <w:rFonts w:ascii="Times New Roman" w:hAnsi="Times New Roman" w:cs="Times New Roman"/>
                <w:b/>
                <w:sz w:val="24"/>
                <w:szCs w:val="24"/>
              </w:rPr>
            </w:pPr>
            <w:r w:rsidRPr="00200E68">
              <w:rPr>
                <w:rFonts w:ascii="Times New Roman" w:hAnsi="Times New Roman" w:cs="Times New Roman"/>
                <w:sz w:val="24"/>
                <w:szCs w:val="24"/>
              </w:rPr>
              <w:t>напряженность электрического поля (Е)</w:t>
            </w:r>
          </w:p>
          <w:p w:rsidR="00790C33" w:rsidRPr="00200E68" w:rsidRDefault="00790C33" w:rsidP="00790C33">
            <w:pPr>
              <w:pStyle w:val="af7"/>
              <w:numPr>
                <w:ilvl w:val="0"/>
                <w:numId w:val="93"/>
              </w:numPr>
              <w:ind w:left="851" w:hanging="284"/>
              <w:contextualSpacing w:val="0"/>
              <w:jc w:val="both"/>
              <w:rPr>
                <w:rFonts w:ascii="Times New Roman" w:hAnsi="Times New Roman" w:cs="Times New Roman"/>
                <w:b/>
                <w:sz w:val="24"/>
                <w:szCs w:val="24"/>
              </w:rPr>
            </w:pPr>
            <w:r w:rsidRPr="00200E68">
              <w:rPr>
                <w:rFonts w:ascii="Times New Roman" w:hAnsi="Times New Roman" w:cs="Times New Roman"/>
                <w:sz w:val="24"/>
                <w:szCs w:val="24"/>
              </w:rPr>
              <w:t>напряженность магнитного поля (Н)</w:t>
            </w:r>
          </w:p>
          <w:p w:rsidR="00790C33" w:rsidRPr="00200E68" w:rsidRDefault="00790C33" w:rsidP="00790C33">
            <w:pPr>
              <w:pStyle w:val="af7"/>
              <w:numPr>
                <w:ilvl w:val="0"/>
                <w:numId w:val="93"/>
              </w:numPr>
              <w:ind w:left="851" w:hanging="284"/>
              <w:contextualSpacing w:val="0"/>
              <w:jc w:val="both"/>
              <w:rPr>
                <w:rFonts w:ascii="Times New Roman" w:hAnsi="Times New Roman" w:cs="Times New Roman"/>
                <w:b/>
                <w:sz w:val="24"/>
                <w:szCs w:val="24"/>
              </w:rPr>
            </w:pPr>
            <w:r w:rsidRPr="00200E68">
              <w:rPr>
                <w:rFonts w:ascii="Times New Roman" w:hAnsi="Times New Roman" w:cs="Times New Roman"/>
                <w:sz w:val="24"/>
                <w:szCs w:val="24"/>
              </w:rPr>
              <w:t>плотность магнитного потока (В)</w:t>
            </w:r>
          </w:p>
          <w:p w:rsidR="00790C33" w:rsidRPr="00200E68" w:rsidRDefault="00790C33" w:rsidP="00790C33">
            <w:pPr>
              <w:pStyle w:val="af7"/>
              <w:numPr>
                <w:ilvl w:val="0"/>
                <w:numId w:val="93"/>
              </w:numPr>
              <w:ind w:left="851" w:hanging="284"/>
              <w:contextualSpacing w:val="0"/>
              <w:jc w:val="both"/>
              <w:rPr>
                <w:rFonts w:ascii="Times New Roman" w:hAnsi="Times New Roman" w:cs="Times New Roman"/>
                <w:sz w:val="24"/>
                <w:szCs w:val="24"/>
              </w:rPr>
            </w:pPr>
            <w:r w:rsidRPr="00200E68">
              <w:rPr>
                <w:rFonts w:ascii="Times New Roman" w:hAnsi="Times New Roman" w:cs="Times New Roman"/>
                <w:sz w:val="24"/>
                <w:szCs w:val="24"/>
              </w:rPr>
              <w:t>энергетическая экспозиция (ЭЭ)</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C7C26" w:rsidTr="00200E68">
        <w:tc>
          <w:tcPr>
            <w:tcW w:w="8530" w:type="dxa"/>
          </w:tcPr>
          <w:p w:rsidR="00790C33" w:rsidRPr="00200E68" w:rsidRDefault="00790C33" w:rsidP="00790C33">
            <w:pPr>
              <w:pStyle w:val="af7"/>
              <w:ind w:left="284" w:hanging="142"/>
              <w:jc w:val="both"/>
              <w:rPr>
                <w:rFonts w:ascii="Times New Roman" w:hAnsi="Times New Roman" w:cs="Times New Roman"/>
                <w:b/>
                <w:caps/>
                <w:sz w:val="24"/>
                <w:szCs w:val="24"/>
              </w:rPr>
            </w:pPr>
            <w:r w:rsidRPr="00200E68">
              <w:rPr>
                <w:rFonts w:ascii="Times New Roman" w:hAnsi="Times New Roman" w:cs="Times New Roman"/>
                <w:sz w:val="24"/>
                <w:szCs w:val="24"/>
              </w:rPr>
              <w:t>85.</w:t>
            </w:r>
            <w:r w:rsidRPr="00200E68">
              <w:rPr>
                <w:rFonts w:ascii="Times New Roman" w:hAnsi="Times New Roman" w:cs="Times New Roman"/>
                <w:caps/>
                <w:sz w:val="24"/>
                <w:szCs w:val="24"/>
              </w:rPr>
              <w:t xml:space="preserve"> Что является физической характеристикой электромагнитного поля в волновой зоне:</w:t>
            </w:r>
          </w:p>
          <w:p w:rsidR="00790C33" w:rsidRPr="00200E68" w:rsidRDefault="00790C33" w:rsidP="00790C33">
            <w:pPr>
              <w:pStyle w:val="af7"/>
              <w:numPr>
                <w:ilvl w:val="0"/>
                <w:numId w:val="94"/>
              </w:numPr>
              <w:ind w:left="851" w:hanging="284"/>
              <w:contextualSpacing w:val="0"/>
              <w:jc w:val="both"/>
              <w:rPr>
                <w:rFonts w:ascii="Times New Roman" w:hAnsi="Times New Roman" w:cs="Times New Roman"/>
                <w:b/>
                <w:sz w:val="24"/>
                <w:szCs w:val="24"/>
              </w:rPr>
            </w:pPr>
            <w:r w:rsidRPr="00200E68">
              <w:rPr>
                <w:rFonts w:ascii="Times New Roman" w:hAnsi="Times New Roman" w:cs="Times New Roman"/>
                <w:sz w:val="24"/>
                <w:szCs w:val="24"/>
              </w:rPr>
              <w:t>напряженность магнитного поля (Н)</w:t>
            </w:r>
          </w:p>
          <w:p w:rsidR="00790C33" w:rsidRPr="00200E68" w:rsidRDefault="00790C33" w:rsidP="00790C33">
            <w:pPr>
              <w:pStyle w:val="af7"/>
              <w:numPr>
                <w:ilvl w:val="0"/>
                <w:numId w:val="94"/>
              </w:numPr>
              <w:ind w:left="851" w:hanging="284"/>
              <w:contextualSpacing w:val="0"/>
              <w:jc w:val="both"/>
              <w:rPr>
                <w:rFonts w:ascii="Times New Roman" w:hAnsi="Times New Roman" w:cs="Times New Roman"/>
                <w:b/>
                <w:sz w:val="24"/>
                <w:szCs w:val="24"/>
              </w:rPr>
            </w:pPr>
            <w:r w:rsidRPr="00200E68">
              <w:rPr>
                <w:rFonts w:ascii="Times New Roman" w:hAnsi="Times New Roman" w:cs="Times New Roman"/>
                <w:sz w:val="24"/>
                <w:szCs w:val="24"/>
              </w:rPr>
              <w:t>плотность магнитного потока (В)</w:t>
            </w:r>
          </w:p>
          <w:p w:rsidR="00790C33" w:rsidRPr="00200E68" w:rsidRDefault="00790C33" w:rsidP="00790C33">
            <w:pPr>
              <w:pStyle w:val="af7"/>
              <w:numPr>
                <w:ilvl w:val="0"/>
                <w:numId w:val="94"/>
              </w:numPr>
              <w:ind w:left="851" w:hanging="284"/>
              <w:contextualSpacing w:val="0"/>
              <w:jc w:val="both"/>
              <w:rPr>
                <w:rFonts w:ascii="Times New Roman" w:hAnsi="Times New Roman" w:cs="Times New Roman"/>
                <w:b/>
                <w:sz w:val="24"/>
                <w:szCs w:val="24"/>
              </w:rPr>
            </w:pPr>
            <w:r w:rsidRPr="00200E68">
              <w:rPr>
                <w:rFonts w:ascii="Times New Roman" w:hAnsi="Times New Roman" w:cs="Times New Roman"/>
                <w:sz w:val="24"/>
                <w:szCs w:val="24"/>
              </w:rPr>
              <w:t>энергетическая экспозиция (ЭЭ)</w:t>
            </w:r>
          </w:p>
          <w:p w:rsidR="00790C33" w:rsidRPr="00200E68" w:rsidRDefault="00790C33" w:rsidP="00790C33">
            <w:pPr>
              <w:pStyle w:val="af7"/>
              <w:numPr>
                <w:ilvl w:val="0"/>
                <w:numId w:val="94"/>
              </w:numPr>
              <w:ind w:left="851" w:hanging="284"/>
              <w:contextualSpacing w:val="0"/>
              <w:jc w:val="both"/>
              <w:rPr>
                <w:rFonts w:ascii="Times New Roman" w:hAnsi="Times New Roman" w:cs="Times New Roman"/>
                <w:sz w:val="24"/>
                <w:szCs w:val="24"/>
              </w:rPr>
            </w:pPr>
            <w:r w:rsidRPr="00200E68">
              <w:rPr>
                <w:rFonts w:ascii="Times New Roman" w:hAnsi="Times New Roman" w:cs="Times New Roman"/>
                <w:sz w:val="24"/>
                <w:szCs w:val="24"/>
              </w:rPr>
              <w:t>плотность потока энергии (ППЭ)</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C7C26" w:rsidTr="00200E68">
        <w:tc>
          <w:tcPr>
            <w:tcW w:w="8530" w:type="dxa"/>
          </w:tcPr>
          <w:p w:rsidR="00790C33" w:rsidRPr="00200E68" w:rsidRDefault="00790C33" w:rsidP="00790C33">
            <w:pPr>
              <w:pStyle w:val="af7"/>
              <w:ind w:left="284" w:hanging="142"/>
              <w:rPr>
                <w:rFonts w:ascii="Times New Roman" w:hAnsi="Times New Roman" w:cs="Times New Roman"/>
                <w:b/>
                <w:caps/>
                <w:sz w:val="24"/>
                <w:szCs w:val="24"/>
              </w:rPr>
            </w:pPr>
            <w:r w:rsidRPr="00200E68">
              <w:rPr>
                <w:rFonts w:ascii="Times New Roman" w:hAnsi="Times New Roman" w:cs="Times New Roman"/>
                <w:sz w:val="24"/>
                <w:szCs w:val="24"/>
              </w:rPr>
              <w:t>86.</w:t>
            </w:r>
            <w:r w:rsidRPr="00200E68">
              <w:rPr>
                <w:rFonts w:ascii="Times New Roman" w:hAnsi="Times New Roman" w:cs="Times New Roman"/>
                <w:caps/>
                <w:sz w:val="24"/>
                <w:szCs w:val="24"/>
              </w:rPr>
              <w:t xml:space="preserve"> Как ведет себя ЭМП в зоне индукции (возможен выбор нескольких ответов):</w:t>
            </w:r>
          </w:p>
          <w:p w:rsidR="00790C33" w:rsidRPr="00200E68" w:rsidRDefault="00790C33" w:rsidP="00790C33">
            <w:pPr>
              <w:pStyle w:val="a3"/>
              <w:numPr>
                <w:ilvl w:val="1"/>
                <w:numId w:val="95"/>
              </w:numPr>
              <w:overflowPunct/>
              <w:autoSpaceDE/>
              <w:autoSpaceDN/>
              <w:adjustRightInd/>
              <w:ind w:left="851" w:hanging="284"/>
              <w:textAlignment w:val="auto"/>
              <w:rPr>
                <w:rFonts w:eastAsia="Calibri"/>
                <w:sz w:val="24"/>
                <w:szCs w:val="24"/>
              </w:rPr>
            </w:pPr>
            <w:r w:rsidRPr="00200E68">
              <w:rPr>
                <w:rFonts w:eastAsia="Calibri"/>
                <w:sz w:val="24"/>
                <w:szCs w:val="24"/>
              </w:rPr>
              <w:t>векторы электрической и магнитной составляющих параллельны друг другу, можно говорить о единой энергии поля</w:t>
            </w:r>
          </w:p>
          <w:p w:rsidR="00790C33" w:rsidRPr="00200E68" w:rsidRDefault="00790C33" w:rsidP="00790C33">
            <w:pPr>
              <w:pStyle w:val="a3"/>
              <w:numPr>
                <w:ilvl w:val="1"/>
                <w:numId w:val="95"/>
              </w:numPr>
              <w:overflowPunct/>
              <w:autoSpaceDE/>
              <w:autoSpaceDN/>
              <w:adjustRightInd/>
              <w:ind w:left="851" w:hanging="284"/>
              <w:textAlignment w:val="auto"/>
              <w:rPr>
                <w:rFonts w:eastAsia="Calibri"/>
                <w:sz w:val="24"/>
                <w:szCs w:val="24"/>
              </w:rPr>
            </w:pPr>
            <w:r w:rsidRPr="00200E68">
              <w:rPr>
                <w:rFonts w:eastAsia="Calibri"/>
                <w:sz w:val="24"/>
                <w:szCs w:val="24"/>
              </w:rPr>
              <w:t>поле не меняется во времени</w:t>
            </w:r>
          </w:p>
          <w:p w:rsidR="00790C33" w:rsidRPr="00200E68" w:rsidRDefault="00790C33" w:rsidP="00790C33">
            <w:pPr>
              <w:pStyle w:val="af7"/>
              <w:numPr>
                <w:ilvl w:val="1"/>
                <w:numId w:val="95"/>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поле исчезает при выключении источника</w:t>
            </w:r>
          </w:p>
          <w:p w:rsidR="00790C33" w:rsidRPr="00200E68" w:rsidRDefault="00790C33" w:rsidP="00790C33">
            <w:pPr>
              <w:pStyle w:val="a3"/>
              <w:numPr>
                <w:ilvl w:val="1"/>
                <w:numId w:val="95"/>
              </w:numPr>
              <w:overflowPunct/>
              <w:autoSpaceDE/>
              <w:autoSpaceDN/>
              <w:adjustRightInd/>
              <w:ind w:left="851" w:hanging="284"/>
              <w:textAlignment w:val="auto"/>
              <w:rPr>
                <w:sz w:val="24"/>
                <w:szCs w:val="24"/>
              </w:rPr>
            </w:pPr>
            <w:r w:rsidRPr="00200E68">
              <w:rPr>
                <w:rFonts w:eastAsia="Calibri"/>
                <w:sz w:val="24"/>
                <w:szCs w:val="24"/>
              </w:rPr>
              <w:t xml:space="preserve">электрическая и магнитная составляющие независимы друг от друга, а их векторы взаимно перпендикулярны </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C7C26" w:rsidTr="00200E68">
        <w:tc>
          <w:tcPr>
            <w:tcW w:w="8530" w:type="dxa"/>
          </w:tcPr>
          <w:p w:rsidR="00790C33" w:rsidRPr="00200E68" w:rsidRDefault="00790C33" w:rsidP="00790C33">
            <w:pPr>
              <w:pStyle w:val="af7"/>
              <w:ind w:left="284" w:hanging="142"/>
              <w:rPr>
                <w:rFonts w:ascii="Times New Roman" w:hAnsi="Times New Roman" w:cs="Times New Roman"/>
                <w:b/>
                <w:caps/>
                <w:sz w:val="24"/>
                <w:szCs w:val="24"/>
              </w:rPr>
            </w:pPr>
            <w:r w:rsidRPr="00200E68">
              <w:rPr>
                <w:rFonts w:ascii="Times New Roman" w:hAnsi="Times New Roman" w:cs="Times New Roman"/>
                <w:sz w:val="24"/>
                <w:szCs w:val="24"/>
              </w:rPr>
              <w:t>87.</w:t>
            </w:r>
            <w:r w:rsidRPr="00200E68">
              <w:rPr>
                <w:rFonts w:ascii="Times New Roman" w:hAnsi="Times New Roman" w:cs="Times New Roman"/>
                <w:caps/>
                <w:sz w:val="24"/>
                <w:szCs w:val="24"/>
              </w:rPr>
              <w:t xml:space="preserve"> В какой зоне распространения электромагнитных колебаний находится рабочее место оператора ПЭВМ:</w:t>
            </w:r>
          </w:p>
          <w:p w:rsidR="00790C33" w:rsidRPr="00200E68" w:rsidRDefault="00790C33" w:rsidP="00790C33">
            <w:pPr>
              <w:pStyle w:val="af7"/>
              <w:numPr>
                <w:ilvl w:val="0"/>
                <w:numId w:val="96"/>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в волновой зоне</w:t>
            </w:r>
          </w:p>
          <w:p w:rsidR="00790C33" w:rsidRPr="00200E68" w:rsidRDefault="00790C33" w:rsidP="00790C33">
            <w:pPr>
              <w:pStyle w:val="af7"/>
              <w:numPr>
                <w:ilvl w:val="0"/>
                <w:numId w:val="96"/>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в зоне досягаемости</w:t>
            </w:r>
          </w:p>
          <w:p w:rsidR="00790C33" w:rsidRPr="00200E68" w:rsidRDefault="00790C33" w:rsidP="00790C33">
            <w:pPr>
              <w:pStyle w:val="af7"/>
              <w:numPr>
                <w:ilvl w:val="0"/>
                <w:numId w:val="96"/>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в зоне индукции</w:t>
            </w:r>
          </w:p>
          <w:p w:rsidR="00790C33" w:rsidRPr="00200E68" w:rsidRDefault="00790C33" w:rsidP="00790C33">
            <w:pPr>
              <w:pStyle w:val="a3"/>
              <w:numPr>
                <w:ilvl w:val="0"/>
                <w:numId w:val="96"/>
              </w:numPr>
              <w:overflowPunct/>
              <w:autoSpaceDE/>
              <w:autoSpaceDN/>
              <w:adjustRightInd/>
              <w:ind w:left="851" w:hanging="284"/>
              <w:textAlignment w:val="auto"/>
              <w:rPr>
                <w:sz w:val="24"/>
                <w:szCs w:val="24"/>
              </w:rPr>
            </w:pPr>
            <w:r w:rsidRPr="00200E68">
              <w:rPr>
                <w:rFonts w:eastAsia="Calibri"/>
                <w:sz w:val="24"/>
                <w:szCs w:val="24"/>
              </w:rPr>
              <w:t>в зоне интерференции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C7C26" w:rsidTr="00200E68">
        <w:tc>
          <w:tcPr>
            <w:tcW w:w="8530" w:type="dxa"/>
          </w:tcPr>
          <w:p w:rsidR="00790C33" w:rsidRPr="00200E68" w:rsidRDefault="00790C33" w:rsidP="00790C33">
            <w:pPr>
              <w:pStyle w:val="af7"/>
              <w:ind w:left="284" w:hanging="142"/>
              <w:rPr>
                <w:rFonts w:ascii="Times New Roman" w:hAnsi="Times New Roman" w:cs="Times New Roman"/>
                <w:b/>
                <w:caps/>
                <w:sz w:val="24"/>
                <w:szCs w:val="24"/>
              </w:rPr>
            </w:pPr>
            <w:r w:rsidRPr="00200E68">
              <w:rPr>
                <w:rFonts w:ascii="Times New Roman" w:hAnsi="Times New Roman" w:cs="Times New Roman"/>
                <w:sz w:val="24"/>
                <w:szCs w:val="24"/>
              </w:rPr>
              <w:t>88.</w:t>
            </w:r>
            <w:r w:rsidRPr="00200E68">
              <w:rPr>
                <w:rFonts w:ascii="Times New Roman" w:hAnsi="Times New Roman" w:cs="Times New Roman"/>
                <w:caps/>
                <w:sz w:val="24"/>
                <w:szCs w:val="24"/>
              </w:rPr>
              <w:t xml:space="preserve"> Укажите частотный диапазон ЭМИ, генерируемый ВДТ:</w:t>
            </w:r>
          </w:p>
          <w:p w:rsidR="00790C33" w:rsidRPr="00200E68" w:rsidRDefault="00790C33" w:rsidP="00790C33">
            <w:pPr>
              <w:pStyle w:val="af7"/>
              <w:numPr>
                <w:ilvl w:val="1"/>
                <w:numId w:val="97"/>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300 МГц</w:t>
            </w:r>
          </w:p>
          <w:p w:rsidR="00790C33" w:rsidRPr="00200E68" w:rsidRDefault="00790C33" w:rsidP="00790C33">
            <w:pPr>
              <w:pStyle w:val="af7"/>
              <w:numPr>
                <w:ilvl w:val="1"/>
                <w:numId w:val="97"/>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 xml:space="preserve">300 ГГц         </w:t>
            </w:r>
          </w:p>
          <w:p w:rsidR="00790C33" w:rsidRPr="00200E68" w:rsidRDefault="00790C33" w:rsidP="00790C33">
            <w:pPr>
              <w:pStyle w:val="af7"/>
              <w:numPr>
                <w:ilvl w:val="1"/>
                <w:numId w:val="97"/>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 xml:space="preserve">5Гц – 400 кГц </w:t>
            </w:r>
          </w:p>
          <w:p w:rsidR="00790C33" w:rsidRPr="00200E68" w:rsidRDefault="00790C33" w:rsidP="00790C33">
            <w:pPr>
              <w:pStyle w:val="af7"/>
              <w:numPr>
                <w:ilvl w:val="1"/>
                <w:numId w:val="97"/>
              </w:numPr>
              <w:ind w:left="851" w:hanging="284"/>
              <w:contextualSpacing w:val="0"/>
              <w:rPr>
                <w:rFonts w:ascii="Times New Roman" w:hAnsi="Times New Roman" w:cs="Times New Roman"/>
                <w:sz w:val="24"/>
                <w:szCs w:val="24"/>
              </w:rPr>
            </w:pPr>
            <w:r w:rsidRPr="00200E68">
              <w:rPr>
                <w:rFonts w:ascii="Times New Roman" w:hAnsi="Times New Roman" w:cs="Times New Roman"/>
                <w:sz w:val="24"/>
                <w:szCs w:val="24"/>
              </w:rPr>
              <w:t>3 МГц – 30 Мгц</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5C7C26" w:rsidTr="00200E68">
        <w:tc>
          <w:tcPr>
            <w:tcW w:w="8530" w:type="dxa"/>
          </w:tcPr>
          <w:p w:rsidR="00790C33" w:rsidRPr="00200E68" w:rsidRDefault="00790C33" w:rsidP="00790C33">
            <w:pPr>
              <w:pStyle w:val="af7"/>
              <w:ind w:left="284" w:hanging="142"/>
              <w:rPr>
                <w:rFonts w:ascii="Times New Roman" w:hAnsi="Times New Roman" w:cs="Times New Roman"/>
                <w:b/>
                <w:caps/>
                <w:sz w:val="24"/>
                <w:szCs w:val="24"/>
              </w:rPr>
            </w:pPr>
            <w:r w:rsidRPr="00200E68">
              <w:rPr>
                <w:rFonts w:ascii="Times New Roman" w:hAnsi="Times New Roman" w:cs="Times New Roman"/>
                <w:sz w:val="24"/>
                <w:szCs w:val="24"/>
              </w:rPr>
              <w:t>89.</w:t>
            </w:r>
            <w:r w:rsidRPr="00200E68">
              <w:rPr>
                <w:rFonts w:ascii="Times New Roman" w:hAnsi="Times New Roman" w:cs="Times New Roman"/>
                <w:caps/>
                <w:sz w:val="24"/>
                <w:szCs w:val="24"/>
              </w:rPr>
              <w:t xml:space="preserve"> Каким параметрам должен соответствовать микроклимат в производственных помещениях, где работа на ПЭВМ является основной (возможен выбор нескольких ответов):</w:t>
            </w:r>
          </w:p>
          <w:p w:rsidR="00790C33" w:rsidRPr="00200E68" w:rsidRDefault="00790C33" w:rsidP="00790C33">
            <w:pPr>
              <w:pStyle w:val="af7"/>
              <w:numPr>
                <w:ilvl w:val="1"/>
                <w:numId w:val="98"/>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 xml:space="preserve">оптимальным для категории 1а </w:t>
            </w:r>
          </w:p>
          <w:p w:rsidR="00790C33" w:rsidRPr="00200E68" w:rsidRDefault="00790C33" w:rsidP="00790C33">
            <w:pPr>
              <w:pStyle w:val="a3"/>
              <w:numPr>
                <w:ilvl w:val="1"/>
                <w:numId w:val="98"/>
              </w:numPr>
              <w:overflowPunct/>
              <w:autoSpaceDE/>
              <w:autoSpaceDN/>
              <w:adjustRightInd/>
              <w:ind w:left="851" w:hanging="284"/>
              <w:textAlignment w:val="auto"/>
              <w:rPr>
                <w:rFonts w:eastAsia="Calibri"/>
                <w:sz w:val="24"/>
                <w:szCs w:val="24"/>
              </w:rPr>
            </w:pPr>
            <w:r w:rsidRPr="00200E68">
              <w:rPr>
                <w:rFonts w:eastAsia="Calibri"/>
                <w:sz w:val="24"/>
                <w:szCs w:val="24"/>
              </w:rPr>
              <w:t>оптимальным для категории 2а</w:t>
            </w:r>
          </w:p>
          <w:p w:rsidR="00790C33" w:rsidRPr="00200E68" w:rsidRDefault="00790C33" w:rsidP="00790C33">
            <w:pPr>
              <w:pStyle w:val="a3"/>
              <w:numPr>
                <w:ilvl w:val="1"/>
                <w:numId w:val="98"/>
              </w:numPr>
              <w:overflowPunct/>
              <w:autoSpaceDE/>
              <w:autoSpaceDN/>
              <w:adjustRightInd/>
              <w:ind w:left="851" w:hanging="284"/>
              <w:textAlignment w:val="auto"/>
              <w:rPr>
                <w:rFonts w:eastAsia="Calibri"/>
                <w:sz w:val="24"/>
                <w:szCs w:val="24"/>
              </w:rPr>
            </w:pPr>
            <w:r w:rsidRPr="00200E68">
              <w:rPr>
                <w:rFonts w:eastAsia="Calibri"/>
                <w:sz w:val="24"/>
                <w:szCs w:val="24"/>
              </w:rPr>
              <w:t>оптимальным для категории 1б</w:t>
            </w:r>
          </w:p>
          <w:p w:rsidR="00790C33" w:rsidRPr="00200E68" w:rsidRDefault="00790C33" w:rsidP="00790C33">
            <w:pPr>
              <w:pStyle w:val="a3"/>
              <w:numPr>
                <w:ilvl w:val="1"/>
                <w:numId w:val="98"/>
              </w:numPr>
              <w:overflowPunct/>
              <w:autoSpaceDE/>
              <w:autoSpaceDN/>
              <w:adjustRightInd/>
              <w:ind w:left="851" w:hanging="284"/>
              <w:textAlignment w:val="auto"/>
              <w:rPr>
                <w:sz w:val="24"/>
                <w:szCs w:val="24"/>
              </w:rPr>
            </w:pPr>
            <w:r w:rsidRPr="00200E68">
              <w:rPr>
                <w:rFonts w:eastAsia="Calibri"/>
                <w:sz w:val="24"/>
                <w:szCs w:val="24"/>
              </w:rPr>
              <w:t>допустимым для категории 1б</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E04B4F" w:rsidTr="00200E68">
        <w:tc>
          <w:tcPr>
            <w:tcW w:w="8530" w:type="dxa"/>
          </w:tcPr>
          <w:p w:rsidR="00790C33" w:rsidRPr="00200E68" w:rsidRDefault="00790C33" w:rsidP="00790C33">
            <w:pPr>
              <w:pStyle w:val="af7"/>
              <w:ind w:left="284" w:hanging="142"/>
              <w:rPr>
                <w:rFonts w:ascii="Times New Roman" w:hAnsi="Times New Roman" w:cs="Times New Roman"/>
                <w:b/>
                <w:sz w:val="24"/>
                <w:szCs w:val="24"/>
              </w:rPr>
            </w:pPr>
            <w:r w:rsidRPr="00200E68">
              <w:rPr>
                <w:rFonts w:ascii="Times New Roman" w:hAnsi="Times New Roman" w:cs="Times New Roman"/>
                <w:sz w:val="24"/>
                <w:szCs w:val="24"/>
              </w:rPr>
              <w:t>90.</w:t>
            </w:r>
            <w:r w:rsidRPr="00200E68">
              <w:rPr>
                <w:rFonts w:ascii="Times New Roman" w:hAnsi="Times New Roman" w:cs="Times New Roman"/>
                <w:caps/>
                <w:sz w:val="24"/>
                <w:szCs w:val="24"/>
              </w:rPr>
              <w:t xml:space="preserve"> По каким параметрам определяется соответствие освещения на рабочем месте пользователя ПЭВМ требованиям СанПиН 2.2.2/2.4.1340-03  (возможен выбор нескольких</w:t>
            </w:r>
            <w:r w:rsidRPr="00200E68">
              <w:rPr>
                <w:rFonts w:ascii="Times New Roman" w:hAnsi="Times New Roman" w:cs="Times New Roman"/>
                <w:sz w:val="24"/>
                <w:szCs w:val="24"/>
              </w:rPr>
              <w:t xml:space="preserve"> </w:t>
            </w:r>
            <w:r w:rsidRPr="00200E68">
              <w:rPr>
                <w:rFonts w:ascii="Times New Roman" w:hAnsi="Times New Roman" w:cs="Times New Roman"/>
                <w:caps/>
                <w:sz w:val="24"/>
                <w:szCs w:val="24"/>
              </w:rPr>
              <w:t>ответов):</w:t>
            </w:r>
          </w:p>
          <w:p w:rsidR="00790C33" w:rsidRPr="00200E68" w:rsidRDefault="00790C33" w:rsidP="00790C33">
            <w:pPr>
              <w:pStyle w:val="a3"/>
              <w:numPr>
                <w:ilvl w:val="1"/>
                <w:numId w:val="99"/>
              </w:numPr>
              <w:overflowPunct/>
              <w:autoSpaceDE/>
              <w:autoSpaceDN/>
              <w:adjustRightInd/>
              <w:ind w:left="851" w:hanging="284"/>
              <w:textAlignment w:val="auto"/>
              <w:rPr>
                <w:rFonts w:eastAsia="Calibri"/>
                <w:sz w:val="24"/>
                <w:szCs w:val="24"/>
              </w:rPr>
            </w:pPr>
            <w:r w:rsidRPr="00200E68">
              <w:rPr>
                <w:rFonts w:eastAsia="Calibri"/>
                <w:sz w:val="24"/>
                <w:szCs w:val="24"/>
              </w:rPr>
              <w:t>неравномерность распределения яркости</w:t>
            </w:r>
          </w:p>
          <w:p w:rsidR="00790C33" w:rsidRPr="00200E68" w:rsidRDefault="00790C33" w:rsidP="00790C33">
            <w:pPr>
              <w:pStyle w:val="a3"/>
              <w:numPr>
                <w:ilvl w:val="1"/>
                <w:numId w:val="99"/>
              </w:numPr>
              <w:overflowPunct/>
              <w:autoSpaceDE/>
              <w:autoSpaceDN/>
              <w:adjustRightInd/>
              <w:ind w:left="851" w:hanging="284"/>
              <w:textAlignment w:val="auto"/>
              <w:rPr>
                <w:rFonts w:eastAsia="Calibri"/>
                <w:sz w:val="24"/>
                <w:szCs w:val="24"/>
              </w:rPr>
            </w:pPr>
            <w:r w:rsidRPr="00200E68">
              <w:rPr>
                <w:rFonts w:eastAsia="Calibri"/>
                <w:sz w:val="24"/>
                <w:szCs w:val="24"/>
              </w:rPr>
              <w:t>оптимальность</w:t>
            </w:r>
          </w:p>
          <w:p w:rsidR="00790C33" w:rsidRPr="00200E68" w:rsidRDefault="00790C33" w:rsidP="00790C33">
            <w:pPr>
              <w:pStyle w:val="a3"/>
              <w:numPr>
                <w:ilvl w:val="1"/>
                <w:numId w:val="99"/>
              </w:numPr>
              <w:overflowPunct/>
              <w:autoSpaceDE/>
              <w:autoSpaceDN/>
              <w:adjustRightInd/>
              <w:ind w:left="851" w:hanging="284"/>
              <w:textAlignment w:val="auto"/>
              <w:rPr>
                <w:rFonts w:eastAsia="Calibri"/>
                <w:sz w:val="24"/>
                <w:szCs w:val="24"/>
              </w:rPr>
            </w:pPr>
            <w:r w:rsidRPr="00200E68">
              <w:rPr>
                <w:rFonts w:eastAsia="Calibri"/>
                <w:sz w:val="24"/>
                <w:szCs w:val="24"/>
              </w:rPr>
              <w:t>прямая блесткость</w:t>
            </w:r>
          </w:p>
          <w:p w:rsidR="00790C33" w:rsidRPr="00200E68" w:rsidRDefault="00790C33" w:rsidP="00790C33">
            <w:pPr>
              <w:pStyle w:val="a3"/>
              <w:numPr>
                <w:ilvl w:val="1"/>
                <w:numId w:val="99"/>
              </w:numPr>
              <w:overflowPunct/>
              <w:autoSpaceDE/>
              <w:autoSpaceDN/>
              <w:adjustRightInd/>
              <w:ind w:left="851" w:hanging="284"/>
              <w:textAlignment w:val="auto"/>
              <w:rPr>
                <w:sz w:val="24"/>
                <w:szCs w:val="24"/>
              </w:rPr>
            </w:pPr>
            <w:r w:rsidRPr="00200E68">
              <w:rPr>
                <w:rFonts w:eastAsia="Calibri"/>
                <w:sz w:val="24"/>
                <w:szCs w:val="24"/>
              </w:rPr>
              <w:t>коэффициент пульсации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E04B4F" w:rsidTr="00200E68">
        <w:tc>
          <w:tcPr>
            <w:tcW w:w="8530" w:type="dxa"/>
          </w:tcPr>
          <w:p w:rsidR="00790C33" w:rsidRPr="00200E68" w:rsidRDefault="00790C33" w:rsidP="00790C33">
            <w:pPr>
              <w:pStyle w:val="af7"/>
              <w:ind w:left="284" w:hanging="142"/>
              <w:rPr>
                <w:rFonts w:ascii="Times New Roman" w:hAnsi="Times New Roman" w:cs="Times New Roman"/>
                <w:b/>
                <w:caps/>
                <w:sz w:val="24"/>
                <w:szCs w:val="24"/>
              </w:rPr>
            </w:pPr>
            <w:r w:rsidRPr="00200E68">
              <w:rPr>
                <w:rFonts w:ascii="Times New Roman" w:hAnsi="Times New Roman" w:cs="Times New Roman"/>
                <w:sz w:val="24"/>
                <w:szCs w:val="24"/>
              </w:rPr>
              <w:t>91.</w:t>
            </w:r>
            <w:r w:rsidRPr="00200E68">
              <w:rPr>
                <w:rFonts w:ascii="Times New Roman" w:hAnsi="Times New Roman" w:cs="Times New Roman"/>
                <w:caps/>
                <w:sz w:val="24"/>
                <w:szCs w:val="24"/>
              </w:rPr>
              <w:t xml:space="preserve"> Каким прибором измеряется уровень переменных электромагнитных полей на рабочем месте пользователя ВДТ:</w:t>
            </w:r>
          </w:p>
          <w:p w:rsidR="00790C33" w:rsidRPr="00200E68" w:rsidRDefault="00790C33" w:rsidP="00790C33">
            <w:pPr>
              <w:pStyle w:val="af7"/>
              <w:numPr>
                <w:ilvl w:val="1"/>
                <w:numId w:val="100"/>
              </w:numPr>
              <w:ind w:left="851" w:hanging="284"/>
              <w:contextualSpacing w:val="0"/>
              <w:rPr>
                <w:rFonts w:ascii="Times New Roman" w:hAnsi="Times New Roman" w:cs="Times New Roman"/>
                <w:b/>
                <w:sz w:val="24"/>
                <w:szCs w:val="24"/>
              </w:rPr>
            </w:pPr>
            <w:r w:rsidRPr="00200E68">
              <w:rPr>
                <w:rFonts w:ascii="Times New Roman" w:hAnsi="Times New Roman" w:cs="Times New Roman"/>
                <w:sz w:val="24"/>
                <w:szCs w:val="24"/>
              </w:rPr>
              <w:t>П3-50</w:t>
            </w:r>
          </w:p>
          <w:p w:rsidR="00790C33" w:rsidRPr="00200E68" w:rsidRDefault="00790C33" w:rsidP="00790C33">
            <w:pPr>
              <w:pStyle w:val="a3"/>
              <w:numPr>
                <w:ilvl w:val="1"/>
                <w:numId w:val="100"/>
              </w:numPr>
              <w:overflowPunct/>
              <w:autoSpaceDE/>
              <w:autoSpaceDN/>
              <w:adjustRightInd/>
              <w:ind w:left="851" w:hanging="284"/>
              <w:textAlignment w:val="auto"/>
              <w:rPr>
                <w:rFonts w:eastAsia="Calibri"/>
                <w:sz w:val="24"/>
                <w:szCs w:val="24"/>
              </w:rPr>
            </w:pPr>
            <w:r w:rsidRPr="00200E68">
              <w:rPr>
                <w:rFonts w:eastAsia="Calibri"/>
                <w:sz w:val="24"/>
                <w:szCs w:val="24"/>
              </w:rPr>
              <w:t>В&amp;Е-метр</w:t>
            </w:r>
          </w:p>
          <w:p w:rsidR="00790C33" w:rsidRPr="00200E68" w:rsidRDefault="00790C33" w:rsidP="00790C33">
            <w:pPr>
              <w:pStyle w:val="a3"/>
              <w:numPr>
                <w:ilvl w:val="1"/>
                <w:numId w:val="100"/>
              </w:numPr>
              <w:overflowPunct/>
              <w:autoSpaceDE/>
              <w:autoSpaceDN/>
              <w:adjustRightInd/>
              <w:ind w:left="851" w:hanging="284"/>
              <w:textAlignment w:val="auto"/>
              <w:rPr>
                <w:rFonts w:eastAsia="Calibri"/>
                <w:sz w:val="24"/>
                <w:szCs w:val="24"/>
              </w:rPr>
            </w:pPr>
            <w:r w:rsidRPr="00200E68">
              <w:rPr>
                <w:rFonts w:eastAsia="Calibri"/>
                <w:sz w:val="24"/>
                <w:szCs w:val="24"/>
              </w:rPr>
              <w:t>ИНЭП</w:t>
            </w:r>
          </w:p>
          <w:p w:rsidR="00790C33" w:rsidRPr="00200E68" w:rsidRDefault="00790C33" w:rsidP="00790C33">
            <w:pPr>
              <w:pStyle w:val="a3"/>
              <w:numPr>
                <w:ilvl w:val="1"/>
                <w:numId w:val="100"/>
              </w:numPr>
              <w:overflowPunct/>
              <w:autoSpaceDE/>
              <w:autoSpaceDN/>
              <w:adjustRightInd/>
              <w:ind w:left="851" w:hanging="284"/>
              <w:textAlignment w:val="auto"/>
              <w:rPr>
                <w:sz w:val="24"/>
                <w:szCs w:val="24"/>
              </w:rPr>
            </w:pPr>
            <w:r w:rsidRPr="00200E68">
              <w:rPr>
                <w:rFonts w:eastAsia="Calibri"/>
                <w:sz w:val="24"/>
                <w:szCs w:val="24"/>
              </w:rPr>
              <w:t>Фотометр</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b/>
                <w:sz w:val="24"/>
                <w:szCs w:val="24"/>
              </w:rPr>
              <w:t xml:space="preserve"> </w:t>
            </w:r>
            <w:r w:rsidRPr="00A61B64">
              <w:rPr>
                <w:b/>
                <w:sz w:val="24"/>
                <w:szCs w:val="24"/>
              </w:rPr>
              <w:t>Основные факторы производственной среды</w:t>
            </w:r>
          </w:p>
          <w:p w:rsidR="00200E68" w:rsidRDefault="00200E68" w:rsidP="00CD5CBC">
            <w:pPr>
              <w:pStyle w:val="ae"/>
            </w:pPr>
            <w:r w:rsidRPr="00E04B4F">
              <w:rPr>
                <w:sz w:val="24"/>
                <w:szCs w:val="24"/>
              </w:rPr>
              <w:t>Тема:</w:t>
            </w:r>
            <w:r w:rsidRPr="00E04B4F">
              <w:rPr>
                <w:b/>
                <w:sz w:val="24"/>
                <w:szCs w:val="24"/>
              </w:rPr>
              <w:t xml:space="preserve"> Принципы гигиенической регламентации вредных и опасных  производственных факторов</w:t>
            </w:r>
          </w:p>
        </w:tc>
      </w:tr>
      <w:tr w:rsidR="00790C33" w:rsidRPr="00E04B4F" w:rsidTr="00200E68">
        <w:tc>
          <w:tcPr>
            <w:tcW w:w="8530" w:type="dxa"/>
          </w:tcPr>
          <w:p w:rsidR="00790C33" w:rsidRPr="00E04B4F" w:rsidRDefault="00790C33" w:rsidP="00790C33">
            <w:pPr>
              <w:tabs>
                <w:tab w:val="left" w:pos="-142"/>
              </w:tabs>
              <w:ind w:left="284" w:hanging="142"/>
              <w:jc w:val="both"/>
              <w:rPr>
                <w:caps/>
                <w:sz w:val="24"/>
                <w:szCs w:val="24"/>
              </w:rPr>
            </w:pPr>
            <w:r w:rsidRPr="00E04B4F">
              <w:rPr>
                <w:sz w:val="24"/>
                <w:szCs w:val="24"/>
              </w:rPr>
              <w:t>92.</w:t>
            </w:r>
            <w:r w:rsidRPr="00E04B4F">
              <w:rPr>
                <w:caps/>
                <w:sz w:val="24"/>
                <w:szCs w:val="24"/>
              </w:rPr>
              <w:t xml:space="preserve"> Отметьте основные методологические принципы гигиенического нормирования факторов производственной среды:</w:t>
            </w:r>
          </w:p>
          <w:p w:rsidR="00790C33" w:rsidRPr="00E04B4F" w:rsidRDefault="00790C33" w:rsidP="00790C33">
            <w:pPr>
              <w:pStyle w:val="a3"/>
              <w:numPr>
                <w:ilvl w:val="0"/>
                <w:numId w:val="101"/>
              </w:numPr>
              <w:tabs>
                <w:tab w:val="left" w:pos="142"/>
              </w:tabs>
              <w:overflowPunct/>
              <w:autoSpaceDE/>
              <w:autoSpaceDN/>
              <w:adjustRightInd/>
              <w:ind w:left="851" w:hanging="284"/>
              <w:textAlignment w:val="auto"/>
              <w:rPr>
                <w:sz w:val="24"/>
                <w:szCs w:val="24"/>
              </w:rPr>
            </w:pPr>
            <w:r w:rsidRPr="00E04B4F">
              <w:rPr>
                <w:sz w:val="24"/>
                <w:szCs w:val="24"/>
              </w:rPr>
              <w:t>принцип объективности</w:t>
            </w:r>
          </w:p>
          <w:p w:rsidR="00790C33" w:rsidRPr="009F7097" w:rsidRDefault="00790C33" w:rsidP="00790C33">
            <w:pPr>
              <w:pStyle w:val="a3"/>
              <w:numPr>
                <w:ilvl w:val="0"/>
                <w:numId w:val="101"/>
              </w:numPr>
              <w:tabs>
                <w:tab w:val="left" w:pos="142"/>
              </w:tabs>
              <w:overflowPunct/>
              <w:autoSpaceDE/>
              <w:autoSpaceDN/>
              <w:adjustRightInd/>
              <w:ind w:left="851" w:hanging="284"/>
              <w:textAlignment w:val="auto"/>
              <w:rPr>
                <w:sz w:val="24"/>
                <w:szCs w:val="24"/>
              </w:rPr>
            </w:pPr>
            <w:r w:rsidRPr="009F7097">
              <w:rPr>
                <w:sz w:val="24"/>
                <w:szCs w:val="24"/>
              </w:rPr>
              <w:t>принцип пороговости</w:t>
            </w:r>
          </w:p>
          <w:p w:rsidR="00790C33" w:rsidRPr="009F7097" w:rsidRDefault="00790C33" w:rsidP="00790C33">
            <w:pPr>
              <w:pStyle w:val="a3"/>
              <w:numPr>
                <w:ilvl w:val="0"/>
                <w:numId w:val="101"/>
              </w:numPr>
              <w:tabs>
                <w:tab w:val="left" w:pos="142"/>
              </w:tabs>
              <w:overflowPunct/>
              <w:autoSpaceDE/>
              <w:autoSpaceDN/>
              <w:adjustRightInd/>
              <w:ind w:left="851" w:hanging="284"/>
              <w:textAlignment w:val="auto"/>
              <w:rPr>
                <w:sz w:val="24"/>
                <w:szCs w:val="24"/>
              </w:rPr>
            </w:pPr>
            <w:r w:rsidRPr="009F7097">
              <w:rPr>
                <w:sz w:val="24"/>
                <w:szCs w:val="24"/>
              </w:rPr>
              <w:t>принцип приоритета (примата) медицинских и биологических показателей</w:t>
            </w:r>
          </w:p>
          <w:p w:rsidR="00790C33" w:rsidRPr="00E04B4F" w:rsidRDefault="00790C33" w:rsidP="00790C33">
            <w:pPr>
              <w:pStyle w:val="a3"/>
              <w:numPr>
                <w:ilvl w:val="0"/>
                <w:numId w:val="101"/>
              </w:numPr>
              <w:tabs>
                <w:tab w:val="left" w:pos="142"/>
              </w:tabs>
              <w:overflowPunct/>
              <w:autoSpaceDE/>
              <w:autoSpaceDN/>
              <w:adjustRightInd/>
              <w:ind w:left="851" w:hanging="284"/>
              <w:textAlignment w:val="auto"/>
              <w:rPr>
                <w:sz w:val="24"/>
                <w:szCs w:val="24"/>
              </w:rPr>
            </w:pPr>
            <w:r w:rsidRPr="00E04B4F">
              <w:rPr>
                <w:sz w:val="24"/>
                <w:szCs w:val="24"/>
              </w:rPr>
              <w:t>принцип технической достижимости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E04B4F" w:rsidTr="00200E68">
        <w:tc>
          <w:tcPr>
            <w:tcW w:w="8530" w:type="dxa"/>
          </w:tcPr>
          <w:p w:rsidR="00790C33" w:rsidRPr="00E04B4F" w:rsidRDefault="00790C33" w:rsidP="00790C33">
            <w:pPr>
              <w:tabs>
                <w:tab w:val="left" w:pos="0"/>
              </w:tabs>
              <w:ind w:left="284" w:hanging="142"/>
              <w:jc w:val="both"/>
              <w:rPr>
                <w:caps/>
                <w:sz w:val="24"/>
                <w:szCs w:val="24"/>
              </w:rPr>
            </w:pPr>
            <w:r w:rsidRPr="00E04B4F">
              <w:rPr>
                <w:sz w:val="24"/>
                <w:szCs w:val="24"/>
              </w:rPr>
              <w:t>93.</w:t>
            </w:r>
            <w:r w:rsidRPr="00E04B4F">
              <w:rPr>
                <w:caps/>
                <w:sz w:val="24"/>
                <w:szCs w:val="24"/>
              </w:rPr>
              <w:t xml:space="preserve"> </w:t>
            </w:r>
            <w:r w:rsidRPr="00E04B4F">
              <w:rPr>
                <w:rFonts w:eastAsia="Times New Roman"/>
                <w:caps/>
                <w:sz w:val="24"/>
                <w:szCs w:val="24"/>
                <w:lang w:eastAsia="ru-RU"/>
              </w:rPr>
              <w:t xml:space="preserve">Какая </w:t>
            </w:r>
            <w:r w:rsidRPr="00E04B4F">
              <w:rPr>
                <w:caps/>
                <w:sz w:val="24"/>
                <w:szCs w:val="24"/>
              </w:rPr>
              <w:t>методология принята для оценки биологического действия химических веществ при его регламентировании:</w:t>
            </w:r>
          </w:p>
          <w:p w:rsidR="00790C33" w:rsidRPr="00E04B4F" w:rsidRDefault="00790C33" w:rsidP="00790C33">
            <w:pPr>
              <w:pStyle w:val="a3"/>
              <w:numPr>
                <w:ilvl w:val="0"/>
                <w:numId w:val="102"/>
              </w:numPr>
              <w:tabs>
                <w:tab w:val="left" w:pos="426"/>
              </w:tabs>
              <w:overflowPunct/>
              <w:autoSpaceDE/>
              <w:autoSpaceDN/>
              <w:adjustRightInd/>
              <w:ind w:left="851" w:hanging="284"/>
              <w:textAlignment w:val="auto"/>
              <w:rPr>
                <w:sz w:val="24"/>
                <w:szCs w:val="24"/>
              </w:rPr>
            </w:pPr>
            <w:r w:rsidRPr="00E04B4F">
              <w:rPr>
                <w:sz w:val="24"/>
                <w:szCs w:val="24"/>
              </w:rPr>
              <w:t>информационный характер действия химических веществ</w:t>
            </w:r>
          </w:p>
          <w:p w:rsidR="00790C33" w:rsidRPr="009F7097" w:rsidRDefault="00790C33" w:rsidP="00790C33">
            <w:pPr>
              <w:pStyle w:val="a3"/>
              <w:numPr>
                <w:ilvl w:val="0"/>
                <w:numId w:val="102"/>
              </w:numPr>
              <w:tabs>
                <w:tab w:val="left" w:pos="426"/>
              </w:tabs>
              <w:overflowPunct/>
              <w:autoSpaceDE/>
              <w:autoSpaceDN/>
              <w:adjustRightInd/>
              <w:ind w:left="851" w:hanging="284"/>
              <w:textAlignment w:val="auto"/>
              <w:rPr>
                <w:sz w:val="24"/>
                <w:szCs w:val="24"/>
              </w:rPr>
            </w:pPr>
            <w:r w:rsidRPr="009F7097">
              <w:rPr>
                <w:sz w:val="24"/>
                <w:szCs w:val="24"/>
              </w:rPr>
              <w:t>зависимость эффекта от дозы вещества</w:t>
            </w:r>
          </w:p>
          <w:p w:rsidR="00790C33" w:rsidRPr="009F7097" w:rsidRDefault="00790C33" w:rsidP="00790C33">
            <w:pPr>
              <w:pStyle w:val="a3"/>
              <w:numPr>
                <w:ilvl w:val="0"/>
                <w:numId w:val="102"/>
              </w:numPr>
              <w:tabs>
                <w:tab w:val="left" w:pos="426"/>
              </w:tabs>
              <w:overflowPunct/>
              <w:autoSpaceDE/>
              <w:autoSpaceDN/>
              <w:adjustRightInd/>
              <w:ind w:left="851" w:hanging="284"/>
              <w:textAlignment w:val="auto"/>
              <w:rPr>
                <w:sz w:val="24"/>
                <w:szCs w:val="24"/>
              </w:rPr>
            </w:pPr>
            <w:r w:rsidRPr="009F7097">
              <w:rPr>
                <w:sz w:val="24"/>
                <w:szCs w:val="24"/>
              </w:rPr>
              <w:t>беспороговый характер действия химических веществ</w:t>
            </w:r>
          </w:p>
          <w:p w:rsidR="00790C33" w:rsidRPr="00E04B4F" w:rsidRDefault="00790C33" w:rsidP="00790C33">
            <w:pPr>
              <w:pStyle w:val="a3"/>
              <w:numPr>
                <w:ilvl w:val="0"/>
                <w:numId w:val="102"/>
              </w:numPr>
              <w:tabs>
                <w:tab w:val="left" w:pos="426"/>
              </w:tabs>
              <w:overflowPunct/>
              <w:autoSpaceDE/>
              <w:autoSpaceDN/>
              <w:adjustRightInd/>
              <w:ind w:left="851" w:hanging="284"/>
              <w:textAlignment w:val="auto"/>
              <w:rPr>
                <w:sz w:val="24"/>
                <w:szCs w:val="24"/>
              </w:rPr>
            </w:pPr>
            <w:r w:rsidRPr="009F7097">
              <w:rPr>
                <w:sz w:val="24"/>
                <w:szCs w:val="24"/>
              </w:rPr>
              <w:t>зависимость эффекта от продолжительности воздействия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E04B4F" w:rsidTr="00200E68">
        <w:tc>
          <w:tcPr>
            <w:tcW w:w="8530" w:type="dxa"/>
          </w:tcPr>
          <w:p w:rsidR="00790C33" w:rsidRPr="00E04B4F" w:rsidRDefault="00790C33" w:rsidP="00790C33">
            <w:pPr>
              <w:tabs>
                <w:tab w:val="left" w:pos="-142"/>
              </w:tabs>
              <w:ind w:left="284" w:hanging="142"/>
              <w:rPr>
                <w:caps/>
                <w:sz w:val="24"/>
                <w:szCs w:val="24"/>
              </w:rPr>
            </w:pPr>
            <w:r w:rsidRPr="00E04B4F">
              <w:rPr>
                <w:sz w:val="24"/>
                <w:szCs w:val="24"/>
              </w:rPr>
              <w:t>94.</w:t>
            </w:r>
            <w:r w:rsidRPr="00E04B4F">
              <w:rPr>
                <w:caps/>
                <w:sz w:val="24"/>
                <w:szCs w:val="24"/>
              </w:rPr>
              <w:t xml:space="preserve"> Принцип опережения разработки и внедрения профилактических мероприятий по сравнению с моментом внедрения фактора в промышленность заключается в следующем:</w:t>
            </w:r>
          </w:p>
          <w:p w:rsidR="00790C33" w:rsidRPr="00E04B4F" w:rsidRDefault="00790C33" w:rsidP="00790C33">
            <w:pPr>
              <w:pStyle w:val="a3"/>
              <w:numPr>
                <w:ilvl w:val="0"/>
                <w:numId w:val="103"/>
              </w:numPr>
              <w:tabs>
                <w:tab w:val="left" w:pos="0"/>
              </w:tabs>
              <w:overflowPunct/>
              <w:autoSpaceDE/>
              <w:autoSpaceDN/>
              <w:adjustRightInd/>
              <w:ind w:left="851" w:hanging="284"/>
              <w:textAlignment w:val="auto"/>
              <w:rPr>
                <w:sz w:val="24"/>
                <w:szCs w:val="24"/>
              </w:rPr>
            </w:pPr>
            <w:r w:rsidRPr="00E04B4F">
              <w:rPr>
                <w:sz w:val="24"/>
                <w:szCs w:val="24"/>
              </w:rPr>
              <w:t>разработка ПДК планируемого к использованию химического вещества на этапе лабораторных установок</w:t>
            </w:r>
          </w:p>
          <w:p w:rsidR="00790C33" w:rsidRPr="00E04B4F" w:rsidRDefault="00790C33" w:rsidP="00790C33">
            <w:pPr>
              <w:pStyle w:val="a3"/>
              <w:numPr>
                <w:ilvl w:val="0"/>
                <w:numId w:val="103"/>
              </w:numPr>
              <w:tabs>
                <w:tab w:val="left" w:pos="0"/>
              </w:tabs>
              <w:overflowPunct/>
              <w:autoSpaceDE/>
              <w:autoSpaceDN/>
              <w:adjustRightInd/>
              <w:ind w:left="851" w:hanging="284"/>
              <w:textAlignment w:val="auto"/>
              <w:rPr>
                <w:sz w:val="24"/>
                <w:szCs w:val="24"/>
              </w:rPr>
            </w:pPr>
            <w:r w:rsidRPr="00E04B4F">
              <w:rPr>
                <w:sz w:val="24"/>
                <w:szCs w:val="24"/>
              </w:rPr>
              <w:t>разработка ПДК планируемого к использованию химического вещества на этапе ввода производства в эксплуатацию</w:t>
            </w:r>
          </w:p>
          <w:p w:rsidR="00790C33" w:rsidRPr="009F7097" w:rsidRDefault="00790C33" w:rsidP="00790C33">
            <w:pPr>
              <w:pStyle w:val="a3"/>
              <w:numPr>
                <w:ilvl w:val="0"/>
                <w:numId w:val="103"/>
              </w:numPr>
              <w:tabs>
                <w:tab w:val="left" w:pos="0"/>
              </w:tabs>
              <w:overflowPunct/>
              <w:autoSpaceDE/>
              <w:autoSpaceDN/>
              <w:adjustRightInd/>
              <w:ind w:left="851" w:hanging="284"/>
              <w:textAlignment w:val="auto"/>
              <w:rPr>
                <w:sz w:val="24"/>
                <w:szCs w:val="24"/>
              </w:rPr>
            </w:pPr>
            <w:r w:rsidRPr="009F7097">
              <w:rPr>
                <w:sz w:val="24"/>
                <w:szCs w:val="24"/>
              </w:rPr>
              <w:t>разработка ПДК планируемого к использованию химического вещества на этапе опытного и полупромышленного производства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E04B4F" w:rsidTr="00200E68">
        <w:tc>
          <w:tcPr>
            <w:tcW w:w="8530" w:type="dxa"/>
          </w:tcPr>
          <w:p w:rsidR="00790C33" w:rsidRPr="00E04B4F" w:rsidRDefault="00790C33" w:rsidP="00790C33">
            <w:pPr>
              <w:tabs>
                <w:tab w:val="left" w:pos="0"/>
              </w:tabs>
              <w:ind w:left="284" w:hanging="142"/>
              <w:rPr>
                <w:caps/>
                <w:sz w:val="24"/>
                <w:szCs w:val="24"/>
              </w:rPr>
            </w:pPr>
            <w:r w:rsidRPr="00E04B4F">
              <w:rPr>
                <w:caps/>
                <w:sz w:val="24"/>
                <w:szCs w:val="24"/>
              </w:rPr>
              <w:t>95.Клинико-гигиеническая апробация принятых санитарных стандартов после внедрения их в производственную практику должна планироваться</w:t>
            </w:r>
            <w:r>
              <w:rPr>
                <w:caps/>
                <w:sz w:val="24"/>
                <w:szCs w:val="24"/>
              </w:rPr>
              <w:t>:</w:t>
            </w:r>
            <w:r w:rsidRPr="00E04B4F">
              <w:rPr>
                <w:caps/>
                <w:sz w:val="24"/>
                <w:szCs w:val="24"/>
              </w:rPr>
              <w:t xml:space="preserve"> </w:t>
            </w:r>
          </w:p>
          <w:p w:rsidR="00790C33" w:rsidRPr="00E04B4F" w:rsidRDefault="00790C33" w:rsidP="00790C33">
            <w:pPr>
              <w:pStyle w:val="a3"/>
              <w:numPr>
                <w:ilvl w:val="0"/>
                <w:numId w:val="104"/>
              </w:numPr>
              <w:tabs>
                <w:tab w:val="left" w:pos="0"/>
              </w:tabs>
              <w:overflowPunct/>
              <w:autoSpaceDE/>
              <w:autoSpaceDN/>
              <w:adjustRightInd/>
              <w:ind w:left="851" w:hanging="284"/>
              <w:textAlignment w:val="auto"/>
              <w:rPr>
                <w:sz w:val="24"/>
                <w:szCs w:val="24"/>
              </w:rPr>
            </w:pPr>
            <w:r w:rsidRPr="00E04B4F">
              <w:rPr>
                <w:sz w:val="24"/>
                <w:szCs w:val="24"/>
              </w:rPr>
              <w:t>в конце первого года внедрения стандарта</w:t>
            </w:r>
          </w:p>
          <w:p w:rsidR="00790C33" w:rsidRPr="009F7097" w:rsidRDefault="00790C33" w:rsidP="00790C33">
            <w:pPr>
              <w:pStyle w:val="a3"/>
              <w:numPr>
                <w:ilvl w:val="0"/>
                <w:numId w:val="104"/>
              </w:numPr>
              <w:tabs>
                <w:tab w:val="left" w:pos="0"/>
              </w:tabs>
              <w:overflowPunct/>
              <w:autoSpaceDE/>
              <w:autoSpaceDN/>
              <w:adjustRightInd/>
              <w:ind w:left="851" w:hanging="284"/>
              <w:textAlignment w:val="auto"/>
              <w:rPr>
                <w:sz w:val="24"/>
                <w:szCs w:val="24"/>
              </w:rPr>
            </w:pPr>
            <w:r w:rsidRPr="009F7097">
              <w:rPr>
                <w:sz w:val="24"/>
                <w:szCs w:val="24"/>
              </w:rPr>
              <w:t>не позднее 3-5 лет с момента внедрения стандарта</w:t>
            </w:r>
          </w:p>
          <w:p w:rsidR="00790C33" w:rsidRPr="00E04B4F" w:rsidRDefault="00790C33" w:rsidP="00790C33">
            <w:pPr>
              <w:pStyle w:val="a3"/>
              <w:numPr>
                <w:ilvl w:val="0"/>
                <w:numId w:val="104"/>
              </w:numPr>
              <w:tabs>
                <w:tab w:val="left" w:pos="0"/>
              </w:tabs>
              <w:overflowPunct/>
              <w:autoSpaceDE/>
              <w:autoSpaceDN/>
              <w:adjustRightInd/>
              <w:ind w:left="851" w:hanging="284"/>
              <w:textAlignment w:val="auto"/>
              <w:rPr>
                <w:sz w:val="24"/>
                <w:szCs w:val="24"/>
              </w:rPr>
            </w:pPr>
            <w:r w:rsidRPr="00E04B4F">
              <w:rPr>
                <w:sz w:val="24"/>
                <w:szCs w:val="24"/>
              </w:rPr>
              <w:t>через 10 лет после внедрения стандарта</w:t>
            </w:r>
          </w:p>
          <w:p w:rsidR="00790C33" w:rsidRPr="00E04B4F" w:rsidRDefault="00790C33" w:rsidP="00790C33">
            <w:pPr>
              <w:pStyle w:val="a3"/>
              <w:numPr>
                <w:ilvl w:val="0"/>
                <w:numId w:val="104"/>
              </w:numPr>
              <w:tabs>
                <w:tab w:val="left" w:pos="0"/>
              </w:tabs>
              <w:overflowPunct/>
              <w:autoSpaceDE/>
              <w:autoSpaceDN/>
              <w:adjustRightInd/>
              <w:ind w:left="851" w:hanging="284"/>
              <w:textAlignment w:val="auto"/>
              <w:rPr>
                <w:sz w:val="24"/>
                <w:szCs w:val="24"/>
              </w:rPr>
            </w:pPr>
            <w:r w:rsidRPr="00E04B4F">
              <w:rPr>
                <w:sz w:val="24"/>
                <w:szCs w:val="24"/>
              </w:rPr>
              <w:t>через 20 лет после внедрения стандарта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E04B4F" w:rsidTr="00200E68">
        <w:tc>
          <w:tcPr>
            <w:tcW w:w="8530" w:type="dxa"/>
          </w:tcPr>
          <w:p w:rsidR="00790C33" w:rsidRPr="009F7097" w:rsidRDefault="00790C33" w:rsidP="00790C33">
            <w:pPr>
              <w:tabs>
                <w:tab w:val="left" w:pos="0"/>
              </w:tabs>
              <w:ind w:left="284" w:hanging="142"/>
              <w:rPr>
                <w:caps/>
                <w:sz w:val="24"/>
                <w:szCs w:val="24"/>
              </w:rPr>
            </w:pPr>
            <w:r w:rsidRPr="009F7097">
              <w:rPr>
                <w:caps/>
                <w:sz w:val="24"/>
                <w:szCs w:val="24"/>
              </w:rPr>
              <w:t>96.Концепция определения допустимого риска включает:</w:t>
            </w:r>
          </w:p>
          <w:p w:rsidR="00790C33" w:rsidRPr="009F7097" w:rsidRDefault="00790C33" w:rsidP="00790C33">
            <w:pPr>
              <w:pStyle w:val="a3"/>
              <w:numPr>
                <w:ilvl w:val="0"/>
                <w:numId w:val="105"/>
              </w:numPr>
              <w:tabs>
                <w:tab w:val="left" w:pos="-142"/>
              </w:tabs>
              <w:overflowPunct/>
              <w:autoSpaceDE/>
              <w:autoSpaceDN/>
              <w:adjustRightInd/>
              <w:ind w:left="851" w:hanging="284"/>
              <w:textAlignment w:val="auto"/>
              <w:rPr>
                <w:sz w:val="24"/>
                <w:szCs w:val="24"/>
              </w:rPr>
            </w:pPr>
            <w:r w:rsidRPr="009F7097">
              <w:rPr>
                <w:sz w:val="24"/>
                <w:szCs w:val="24"/>
              </w:rPr>
              <w:t>изучение причин, приводящих к риску</w:t>
            </w:r>
          </w:p>
          <w:p w:rsidR="00790C33" w:rsidRPr="009F7097" w:rsidRDefault="00790C33" w:rsidP="00790C33">
            <w:pPr>
              <w:pStyle w:val="a3"/>
              <w:numPr>
                <w:ilvl w:val="0"/>
                <w:numId w:val="105"/>
              </w:numPr>
              <w:tabs>
                <w:tab w:val="left" w:pos="-142"/>
              </w:tabs>
              <w:overflowPunct/>
              <w:autoSpaceDE/>
              <w:autoSpaceDN/>
              <w:adjustRightInd/>
              <w:ind w:left="851" w:hanging="284"/>
              <w:textAlignment w:val="auto"/>
              <w:rPr>
                <w:sz w:val="24"/>
                <w:szCs w:val="24"/>
              </w:rPr>
            </w:pPr>
            <w:r w:rsidRPr="009F7097">
              <w:rPr>
                <w:sz w:val="24"/>
                <w:szCs w:val="24"/>
              </w:rPr>
              <w:t>количественную оценку риска</w:t>
            </w:r>
          </w:p>
          <w:p w:rsidR="00790C33" w:rsidRPr="009F7097" w:rsidRDefault="00790C33" w:rsidP="00790C33">
            <w:pPr>
              <w:pStyle w:val="a3"/>
              <w:numPr>
                <w:ilvl w:val="0"/>
                <w:numId w:val="105"/>
              </w:numPr>
              <w:tabs>
                <w:tab w:val="left" w:pos="-142"/>
              </w:tabs>
              <w:overflowPunct/>
              <w:autoSpaceDE/>
              <w:autoSpaceDN/>
              <w:adjustRightInd/>
              <w:ind w:left="851" w:hanging="284"/>
              <w:textAlignment w:val="auto"/>
              <w:rPr>
                <w:sz w:val="24"/>
                <w:szCs w:val="24"/>
              </w:rPr>
            </w:pPr>
            <w:r w:rsidRPr="009F7097">
              <w:rPr>
                <w:sz w:val="24"/>
                <w:szCs w:val="24"/>
              </w:rPr>
              <w:t>определение приоритетных направлений профилактики</w:t>
            </w:r>
          </w:p>
          <w:p w:rsidR="00790C33" w:rsidRPr="009F7097" w:rsidRDefault="00790C33" w:rsidP="00790C33">
            <w:pPr>
              <w:pStyle w:val="a3"/>
              <w:numPr>
                <w:ilvl w:val="0"/>
                <w:numId w:val="105"/>
              </w:numPr>
              <w:tabs>
                <w:tab w:val="left" w:pos="-142"/>
              </w:tabs>
              <w:overflowPunct/>
              <w:autoSpaceDE/>
              <w:autoSpaceDN/>
              <w:adjustRightInd/>
              <w:ind w:left="851" w:hanging="284"/>
              <w:textAlignment w:val="auto"/>
              <w:rPr>
                <w:sz w:val="24"/>
                <w:szCs w:val="24"/>
              </w:rPr>
            </w:pPr>
            <w:r w:rsidRPr="009F7097">
              <w:rPr>
                <w:sz w:val="24"/>
                <w:szCs w:val="24"/>
              </w:rPr>
              <w:t>принятие решений по снижению риска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b/>
                <w:sz w:val="24"/>
                <w:szCs w:val="24"/>
              </w:rPr>
              <w:t xml:space="preserve"> Гигиена труда в отдельных отраслях</w:t>
            </w:r>
          </w:p>
          <w:p w:rsidR="00200E68" w:rsidRPr="009F7097" w:rsidRDefault="00200E68" w:rsidP="00CD5CBC">
            <w:r w:rsidRPr="009F7097">
              <w:t>Тема:</w:t>
            </w:r>
            <w:r w:rsidRPr="009F7097">
              <w:rPr>
                <w:b/>
                <w:szCs w:val="28"/>
              </w:rPr>
              <w:t xml:space="preserve"> </w:t>
            </w:r>
            <w:r w:rsidRPr="009F7097">
              <w:rPr>
                <w:b/>
                <w:sz w:val="24"/>
                <w:szCs w:val="24"/>
              </w:rPr>
              <w:t>Проблемы гигиены труда женщин в современных условиях</w:t>
            </w:r>
          </w:p>
        </w:tc>
      </w:tr>
      <w:tr w:rsidR="00790C33" w:rsidRPr="00C8167D" w:rsidTr="00200E68">
        <w:tc>
          <w:tcPr>
            <w:tcW w:w="8530" w:type="dxa"/>
          </w:tcPr>
          <w:p w:rsidR="00790C33" w:rsidRPr="00C8167D" w:rsidRDefault="00790C33" w:rsidP="00790C33">
            <w:pPr>
              <w:ind w:left="284" w:hanging="142"/>
              <w:rPr>
                <w:caps/>
                <w:sz w:val="24"/>
                <w:szCs w:val="24"/>
              </w:rPr>
            </w:pPr>
            <w:r w:rsidRPr="00C8167D">
              <w:rPr>
                <w:caps/>
                <w:sz w:val="24"/>
                <w:szCs w:val="24"/>
              </w:rPr>
              <w:t>97.Причинами большего воздействия химических факторов на организм женщин по сравнению с мужчинами являются:</w:t>
            </w:r>
          </w:p>
          <w:p w:rsidR="00790C33" w:rsidRPr="009F7097" w:rsidRDefault="00790C33" w:rsidP="00790C33">
            <w:pPr>
              <w:pStyle w:val="a3"/>
              <w:numPr>
                <w:ilvl w:val="0"/>
                <w:numId w:val="106"/>
              </w:numPr>
              <w:overflowPunct/>
              <w:autoSpaceDE/>
              <w:autoSpaceDN/>
              <w:adjustRightInd/>
              <w:ind w:left="851" w:hanging="284"/>
              <w:textAlignment w:val="auto"/>
              <w:rPr>
                <w:sz w:val="24"/>
                <w:szCs w:val="24"/>
              </w:rPr>
            </w:pPr>
            <w:r w:rsidRPr="009F7097">
              <w:rPr>
                <w:sz w:val="24"/>
                <w:szCs w:val="24"/>
              </w:rPr>
              <w:t>более высокое отношение кожного покрова к массе тела</w:t>
            </w:r>
          </w:p>
          <w:p w:rsidR="00790C33" w:rsidRPr="009F7097" w:rsidRDefault="00790C33" w:rsidP="00790C33">
            <w:pPr>
              <w:pStyle w:val="a3"/>
              <w:numPr>
                <w:ilvl w:val="0"/>
                <w:numId w:val="106"/>
              </w:numPr>
              <w:overflowPunct/>
              <w:autoSpaceDE/>
              <w:autoSpaceDN/>
              <w:adjustRightInd/>
              <w:ind w:left="851" w:hanging="284"/>
              <w:textAlignment w:val="auto"/>
              <w:rPr>
                <w:sz w:val="24"/>
                <w:szCs w:val="24"/>
              </w:rPr>
            </w:pPr>
            <w:r w:rsidRPr="009F7097">
              <w:rPr>
                <w:sz w:val="24"/>
                <w:szCs w:val="24"/>
              </w:rPr>
              <w:t>особенности гормонального статуса</w:t>
            </w:r>
          </w:p>
          <w:p w:rsidR="00790C33" w:rsidRPr="009F7097" w:rsidRDefault="00790C33" w:rsidP="00790C33">
            <w:pPr>
              <w:pStyle w:val="a3"/>
              <w:numPr>
                <w:ilvl w:val="0"/>
                <w:numId w:val="106"/>
              </w:numPr>
              <w:overflowPunct/>
              <w:autoSpaceDE/>
              <w:autoSpaceDN/>
              <w:adjustRightInd/>
              <w:ind w:left="851" w:hanging="284"/>
              <w:textAlignment w:val="auto"/>
              <w:rPr>
                <w:sz w:val="24"/>
                <w:szCs w:val="24"/>
              </w:rPr>
            </w:pPr>
            <w:r w:rsidRPr="009F7097">
              <w:rPr>
                <w:sz w:val="24"/>
                <w:szCs w:val="24"/>
              </w:rPr>
              <w:t>более высокое содержание жировой ткани</w:t>
            </w:r>
          </w:p>
          <w:p w:rsidR="00790C33" w:rsidRPr="00C8167D" w:rsidRDefault="00790C33" w:rsidP="00790C33">
            <w:pPr>
              <w:pStyle w:val="a3"/>
              <w:numPr>
                <w:ilvl w:val="0"/>
                <w:numId w:val="106"/>
              </w:numPr>
              <w:overflowPunct/>
              <w:autoSpaceDE/>
              <w:autoSpaceDN/>
              <w:adjustRightInd/>
              <w:ind w:left="851" w:hanging="284"/>
              <w:textAlignment w:val="auto"/>
              <w:rPr>
                <w:sz w:val="24"/>
                <w:szCs w:val="24"/>
              </w:rPr>
            </w:pPr>
            <w:r w:rsidRPr="009F7097">
              <w:rPr>
                <w:sz w:val="24"/>
                <w:szCs w:val="24"/>
              </w:rPr>
              <w:t>трудовая активность</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C8167D" w:rsidTr="00200E68">
        <w:tc>
          <w:tcPr>
            <w:tcW w:w="8530" w:type="dxa"/>
          </w:tcPr>
          <w:p w:rsidR="00790C33" w:rsidRPr="00C8167D" w:rsidRDefault="00790C33" w:rsidP="00790C33">
            <w:pPr>
              <w:ind w:left="284" w:hanging="142"/>
              <w:rPr>
                <w:caps/>
                <w:sz w:val="24"/>
                <w:szCs w:val="24"/>
              </w:rPr>
            </w:pPr>
            <w:r w:rsidRPr="00C8167D">
              <w:rPr>
                <w:caps/>
                <w:sz w:val="24"/>
                <w:szCs w:val="24"/>
              </w:rPr>
              <w:t>98.Чувствительность женщин к воздействию вибрации по сравнению с мужчинами:</w:t>
            </w:r>
          </w:p>
          <w:p w:rsidR="00790C33" w:rsidRPr="00C8167D" w:rsidRDefault="00790C33" w:rsidP="00790C33">
            <w:pPr>
              <w:pStyle w:val="a3"/>
              <w:numPr>
                <w:ilvl w:val="0"/>
                <w:numId w:val="107"/>
              </w:numPr>
              <w:overflowPunct/>
              <w:autoSpaceDE/>
              <w:autoSpaceDN/>
              <w:adjustRightInd/>
              <w:ind w:left="851" w:hanging="284"/>
              <w:textAlignment w:val="auto"/>
              <w:rPr>
                <w:sz w:val="24"/>
                <w:szCs w:val="24"/>
              </w:rPr>
            </w:pPr>
            <w:r w:rsidRPr="00C8167D">
              <w:rPr>
                <w:sz w:val="24"/>
                <w:szCs w:val="24"/>
              </w:rPr>
              <w:t>ниже</w:t>
            </w:r>
          </w:p>
          <w:p w:rsidR="00790C33" w:rsidRPr="009F7097" w:rsidRDefault="00790C33" w:rsidP="00790C33">
            <w:pPr>
              <w:pStyle w:val="a3"/>
              <w:numPr>
                <w:ilvl w:val="0"/>
                <w:numId w:val="107"/>
              </w:numPr>
              <w:overflowPunct/>
              <w:autoSpaceDE/>
              <w:autoSpaceDN/>
              <w:adjustRightInd/>
              <w:ind w:left="851" w:hanging="284"/>
              <w:textAlignment w:val="auto"/>
              <w:rPr>
                <w:sz w:val="24"/>
                <w:szCs w:val="24"/>
              </w:rPr>
            </w:pPr>
            <w:r w:rsidRPr="009F7097">
              <w:rPr>
                <w:sz w:val="24"/>
                <w:szCs w:val="24"/>
              </w:rPr>
              <w:t>выше</w:t>
            </w:r>
          </w:p>
          <w:p w:rsidR="00790C33" w:rsidRPr="00925DB8" w:rsidRDefault="00790C33" w:rsidP="00790C33">
            <w:pPr>
              <w:pStyle w:val="a3"/>
              <w:numPr>
                <w:ilvl w:val="0"/>
                <w:numId w:val="107"/>
              </w:numPr>
              <w:overflowPunct/>
              <w:autoSpaceDE/>
              <w:autoSpaceDN/>
              <w:adjustRightInd/>
              <w:ind w:left="851" w:hanging="284"/>
              <w:textAlignment w:val="auto"/>
              <w:rPr>
                <w:sz w:val="24"/>
                <w:szCs w:val="24"/>
              </w:rPr>
            </w:pPr>
            <w:r w:rsidRPr="009F7097">
              <w:rPr>
                <w:sz w:val="24"/>
                <w:szCs w:val="24"/>
              </w:rPr>
              <w:t>одинакова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C8167D" w:rsidTr="00200E68">
        <w:tc>
          <w:tcPr>
            <w:tcW w:w="8530" w:type="dxa"/>
          </w:tcPr>
          <w:p w:rsidR="00790C33" w:rsidRPr="00C8167D" w:rsidRDefault="00790C33" w:rsidP="00790C33">
            <w:pPr>
              <w:ind w:left="284" w:hanging="142"/>
              <w:rPr>
                <w:caps/>
                <w:sz w:val="24"/>
                <w:szCs w:val="24"/>
              </w:rPr>
            </w:pPr>
            <w:r w:rsidRPr="00C8167D">
              <w:rPr>
                <w:caps/>
                <w:sz w:val="24"/>
                <w:szCs w:val="24"/>
              </w:rPr>
              <w:t>99.Начало потоотделения у женщин при воздействии нагревающего микроклимата:</w:t>
            </w:r>
          </w:p>
          <w:p w:rsidR="00790C33" w:rsidRPr="009F7097" w:rsidRDefault="00790C33" w:rsidP="00790C33">
            <w:pPr>
              <w:pStyle w:val="a3"/>
              <w:numPr>
                <w:ilvl w:val="0"/>
                <w:numId w:val="108"/>
              </w:numPr>
              <w:overflowPunct/>
              <w:autoSpaceDE/>
              <w:autoSpaceDN/>
              <w:adjustRightInd/>
              <w:ind w:left="851" w:hanging="284"/>
              <w:textAlignment w:val="auto"/>
              <w:rPr>
                <w:sz w:val="24"/>
                <w:szCs w:val="24"/>
              </w:rPr>
            </w:pPr>
            <w:r w:rsidRPr="009F7097">
              <w:rPr>
                <w:sz w:val="24"/>
                <w:szCs w:val="24"/>
              </w:rPr>
              <w:t>замедленное по сравнению с мужчинами</w:t>
            </w:r>
          </w:p>
          <w:p w:rsidR="00790C33" w:rsidRPr="009F7097" w:rsidRDefault="00790C33" w:rsidP="00790C33">
            <w:pPr>
              <w:pStyle w:val="a3"/>
              <w:numPr>
                <w:ilvl w:val="0"/>
                <w:numId w:val="108"/>
              </w:numPr>
              <w:overflowPunct/>
              <w:autoSpaceDE/>
              <w:autoSpaceDN/>
              <w:adjustRightInd/>
              <w:ind w:left="851" w:hanging="284"/>
              <w:textAlignment w:val="auto"/>
              <w:rPr>
                <w:sz w:val="24"/>
                <w:szCs w:val="24"/>
              </w:rPr>
            </w:pPr>
            <w:r w:rsidRPr="009F7097">
              <w:rPr>
                <w:sz w:val="24"/>
                <w:szCs w:val="24"/>
              </w:rPr>
              <w:t>ускоренное по сравнению с мужчинами</w:t>
            </w:r>
          </w:p>
          <w:p w:rsidR="00790C33" w:rsidRPr="00925DB8" w:rsidRDefault="00790C33" w:rsidP="00790C33">
            <w:pPr>
              <w:pStyle w:val="a3"/>
              <w:numPr>
                <w:ilvl w:val="0"/>
                <w:numId w:val="108"/>
              </w:numPr>
              <w:overflowPunct/>
              <w:autoSpaceDE/>
              <w:autoSpaceDN/>
              <w:adjustRightInd/>
              <w:ind w:left="851" w:hanging="284"/>
              <w:textAlignment w:val="auto"/>
              <w:rPr>
                <w:sz w:val="24"/>
                <w:szCs w:val="24"/>
              </w:rPr>
            </w:pPr>
            <w:r w:rsidRPr="009F7097">
              <w:rPr>
                <w:sz w:val="24"/>
                <w:szCs w:val="24"/>
              </w:rPr>
              <w:t>зависит от фазы менструального цикла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C8167D" w:rsidTr="00200E68">
        <w:tc>
          <w:tcPr>
            <w:tcW w:w="8530" w:type="dxa"/>
          </w:tcPr>
          <w:p w:rsidR="00790C33" w:rsidRPr="00C8167D" w:rsidRDefault="00790C33" w:rsidP="00790C33">
            <w:pPr>
              <w:ind w:left="284" w:hanging="142"/>
              <w:rPr>
                <w:caps/>
                <w:sz w:val="24"/>
                <w:szCs w:val="24"/>
              </w:rPr>
            </w:pPr>
            <w:r w:rsidRPr="00C8167D">
              <w:rPr>
                <w:caps/>
                <w:sz w:val="24"/>
                <w:szCs w:val="24"/>
              </w:rPr>
              <w:t>100.Отметьте производственные факторы, для которых в СанПин 2.2.0.555-96 «гигиенические требования к условиям труда женщин» предусмотрено более жесткое регламентирования их для женщин по сравнению с мужчинами:</w:t>
            </w:r>
          </w:p>
          <w:p w:rsidR="00790C33" w:rsidRPr="00925DB8" w:rsidRDefault="00790C33" w:rsidP="00790C33">
            <w:pPr>
              <w:pStyle w:val="a3"/>
              <w:numPr>
                <w:ilvl w:val="0"/>
                <w:numId w:val="109"/>
              </w:numPr>
              <w:overflowPunct/>
              <w:autoSpaceDE/>
              <w:autoSpaceDN/>
              <w:adjustRightInd/>
              <w:ind w:left="851" w:hanging="284"/>
              <w:textAlignment w:val="auto"/>
              <w:rPr>
                <w:sz w:val="24"/>
                <w:szCs w:val="24"/>
              </w:rPr>
            </w:pPr>
            <w:r w:rsidRPr="00925DB8">
              <w:rPr>
                <w:sz w:val="24"/>
                <w:szCs w:val="24"/>
              </w:rPr>
              <w:t xml:space="preserve">шум </w:t>
            </w:r>
          </w:p>
          <w:p w:rsidR="00790C33" w:rsidRPr="009F7097" w:rsidRDefault="00790C33" w:rsidP="00790C33">
            <w:pPr>
              <w:pStyle w:val="a3"/>
              <w:numPr>
                <w:ilvl w:val="0"/>
                <w:numId w:val="109"/>
              </w:numPr>
              <w:overflowPunct/>
              <w:autoSpaceDE/>
              <w:autoSpaceDN/>
              <w:adjustRightInd/>
              <w:ind w:left="851" w:hanging="284"/>
              <w:textAlignment w:val="auto"/>
              <w:rPr>
                <w:sz w:val="24"/>
                <w:szCs w:val="24"/>
              </w:rPr>
            </w:pPr>
            <w:r w:rsidRPr="009F7097">
              <w:rPr>
                <w:sz w:val="24"/>
                <w:szCs w:val="24"/>
              </w:rPr>
              <w:t>вибрация</w:t>
            </w:r>
          </w:p>
          <w:p w:rsidR="00790C33" w:rsidRPr="009F7097" w:rsidRDefault="00790C33" w:rsidP="00790C33">
            <w:pPr>
              <w:pStyle w:val="a3"/>
              <w:numPr>
                <w:ilvl w:val="0"/>
                <w:numId w:val="109"/>
              </w:numPr>
              <w:overflowPunct/>
              <w:autoSpaceDE/>
              <w:autoSpaceDN/>
              <w:adjustRightInd/>
              <w:ind w:left="851" w:hanging="284"/>
              <w:textAlignment w:val="auto"/>
              <w:rPr>
                <w:sz w:val="24"/>
                <w:szCs w:val="24"/>
              </w:rPr>
            </w:pPr>
            <w:r w:rsidRPr="009F7097">
              <w:rPr>
                <w:sz w:val="24"/>
                <w:szCs w:val="24"/>
              </w:rPr>
              <w:t>тяжесть труда</w:t>
            </w:r>
          </w:p>
          <w:p w:rsidR="00790C33" w:rsidRPr="009F7097" w:rsidRDefault="00790C33" w:rsidP="00790C33">
            <w:pPr>
              <w:pStyle w:val="a3"/>
              <w:numPr>
                <w:ilvl w:val="0"/>
                <w:numId w:val="109"/>
              </w:numPr>
              <w:overflowPunct/>
              <w:autoSpaceDE/>
              <w:autoSpaceDN/>
              <w:adjustRightInd/>
              <w:ind w:left="851" w:hanging="284"/>
              <w:textAlignment w:val="auto"/>
              <w:rPr>
                <w:sz w:val="24"/>
                <w:szCs w:val="24"/>
              </w:rPr>
            </w:pPr>
            <w:r w:rsidRPr="009F7097">
              <w:rPr>
                <w:sz w:val="24"/>
                <w:szCs w:val="24"/>
              </w:rPr>
              <w:t xml:space="preserve">электромагнитные излучения </w:t>
            </w:r>
          </w:p>
          <w:p w:rsidR="00790C33" w:rsidRPr="00C8167D" w:rsidRDefault="00790C33" w:rsidP="00790C33">
            <w:pPr>
              <w:pStyle w:val="a3"/>
              <w:numPr>
                <w:ilvl w:val="0"/>
                <w:numId w:val="109"/>
              </w:numPr>
              <w:overflowPunct/>
              <w:autoSpaceDE/>
              <w:autoSpaceDN/>
              <w:adjustRightInd/>
              <w:ind w:left="851" w:hanging="284"/>
              <w:textAlignment w:val="auto"/>
              <w:rPr>
                <w:sz w:val="24"/>
                <w:szCs w:val="24"/>
              </w:rPr>
            </w:pPr>
            <w:r w:rsidRPr="009F7097">
              <w:rPr>
                <w:sz w:val="24"/>
                <w:szCs w:val="24"/>
              </w:rPr>
              <w:t>микроклимат</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C8167D" w:rsidTr="00200E68">
        <w:tc>
          <w:tcPr>
            <w:tcW w:w="8530" w:type="dxa"/>
          </w:tcPr>
          <w:p w:rsidR="00790C33" w:rsidRPr="00C8167D" w:rsidRDefault="00790C33" w:rsidP="00790C33">
            <w:pPr>
              <w:ind w:left="284" w:hanging="142"/>
              <w:rPr>
                <w:caps/>
                <w:sz w:val="24"/>
                <w:szCs w:val="24"/>
              </w:rPr>
            </w:pPr>
            <w:r w:rsidRPr="00C8167D">
              <w:rPr>
                <w:caps/>
                <w:sz w:val="24"/>
                <w:szCs w:val="24"/>
              </w:rPr>
              <w:t>101.Параметры производственной среды и трудового процесса для беременных женщин по требованиям СанПин 2.2.0.555-96 «гигиенические требования к условиям труда женщин» должны соответствовать:</w:t>
            </w:r>
          </w:p>
          <w:p w:rsidR="00790C33" w:rsidRPr="00925DB8" w:rsidRDefault="00790C33" w:rsidP="00790C33">
            <w:pPr>
              <w:pStyle w:val="a3"/>
              <w:numPr>
                <w:ilvl w:val="0"/>
                <w:numId w:val="110"/>
              </w:numPr>
              <w:overflowPunct/>
              <w:autoSpaceDE/>
              <w:autoSpaceDN/>
              <w:adjustRightInd/>
              <w:ind w:hanging="295"/>
              <w:textAlignment w:val="auto"/>
              <w:rPr>
                <w:sz w:val="24"/>
                <w:szCs w:val="24"/>
              </w:rPr>
            </w:pPr>
            <w:r w:rsidRPr="00925DB8">
              <w:rPr>
                <w:sz w:val="24"/>
                <w:szCs w:val="24"/>
              </w:rPr>
              <w:t>допустимым</w:t>
            </w:r>
          </w:p>
          <w:p w:rsidR="00790C33" w:rsidRPr="009F7097" w:rsidRDefault="00790C33" w:rsidP="00790C33">
            <w:pPr>
              <w:pStyle w:val="a3"/>
              <w:numPr>
                <w:ilvl w:val="0"/>
                <w:numId w:val="110"/>
              </w:numPr>
              <w:overflowPunct/>
              <w:autoSpaceDE/>
              <w:autoSpaceDN/>
              <w:adjustRightInd/>
              <w:ind w:hanging="295"/>
              <w:textAlignment w:val="auto"/>
              <w:rPr>
                <w:sz w:val="24"/>
                <w:szCs w:val="24"/>
              </w:rPr>
            </w:pPr>
            <w:r w:rsidRPr="009F7097">
              <w:rPr>
                <w:sz w:val="24"/>
                <w:szCs w:val="24"/>
              </w:rPr>
              <w:t>оптимальным</w:t>
            </w:r>
          </w:p>
          <w:p w:rsidR="00790C33" w:rsidRPr="00C8167D" w:rsidRDefault="00790C33" w:rsidP="00790C33">
            <w:pPr>
              <w:pStyle w:val="a3"/>
              <w:numPr>
                <w:ilvl w:val="0"/>
                <w:numId w:val="110"/>
              </w:numPr>
              <w:overflowPunct/>
              <w:autoSpaceDE/>
              <w:autoSpaceDN/>
              <w:adjustRightInd/>
              <w:ind w:hanging="295"/>
              <w:textAlignment w:val="auto"/>
              <w:rPr>
                <w:sz w:val="24"/>
                <w:szCs w:val="24"/>
              </w:rPr>
            </w:pPr>
            <w:r w:rsidRPr="00C8167D">
              <w:rPr>
                <w:sz w:val="24"/>
                <w:szCs w:val="24"/>
              </w:rPr>
              <w:t>допускается наличие одного вредного фактора класса вредности не выше 3.1</w:t>
            </w:r>
          </w:p>
          <w:p w:rsidR="00790C33" w:rsidRPr="00C8167D" w:rsidRDefault="00790C33" w:rsidP="00790C33">
            <w:pPr>
              <w:pStyle w:val="a3"/>
              <w:numPr>
                <w:ilvl w:val="0"/>
                <w:numId w:val="110"/>
              </w:numPr>
              <w:overflowPunct/>
              <w:autoSpaceDE/>
              <w:autoSpaceDN/>
              <w:adjustRightInd/>
              <w:ind w:hanging="295"/>
              <w:textAlignment w:val="auto"/>
              <w:rPr>
                <w:sz w:val="24"/>
                <w:szCs w:val="24"/>
              </w:rPr>
            </w:pPr>
            <w:r w:rsidRPr="00C8167D">
              <w:rPr>
                <w:sz w:val="24"/>
                <w:szCs w:val="24"/>
              </w:rPr>
              <w:t>не определено документом</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sz w:val="24"/>
                <w:szCs w:val="24"/>
              </w:rPr>
              <w:t xml:space="preserve"> </w:t>
            </w:r>
            <w:r w:rsidRPr="00A61B64">
              <w:rPr>
                <w:b/>
                <w:sz w:val="24"/>
                <w:szCs w:val="24"/>
              </w:rPr>
              <w:t>Общие вопросы гигиены труда</w:t>
            </w:r>
          </w:p>
          <w:p w:rsidR="00200E68" w:rsidRDefault="00200E68" w:rsidP="00CD5CBC">
            <w:r>
              <w:t>Тема:</w:t>
            </w:r>
            <w:r w:rsidRPr="00D61DC1">
              <w:rPr>
                <w:b/>
                <w:szCs w:val="28"/>
              </w:rPr>
              <w:t xml:space="preserve"> </w:t>
            </w:r>
            <w:r w:rsidRPr="00C8167D">
              <w:rPr>
                <w:b/>
                <w:sz w:val="24"/>
                <w:szCs w:val="24"/>
              </w:rPr>
              <w:t>Средства индивидуальной защиты</w:t>
            </w:r>
          </w:p>
        </w:tc>
      </w:tr>
      <w:tr w:rsidR="00790C33" w:rsidRPr="00C8167D" w:rsidTr="00200E68">
        <w:tc>
          <w:tcPr>
            <w:tcW w:w="8530" w:type="dxa"/>
          </w:tcPr>
          <w:p w:rsidR="00790C33" w:rsidRPr="00C8167D" w:rsidRDefault="00790C33" w:rsidP="00790C33">
            <w:pPr>
              <w:shd w:val="clear" w:color="auto" w:fill="FFFFFF"/>
              <w:autoSpaceDE w:val="0"/>
              <w:autoSpaceDN w:val="0"/>
              <w:adjustRightInd w:val="0"/>
              <w:ind w:left="284" w:hanging="142"/>
              <w:rPr>
                <w:sz w:val="24"/>
                <w:szCs w:val="24"/>
                <w:lang w:eastAsia="ru-RU"/>
              </w:rPr>
            </w:pPr>
            <w:r w:rsidRPr="00C8167D">
              <w:rPr>
                <w:sz w:val="24"/>
                <w:szCs w:val="24"/>
              </w:rPr>
              <w:t>102.ФИЛЬТРУЮЩИЕ СИЗ ОРГАНОВ ДЫХАНИЯ (СИЗОД) ПРИМЕНЯЮТСЯ:</w:t>
            </w:r>
          </w:p>
          <w:p w:rsidR="00790C33" w:rsidRPr="009F7097" w:rsidRDefault="00790C33" w:rsidP="00790C33">
            <w:pPr>
              <w:pStyle w:val="afb"/>
              <w:numPr>
                <w:ilvl w:val="0"/>
                <w:numId w:val="111"/>
              </w:numPr>
              <w:ind w:left="851" w:hanging="284"/>
              <w:jc w:val="left"/>
              <w:rPr>
                <w:sz w:val="24"/>
              </w:rPr>
            </w:pPr>
            <w:r w:rsidRPr="009F7097">
              <w:rPr>
                <w:sz w:val="24"/>
              </w:rPr>
              <w:t>при содержании кислорода в воздухе рабочей зоны не менее 17% объемных</w:t>
            </w:r>
          </w:p>
          <w:p w:rsidR="00790C33" w:rsidRPr="009F7097" w:rsidRDefault="00790C33" w:rsidP="00790C33">
            <w:pPr>
              <w:pStyle w:val="afb"/>
              <w:numPr>
                <w:ilvl w:val="0"/>
                <w:numId w:val="111"/>
              </w:numPr>
              <w:ind w:left="851" w:hanging="284"/>
              <w:jc w:val="left"/>
              <w:rPr>
                <w:sz w:val="24"/>
              </w:rPr>
            </w:pPr>
            <w:r w:rsidRPr="009F7097">
              <w:rPr>
                <w:sz w:val="24"/>
              </w:rPr>
              <w:t>при известном количественном содержании вредных веществ: аэрозолей, паров, газов, но не более 1,0 % по объему газовых примесей</w:t>
            </w:r>
          </w:p>
          <w:p w:rsidR="00790C33" w:rsidRPr="00C8167D" w:rsidRDefault="00790C33" w:rsidP="00790C33">
            <w:pPr>
              <w:pStyle w:val="afb"/>
              <w:numPr>
                <w:ilvl w:val="0"/>
                <w:numId w:val="111"/>
              </w:numPr>
              <w:ind w:left="851" w:hanging="284"/>
              <w:jc w:val="left"/>
              <w:rPr>
                <w:sz w:val="24"/>
              </w:rPr>
            </w:pPr>
            <w:r w:rsidRPr="00C8167D">
              <w:rPr>
                <w:sz w:val="24"/>
              </w:rPr>
              <w:t>при содержании кислорода в воздухе рабочей зоны менее 17% объемных</w:t>
            </w:r>
          </w:p>
          <w:p w:rsidR="00790C33" w:rsidRPr="00C8167D" w:rsidRDefault="00790C33" w:rsidP="00790C33">
            <w:pPr>
              <w:pStyle w:val="afb"/>
              <w:numPr>
                <w:ilvl w:val="0"/>
                <w:numId w:val="111"/>
              </w:numPr>
              <w:ind w:left="851" w:hanging="284"/>
              <w:jc w:val="left"/>
              <w:rPr>
                <w:sz w:val="24"/>
              </w:rPr>
            </w:pPr>
            <w:r w:rsidRPr="00C8167D">
              <w:rPr>
                <w:sz w:val="24"/>
              </w:rPr>
              <w:t>вне зависимости от содержания кислорода, а также состава и количества вредных веществ в окружающей среде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C8167D" w:rsidTr="00200E68">
        <w:tc>
          <w:tcPr>
            <w:tcW w:w="8530" w:type="dxa"/>
          </w:tcPr>
          <w:p w:rsidR="00790C33" w:rsidRPr="00C8167D" w:rsidRDefault="00790C33" w:rsidP="00790C33">
            <w:pPr>
              <w:shd w:val="clear" w:color="auto" w:fill="FFFFFF"/>
              <w:autoSpaceDE w:val="0"/>
              <w:autoSpaceDN w:val="0"/>
              <w:adjustRightInd w:val="0"/>
              <w:ind w:left="284" w:hanging="142"/>
              <w:rPr>
                <w:sz w:val="24"/>
                <w:szCs w:val="24"/>
                <w:lang w:eastAsia="ru-RU"/>
              </w:rPr>
            </w:pPr>
            <w:r w:rsidRPr="00C8167D">
              <w:rPr>
                <w:sz w:val="24"/>
                <w:szCs w:val="24"/>
              </w:rPr>
              <w:t>103.В  КАКИХ  ДОКУМЕНТАХ УТВЕРЖДЕН ПЕРЕЧЕНЬ ВЕЩЕСТВ, ПРИ РАБОТЕ С КОТОРЫМИ ДОЛЖЕН БЫТЬ ИСКЛЮЧЕН КОНТАКТ С ОРГАНАМИ ДЫХАНИЯ И КОЖЕЙ ПУТЕМ ПРИМЕНЕНИЯ ИЗОЛИРУЮЩИХ СРЕДСТВ ИНДИВИДУАЛЬНОЙ ЗАЩИТЫ:</w:t>
            </w:r>
            <w:r w:rsidRPr="00C8167D">
              <w:rPr>
                <w:rFonts w:eastAsia="Times New Roman"/>
                <w:bCs/>
                <w:color w:val="000000"/>
                <w:sz w:val="24"/>
                <w:szCs w:val="24"/>
                <w:lang w:eastAsia="ru-RU"/>
              </w:rPr>
              <w:t xml:space="preserve"> </w:t>
            </w:r>
          </w:p>
          <w:p w:rsidR="00790C33" w:rsidRPr="009F7097" w:rsidRDefault="00790C33" w:rsidP="00790C33">
            <w:pPr>
              <w:pStyle w:val="afb"/>
              <w:numPr>
                <w:ilvl w:val="0"/>
                <w:numId w:val="112"/>
              </w:numPr>
              <w:ind w:left="851" w:hanging="284"/>
              <w:jc w:val="left"/>
              <w:rPr>
                <w:sz w:val="24"/>
              </w:rPr>
            </w:pPr>
            <w:r w:rsidRPr="009F7097">
              <w:rPr>
                <w:sz w:val="24"/>
              </w:rPr>
              <w:t>Р 2.2.2006-05</w:t>
            </w:r>
          </w:p>
          <w:p w:rsidR="00790C33" w:rsidRPr="009F7097" w:rsidRDefault="00790C33" w:rsidP="00790C33">
            <w:pPr>
              <w:pStyle w:val="afb"/>
              <w:numPr>
                <w:ilvl w:val="0"/>
                <w:numId w:val="112"/>
              </w:numPr>
              <w:ind w:left="851" w:hanging="284"/>
              <w:jc w:val="left"/>
              <w:rPr>
                <w:sz w:val="24"/>
              </w:rPr>
            </w:pPr>
            <w:r w:rsidRPr="009F7097">
              <w:rPr>
                <w:sz w:val="24"/>
              </w:rPr>
              <w:t>ГН 2.2.5.1313-03</w:t>
            </w:r>
          </w:p>
          <w:p w:rsidR="00790C33" w:rsidRPr="009F7097" w:rsidRDefault="00790C33" w:rsidP="00790C33">
            <w:pPr>
              <w:pStyle w:val="a3"/>
              <w:numPr>
                <w:ilvl w:val="0"/>
                <w:numId w:val="112"/>
              </w:numPr>
              <w:shd w:val="clear" w:color="auto" w:fill="FFFFFF"/>
              <w:overflowPunct/>
              <w:ind w:left="851" w:hanging="284"/>
              <w:textAlignment w:val="auto"/>
              <w:rPr>
                <w:rFonts w:eastAsia="Calibri"/>
                <w:bCs/>
                <w:sz w:val="24"/>
                <w:szCs w:val="24"/>
              </w:rPr>
            </w:pPr>
            <w:r w:rsidRPr="009F7097">
              <w:rPr>
                <w:rFonts w:eastAsia="Calibri"/>
                <w:bCs/>
                <w:sz w:val="24"/>
                <w:szCs w:val="24"/>
              </w:rPr>
              <w:t>ГОСТ 12.4.011-89</w:t>
            </w:r>
          </w:p>
          <w:p w:rsidR="00790C33" w:rsidRPr="00C8167D" w:rsidRDefault="00790C33" w:rsidP="00790C33">
            <w:pPr>
              <w:pStyle w:val="a3"/>
              <w:numPr>
                <w:ilvl w:val="0"/>
                <w:numId w:val="112"/>
              </w:numPr>
              <w:shd w:val="clear" w:color="auto" w:fill="FFFFFF"/>
              <w:overflowPunct/>
              <w:ind w:left="851" w:hanging="284"/>
              <w:textAlignment w:val="auto"/>
              <w:rPr>
                <w:sz w:val="24"/>
                <w:szCs w:val="24"/>
              </w:rPr>
            </w:pPr>
            <w:r w:rsidRPr="00C8167D">
              <w:rPr>
                <w:rFonts w:eastAsia="Calibri"/>
                <w:bCs/>
                <w:sz w:val="24"/>
                <w:szCs w:val="24"/>
              </w:rPr>
              <w:t>ГОСТ 12.1.007-76</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C8167D" w:rsidTr="00200E68">
        <w:tc>
          <w:tcPr>
            <w:tcW w:w="8530" w:type="dxa"/>
          </w:tcPr>
          <w:p w:rsidR="00790C33" w:rsidRPr="00C8167D" w:rsidRDefault="00790C33" w:rsidP="00790C33">
            <w:pPr>
              <w:shd w:val="clear" w:color="auto" w:fill="FFFFFF"/>
              <w:autoSpaceDE w:val="0"/>
              <w:autoSpaceDN w:val="0"/>
              <w:adjustRightInd w:val="0"/>
              <w:ind w:left="284" w:hanging="142"/>
              <w:rPr>
                <w:sz w:val="24"/>
                <w:szCs w:val="24"/>
                <w:lang w:eastAsia="ru-RU"/>
              </w:rPr>
            </w:pPr>
            <w:r w:rsidRPr="00C8167D">
              <w:rPr>
                <w:sz w:val="24"/>
                <w:szCs w:val="24"/>
              </w:rPr>
              <w:t>104.СИЗОД С ИЗОЛИРУЮЩЕЙ ПОЛНОЛИЦЕВОЙ МАСКОЙ МОГУТ ПРИМЕНЯТЬСЯ ПРИ КОНЦЕНТРАЦИЯХ ВРЕДНЫХ ВЕЩЕСТВ</w:t>
            </w:r>
            <w:r w:rsidRPr="00C8167D">
              <w:rPr>
                <w:rFonts w:eastAsia="Times New Roman"/>
                <w:bCs/>
                <w:color w:val="000000"/>
                <w:sz w:val="24"/>
                <w:szCs w:val="24"/>
                <w:lang w:eastAsia="ru-RU"/>
              </w:rPr>
              <w:t>:</w:t>
            </w:r>
          </w:p>
          <w:p w:rsidR="00790C33" w:rsidRPr="00C8167D" w:rsidRDefault="00790C33" w:rsidP="00790C33">
            <w:pPr>
              <w:pStyle w:val="afb"/>
              <w:numPr>
                <w:ilvl w:val="0"/>
                <w:numId w:val="113"/>
              </w:numPr>
              <w:ind w:left="851" w:hanging="284"/>
              <w:jc w:val="left"/>
              <w:rPr>
                <w:sz w:val="24"/>
              </w:rPr>
            </w:pPr>
            <w:r w:rsidRPr="00C8167D">
              <w:rPr>
                <w:sz w:val="24"/>
              </w:rPr>
              <w:t>до 100 ПДК</w:t>
            </w:r>
          </w:p>
          <w:p w:rsidR="00790C33" w:rsidRPr="00C8167D" w:rsidRDefault="00790C33" w:rsidP="00790C33">
            <w:pPr>
              <w:pStyle w:val="afb"/>
              <w:numPr>
                <w:ilvl w:val="0"/>
                <w:numId w:val="113"/>
              </w:numPr>
              <w:ind w:left="851" w:hanging="284"/>
              <w:jc w:val="left"/>
              <w:rPr>
                <w:sz w:val="24"/>
              </w:rPr>
            </w:pPr>
            <w:r w:rsidRPr="00C8167D">
              <w:rPr>
                <w:sz w:val="24"/>
              </w:rPr>
              <w:t>до 50 ПДК</w:t>
            </w:r>
          </w:p>
          <w:p w:rsidR="00790C33" w:rsidRPr="009F7097" w:rsidRDefault="00790C33" w:rsidP="00790C33">
            <w:pPr>
              <w:pStyle w:val="afb"/>
              <w:numPr>
                <w:ilvl w:val="0"/>
                <w:numId w:val="113"/>
              </w:numPr>
              <w:ind w:left="851" w:hanging="284"/>
              <w:jc w:val="left"/>
              <w:rPr>
                <w:sz w:val="24"/>
              </w:rPr>
            </w:pPr>
            <w:r w:rsidRPr="009F7097">
              <w:rPr>
                <w:sz w:val="24"/>
              </w:rPr>
              <w:t>до 2000 ПДК</w:t>
            </w:r>
          </w:p>
          <w:p w:rsidR="00790C33" w:rsidRPr="00C8167D" w:rsidRDefault="00790C33" w:rsidP="00790C33">
            <w:pPr>
              <w:pStyle w:val="afb"/>
              <w:numPr>
                <w:ilvl w:val="0"/>
                <w:numId w:val="113"/>
              </w:numPr>
              <w:ind w:left="851" w:hanging="284"/>
              <w:jc w:val="left"/>
              <w:rPr>
                <w:sz w:val="24"/>
              </w:rPr>
            </w:pPr>
            <w:r w:rsidRPr="00C8167D">
              <w:rPr>
                <w:sz w:val="24"/>
              </w:rPr>
              <w:t>до 1000 ПДК</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sz w:val="24"/>
                <w:szCs w:val="24"/>
              </w:rPr>
              <w:t xml:space="preserve"> </w:t>
            </w:r>
            <w:r w:rsidRPr="00A61B64">
              <w:rPr>
                <w:b/>
                <w:sz w:val="24"/>
                <w:szCs w:val="24"/>
              </w:rPr>
              <w:t>Общие вопросы гигиены труда</w:t>
            </w:r>
          </w:p>
          <w:p w:rsidR="00200E68" w:rsidRDefault="00200E68" w:rsidP="00CD5CBC">
            <w:r>
              <w:t>Тема:</w:t>
            </w:r>
            <w:r w:rsidRPr="00431492">
              <w:rPr>
                <w:b/>
                <w:szCs w:val="28"/>
              </w:rPr>
              <w:t xml:space="preserve"> </w:t>
            </w:r>
            <w:r w:rsidRPr="00C8167D">
              <w:rPr>
                <w:b/>
                <w:sz w:val="24"/>
                <w:szCs w:val="24"/>
              </w:rPr>
              <w:t>Здоровье трудовых коллективов</w:t>
            </w:r>
          </w:p>
        </w:tc>
      </w:tr>
      <w:tr w:rsidR="00790C33" w:rsidRPr="00C8167D" w:rsidTr="00200E68">
        <w:tc>
          <w:tcPr>
            <w:tcW w:w="8530" w:type="dxa"/>
          </w:tcPr>
          <w:p w:rsidR="00790C33" w:rsidRPr="00C8167D" w:rsidRDefault="00790C33" w:rsidP="00790C33">
            <w:pPr>
              <w:shd w:val="clear" w:color="auto" w:fill="FFFFFF"/>
              <w:autoSpaceDE w:val="0"/>
              <w:autoSpaceDN w:val="0"/>
              <w:adjustRightInd w:val="0"/>
              <w:ind w:left="284" w:hanging="142"/>
              <w:jc w:val="both"/>
              <w:rPr>
                <w:sz w:val="24"/>
                <w:szCs w:val="24"/>
              </w:rPr>
            </w:pPr>
            <w:r w:rsidRPr="00C8167D">
              <w:rPr>
                <w:rFonts w:eastAsia="Times New Roman"/>
                <w:bCs/>
                <w:sz w:val="24"/>
                <w:szCs w:val="24"/>
              </w:rPr>
              <w:t>105.ПРОФЗАБОЛЕВАНИЯ (ОТРАВЛЕНИЯ) - ЭТО ПАТОЛОГИЧЕСКИЕ СОСТОЯНИЯ, ВЫЗВАННЫЕ:</w:t>
            </w:r>
          </w:p>
          <w:p w:rsidR="00790C33" w:rsidRPr="009F7097" w:rsidRDefault="00790C33" w:rsidP="00790C33">
            <w:pPr>
              <w:pStyle w:val="a3"/>
              <w:numPr>
                <w:ilvl w:val="0"/>
                <w:numId w:val="114"/>
              </w:numPr>
              <w:shd w:val="clear" w:color="auto" w:fill="FFFFFF"/>
              <w:overflowPunct/>
              <w:ind w:left="851" w:hanging="284"/>
              <w:textAlignment w:val="auto"/>
              <w:rPr>
                <w:rFonts w:eastAsia="Calibri"/>
                <w:sz w:val="24"/>
                <w:szCs w:val="24"/>
              </w:rPr>
            </w:pPr>
            <w:r w:rsidRPr="009F7097">
              <w:rPr>
                <w:sz w:val="24"/>
                <w:szCs w:val="24"/>
              </w:rPr>
              <w:t>воздействием вредных условий труда</w:t>
            </w:r>
          </w:p>
          <w:p w:rsidR="00790C33" w:rsidRPr="009F7097" w:rsidRDefault="00790C33" w:rsidP="00790C33">
            <w:pPr>
              <w:pStyle w:val="a3"/>
              <w:numPr>
                <w:ilvl w:val="0"/>
                <w:numId w:val="114"/>
              </w:numPr>
              <w:shd w:val="clear" w:color="auto" w:fill="FFFFFF"/>
              <w:overflowPunct/>
              <w:ind w:left="851" w:hanging="284"/>
              <w:textAlignment w:val="auto"/>
              <w:rPr>
                <w:rFonts w:eastAsia="Calibri"/>
                <w:sz w:val="24"/>
                <w:szCs w:val="24"/>
              </w:rPr>
            </w:pPr>
            <w:r w:rsidRPr="009F7097">
              <w:rPr>
                <w:sz w:val="24"/>
                <w:szCs w:val="24"/>
              </w:rPr>
              <w:t>воздействием патогенных возбудителей зоонозных инфекций при установлении связи с профессией</w:t>
            </w:r>
          </w:p>
          <w:p w:rsidR="00790C33" w:rsidRPr="009F7097" w:rsidRDefault="00790C33" w:rsidP="00790C33">
            <w:pPr>
              <w:pStyle w:val="a3"/>
              <w:numPr>
                <w:ilvl w:val="0"/>
                <w:numId w:val="114"/>
              </w:numPr>
              <w:shd w:val="clear" w:color="auto" w:fill="FFFFFF"/>
              <w:overflowPunct/>
              <w:ind w:left="851" w:hanging="284"/>
              <w:textAlignment w:val="auto"/>
              <w:rPr>
                <w:sz w:val="24"/>
                <w:szCs w:val="24"/>
              </w:rPr>
            </w:pPr>
            <w:r w:rsidRPr="009F7097">
              <w:rPr>
                <w:sz w:val="24"/>
                <w:szCs w:val="24"/>
              </w:rPr>
              <w:t>осложнением течения общесоматического заболевания от воздействия вредных условий труда</w:t>
            </w:r>
          </w:p>
          <w:p w:rsidR="00790C33" w:rsidRPr="00925DB8" w:rsidRDefault="00790C33" w:rsidP="00790C33">
            <w:pPr>
              <w:pStyle w:val="a3"/>
              <w:numPr>
                <w:ilvl w:val="0"/>
                <w:numId w:val="114"/>
              </w:numPr>
              <w:shd w:val="clear" w:color="auto" w:fill="FFFFFF"/>
              <w:overflowPunct/>
              <w:ind w:left="851" w:hanging="284"/>
              <w:textAlignment w:val="auto"/>
              <w:rPr>
                <w:sz w:val="24"/>
                <w:szCs w:val="24"/>
              </w:rPr>
            </w:pPr>
            <w:r w:rsidRPr="00925DB8">
              <w:rPr>
                <w:color w:val="000000"/>
                <w:sz w:val="24"/>
                <w:szCs w:val="24"/>
              </w:rPr>
              <w:t>снижение резистентности и сопротивляемости организма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C8167D" w:rsidTr="00200E68">
        <w:tc>
          <w:tcPr>
            <w:tcW w:w="8530" w:type="dxa"/>
          </w:tcPr>
          <w:p w:rsidR="00790C33" w:rsidRPr="00C8167D" w:rsidRDefault="00790C33" w:rsidP="00790C33">
            <w:pPr>
              <w:shd w:val="clear" w:color="auto" w:fill="FFFFFF"/>
              <w:autoSpaceDE w:val="0"/>
              <w:autoSpaceDN w:val="0"/>
              <w:adjustRightInd w:val="0"/>
              <w:ind w:left="284" w:hanging="142"/>
              <w:rPr>
                <w:sz w:val="24"/>
                <w:szCs w:val="24"/>
              </w:rPr>
            </w:pPr>
            <w:r w:rsidRPr="00C8167D">
              <w:rPr>
                <w:rFonts w:eastAsia="Times New Roman"/>
                <w:bCs/>
                <w:sz w:val="24"/>
                <w:szCs w:val="24"/>
              </w:rPr>
              <w:t>106.ОСТРОЕ ПРОФЗАБОЛЕВАНИЕ (ОТРАВЛЕНИЕ) - ЭТО ЗАБОЛЕВАНИЕ, ВОЗНИКШЕЕ:</w:t>
            </w:r>
          </w:p>
          <w:p w:rsidR="00790C33" w:rsidRPr="009F7097" w:rsidRDefault="00790C33" w:rsidP="00790C33">
            <w:pPr>
              <w:pStyle w:val="a3"/>
              <w:numPr>
                <w:ilvl w:val="0"/>
                <w:numId w:val="115"/>
              </w:numPr>
              <w:shd w:val="clear" w:color="auto" w:fill="FFFFFF"/>
              <w:overflowPunct/>
              <w:ind w:left="851" w:hanging="284"/>
              <w:textAlignment w:val="auto"/>
              <w:rPr>
                <w:rFonts w:eastAsia="Calibri"/>
                <w:sz w:val="24"/>
                <w:szCs w:val="24"/>
              </w:rPr>
            </w:pPr>
            <w:r w:rsidRPr="009F7097">
              <w:rPr>
                <w:sz w:val="24"/>
                <w:szCs w:val="24"/>
              </w:rPr>
              <w:t>после однократного (в течение одной рабочей смены), воздействия вредных проффакторов</w:t>
            </w:r>
          </w:p>
          <w:p w:rsidR="00790C33" w:rsidRPr="00925DB8" w:rsidRDefault="00790C33" w:rsidP="00790C33">
            <w:pPr>
              <w:pStyle w:val="a3"/>
              <w:numPr>
                <w:ilvl w:val="0"/>
                <w:numId w:val="115"/>
              </w:numPr>
              <w:shd w:val="clear" w:color="auto" w:fill="FFFFFF"/>
              <w:overflowPunct/>
              <w:ind w:left="851" w:hanging="284"/>
              <w:textAlignment w:val="auto"/>
              <w:rPr>
                <w:rFonts w:eastAsia="Calibri"/>
                <w:sz w:val="24"/>
                <w:szCs w:val="24"/>
              </w:rPr>
            </w:pPr>
            <w:r w:rsidRPr="009F7097">
              <w:rPr>
                <w:sz w:val="24"/>
                <w:szCs w:val="24"/>
              </w:rPr>
              <w:t>после многократного (в течение</w:t>
            </w:r>
            <w:r w:rsidRPr="00925DB8">
              <w:rPr>
                <w:color w:val="000000"/>
                <w:sz w:val="24"/>
                <w:szCs w:val="24"/>
              </w:rPr>
              <w:t xml:space="preserve"> более одной смены), воздействия вредных проффакторов</w:t>
            </w:r>
          </w:p>
          <w:p w:rsidR="00790C33" w:rsidRPr="00925DB8" w:rsidRDefault="00790C33" w:rsidP="00790C33">
            <w:pPr>
              <w:pStyle w:val="a3"/>
              <w:numPr>
                <w:ilvl w:val="0"/>
                <w:numId w:val="115"/>
              </w:numPr>
              <w:shd w:val="clear" w:color="auto" w:fill="FFFFFF"/>
              <w:overflowPunct/>
              <w:ind w:left="851" w:hanging="284"/>
              <w:textAlignment w:val="auto"/>
              <w:rPr>
                <w:rFonts w:eastAsia="Calibri"/>
                <w:sz w:val="24"/>
                <w:szCs w:val="24"/>
              </w:rPr>
            </w:pPr>
            <w:r w:rsidRPr="00925DB8">
              <w:rPr>
                <w:color w:val="000000"/>
                <w:sz w:val="24"/>
                <w:szCs w:val="24"/>
              </w:rPr>
              <w:t>после многократного и длительного (более одной рабочей смены) воздействия вредных проффакторов</w:t>
            </w:r>
          </w:p>
          <w:p w:rsidR="00790C33" w:rsidRPr="00925DB8" w:rsidRDefault="00790C33" w:rsidP="00790C33">
            <w:pPr>
              <w:pStyle w:val="a3"/>
              <w:numPr>
                <w:ilvl w:val="0"/>
                <w:numId w:val="115"/>
              </w:numPr>
              <w:shd w:val="clear" w:color="auto" w:fill="FFFFFF"/>
              <w:overflowPunct/>
              <w:ind w:left="851" w:hanging="284"/>
              <w:textAlignment w:val="auto"/>
              <w:rPr>
                <w:sz w:val="24"/>
                <w:szCs w:val="24"/>
              </w:rPr>
            </w:pPr>
            <w:r w:rsidRPr="00925DB8">
              <w:rPr>
                <w:color w:val="000000"/>
                <w:sz w:val="24"/>
                <w:szCs w:val="24"/>
              </w:rPr>
              <w:t>после многократного (в течение 2-х часов рабочей смены) воздействия вредных проффакторов</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C8167D" w:rsidTr="00200E68">
        <w:tc>
          <w:tcPr>
            <w:tcW w:w="8530" w:type="dxa"/>
          </w:tcPr>
          <w:p w:rsidR="00790C33" w:rsidRPr="00C8167D" w:rsidRDefault="00790C33" w:rsidP="00790C33">
            <w:pPr>
              <w:ind w:left="284" w:hanging="142"/>
              <w:rPr>
                <w:sz w:val="24"/>
                <w:szCs w:val="24"/>
              </w:rPr>
            </w:pPr>
            <w:r w:rsidRPr="00C8167D">
              <w:rPr>
                <w:sz w:val="24"/>
                <w:szCs w:val="24"/>
              </w:rPr>
              <w:t>107.</w:t>
            </w:r>
            <w:r w:rsidRPr="00C8167D">
              <w:rPr>
                <w:rFonts w:eastAsia="Times New Roman"/>
                <w:bCs/>
                <w:color w:val="000000"/>
                <w:sz w:val="24"/>
                <w:szCs w:val="24"/>
              </w:rPr>
              <w:t xml:space="preserve"> ХРОНИЧЕСКОЕ ПРОФЗАБОЛЕВАНИЕ (ОТРАВЛЕНИЕ) - ЭТО ЗАБОЛЕВАНИЕ, ВОЗНИКШЕЕ:</w:t>
            </w:r>
          </w:p>
          <w:p w:rsidR="00790C33" w:rsidRPr="00925DB8" w:rsidRDefault="00790C33" w:rsidP="00790C33">
            <w:pPr>
              <w:pStyle w:val="a3"/>
              <w:numPr>
                <w:ilvl w:val="0"/>
                <w:numId w:val="116"/>
              </w:numPr>
              <w:shd w:val="clear" w:color="auto" w:fill="FFFFFF"/>
              <w:overflowPunct/>
              <w:ind w:left="851" w:hanging="284"/>
              <w:textAlignment w:val="auto"/>
              <w:rPr>
                <w:rFonts w:ascii="Arial" w:eastAsia="Calibri" w:hAnsi="Arial" w:cs="Arial"/>
                <w:sz w:val="24"/>
                <w:szCs w:val="24"/>
              </w:rPr>
            </w:pPr>
            <w:r w:rsidRPr="00925DB8">
              <w:rPr>
                <w:color w:val="000000"/>
                <w:sz w:val="24"/>
                <w:szCs w:val="24"/>
              </w:rPr>
              <w:t>после однократного (в течение не более одной смены), воздействия вредных проффакторов</w:t>
            </w:r>
          </w:p>
          <w:p w:rsidR="00790C33" w:rsidRPr="00925DB8" w:rsidRDefault="00790C33" w:rsidP="00790C33">
            <w:pPr>
              <w:pStyle w:val="a3"/>
              <w:numPr>
                <w:ilvl w:val="0"/>
                <w:numId w:val="116"/>
              </w:numPr>
              <w:shd w:val="clear" w:color="auto" w:fill="FFFFFF"/>
              <w:overflowPunct/>
              <w:ind w:left="851" w:hanging="284"/>
              <w:textAlignment w:val="auto"/>
              <w:rPr>
                <w:rFonts w:ascii="Arial" w:eastAsia="Calibri" w:hAnsi="Arial" w:cs="Arial"/>
                <w:sz w:val="24"/>
                <w:szCs w:val="24"/>
              </w:rPr>
            </w:pPr>
            <w:r w:rsidRPr="00925DB8">
              <w:rPr>
                <w:color w:val="000000"/>
                <w:sz w:val="24"/>
                <w:szCs w:val="24"/>
              </w:rPr>
              <w:t>после многократного (в течение не более одной смены), воздействия вредных проффакторов</w:t>
            </w:r>
          </w:p>
          <w:p w:rsidR="00790C33" w:rsidRPr="009F7097" w:rsidRDefault="00790C33" w:rsidP="00790C33">
            <w:pPr>
              <w:pStyle w:val="a3"/>
              <w:numPr>
                <w:ilvl w:val="0"/>
                <w:numId w:val="116"/>
              </w:numPr>
              <w:shd w:val="clear" w:color="auto" w:fill="FFFFFF"/>
              <w:overflowPunct/>
              <w:ind w:left="851" w:hanging="284"/>
              <w:textAlignment w:val="auto"/>
              <w:rPr>
                <w:rFonts w:ascii="Arial" w:eastAsia="Calibri" w:hAnsi="Arial" w:cs="Arial"/>
                <w:sz w:val="24"/>
                <w:szCs w:val="24"/>
              </w:rPr>
            </w:pPr>
            <w:r w:rsidRPr="009F7097">
              <w:rPr>
                <w:sz w:val="24"/>
                <w:szCs w:val="24"/>
              </w:rPr>
              <w:t>после многократного и длительного (более одной рабочей смены) воздействия вредных проффакторов</w:t>
            </w:r>
          </w:p>
          <w:p w:rsidR="00790C33" w:rsidRPr="00925DB8" w:rsidRDefault="00790C33" w:rsidP="00790C33">
            <w:pPr>
              <w:pStyle w:val="a3"/>
              <w:numPr>
                <w:ilvl w:val="0"/>
                <w:numId w:val="116"/>
              </w:numPr>
              <w:overflowPunct/>
              <w:autoSpaceDE/>
              <w:autoSpaceDN/>
              <w:adjustRightInd/>
              <w:ind w:left="851" w:hanging="284"/>
              <w:textAlignment w:val="auto"/>
              <w:rPr>
                <w:sz w:val="24"/>
                <w:szCs w:val="24"/>
              </w:rPr>
            </w:pPr>
            <w:r w:rsidRPr="00925DB8">
              <w:rPr>
                <w:color w:val="000000"/>
                <w:sz w:val="24"/>
                <w:szCs w:val="24"/>
              </w:rPr>
              <w:t>после многократного (в течение 2-х часов рабочей смены) воздействия вредных проффакторов</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681AEB" w:rsidTr="00200E68">
        <w:tc>
          <w:tcPr>
            <w:tcW w:w="8530" w:type="dxa"/>
          </w:tcPr>
          <w:p w:rsidR="00790C33" w:rsidRPr="00681AEB" w:rsidRDefault="00790C33" w:rsidP="00790C33">
            <w:pPr>
              <w:shd w:val="clear" w:color="auto" w:fill="FFFFFF"/>
              <w:autoSpaceDE w:val="0"/>
              <w:autoSpaceDN w:val="0"/>
              <w:adjustRightInd w:val="0"/>
              <w:ind w:left="284" w:hanging="142"/>
              <w:rPr>
                <w:sz w:val="24"/>
                <w:szCs w:val="24"/>
                <w:lang w:eastAsia="ru-RU"/>
              </w:rPr>
            </w:pPr>
            <w:r w:rsidRPr="00681AEB">
              <w:rPr>
                <w:sz w:val="24"/>
                <w:szCs w:val="24"/>
              </w:rPr>
              <w:t>108.</w:t>
            </w:r>
            <w:r w:rsidRPr="00681AEB">
              <w:rPr>
                <w:rFonts w:eastAsia="Times New Roman"/>
                <w:bCs/>
                <w:color w:val="000000"/>
                <w:sz w:val="24"/>
                <w:szCs w:val="24"/>
              </w:rPr>
              <w:t xml:space="preserve"> </w:t>
            </w:r>
            <w:r w:rsidRPr="00681AEB">
              <w:rPr>
                <w:rFonts w:eastAsia="Times New Roman"/>
                <w:bCs/>
                <w:color w:val="000000"/>
                <w:sz w:val="24"/>
                <w:szCs w:val="24"/>
                <w:lang w:eastAsia="ru-RU"/>
              </w:rPr>
              <w:t>ДОКУМЕНТЫ, ПРЕДОСТАВЛЯЕМЫЕ ОРГАНАМИ ГОССАНЭПИДНАДЗОРА И НЕОБХОДИМЫЕ ДЛЯ ПЕРВИЧНОГО ОБСЛЕДОВАНИЯ:</w:t>
            </w:r>
          </w:p>
          <w:p w:rsidR="00790C33" w:rsidRPr="00925DB8" w:rsidRDefault="00790C33" w:rsidP="00790C33">
            <w:pPr>
              <w:pStyle w:val="a3"/>
              <w:numPr>
                <w:ilvl w:val="0"/>
                <w:numId w:val="117"/>
              </w:numPr>
              <w:shd w:val="clear" w:color="auto" w:fill="FFFFFF"/>
              <w:overflowPunct/>
              <w:ind w:left="851" w:hanging="284"/>
              <w:textAlignment w:val="auto"/>
              <w:rPr>
                <w:rFonts w:eastAsia="Calibri"/>
                <w:sz w:val="24"/>
                <w:szCs w:val="24"/>
              </w:rPr>
            </w:pPr>
            <w:r w:rsidRPr="00925DB8">
              <w:rPr>
                <w:color w:val="000000"/>
                <w:sz w:val="24"/>
                <w:szCs w:val="24"/>
              </w:rPr>
              <w:t>листок временной нетрудоспособности</w:t>
            </w:r>
          </w:p>
          <w:p w:rsidR="00790C33" w:rsidRPr="009F7097" w:rsidRDefault="00790C33" w:rsidP="00790C33">
            <w:pPr>
              <w:pStyle w:val="a3"/>
              <w:numPr>
                <w:ilvl w:val="0"/>
                <w:numId w:val="117"/>
              </w:numPr>
              <w:shd w:val="clear" w:color="auto" w:fill="FFFFFF"/>
              <w:overflowPunct/>
              <w:ind w:left="851" w:hanging="284"/>
              <w:textAlignment w:val="auto"/>
              <w:rPr>
                <w:rFonts w:eastAsia="Calibri"/>
                <w:sz w:val="24"/>
                <w:szCs w:val="24"/>
              </w:rPr>
            </w:pPr>
            <w:r w:rsidRPr="009F7097">
              <w:rPr>
                <w:sz w:val="24"/>
                <w:szCs w:val="24"/>
              </w:rPr>
              <w:t>санитарно-гигиеническая характеристика условий труда</w:t>
            </w:r>
          </w:p>
          <w:p w:rsidR="00790C33" w:rsidRPr="00925DB8" w:rsidRDefault="00790C33" w:rsidP="00790C33">
            <w:pPr>
              <w:pStyle w:val="a3"/>
              <w:numPr>
                <w:ilvl w:val="0"/>
                <w:numId w:val="117"/>
              </w:numPr>
              <w:shd w:val="clear" w:color="auto" w:fill="FFFFFF"/>
              <w:overflowPunct/>
              <w:ind w:left="851" w:hanging="284"/>
              <w:textAlignment w:val="auto"/>
              <w:rPr>
                <w:rFonts w:eastAsia="Calibri"/>
                <w:sz w:val="24"/>
                <w:szCs w:val="24"/>
              </w:rPr>
            </w:pPr>
            <w:r w:rsidRPr="00925DB8">
              <w:rPr>
                <w:color w:val="000000"/>
                <w:sz w:val="24"/>
                <w:szCs w:val="24"/>
              </w:rPr>
              <w:t>справка КЭК</w:t>
            </w:r>
          </w:p>
          <w:p w:rsidR="00790C33" w:rsidRPr="00925DB8" w:rsidRDefault="00790C33" w:rsidP="00790C33">
            <w:pPr>
              <w:pStyle w:val="a3"/>
              <w:numPr>
                <w:ilvl w:val="0"/>
                <w:numId w:val="117"/>
              </w:numPr>
              <w:shd w:val="clear" w:color="auto" w:fill="FFFFFF"/>
              <w:overflowPunct/>
              <w:ind w:left="851" w:hanging="284"/>
              <w:textAlignment w:val="auto"/>
              <w:rPr>
                <w:sz w:val="24"/>
                <w:szCs w:val="24"/>
              </w:rPr>
            </w:pPr>
            <w:r w:rsidRPr="00925DB8">
              <w:rPr>
                <w:color w:val="000000"/>
                <w:sz w:val="24"/>
                <w:szCs w:val="24"/>
              </w:rPr>
              <w:t>копия трудовой книжки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681AEB" w:rsidTr="00200E68">
        <w:tc>
          <w:tcPr>
            <w:tcW w:w="8530" w:type="dxa"/>
          </w:tcPr>
          <w:p w:rsidR="00790C33" w:rsidRPr="00681AEB" w:rsidRDefault="00790C33" w:rsidP="00790C33">
            <w:pPr>
              <w:ind w:left="284" w:hanging="142"/>
              <w:rPr>
                <w:sz w:val="24"/>
                <w:szCs w:val="24"/>
              </w:rPr>
            </w:pPr>
            <w:r w:rsidRPr="00681AEB">
              <w:rPr>
                <w:sz w:val="24"/>
                <w:szCs w:val="24"/>
              </w:rPr>
              <w:t>109.</w:t>
            </w:r>
            <w:r w:rsidRPr="00681AEB">
              <w:rPr>
                <w:rFonts w:eastAsia="Times New Roman"/>
                <w:bCs/>
                <w:color w:val="000000"/>
                <w:sz w:val="24"/>
                <w:szCs w:val="24"/>
              </w:rPr>
              <w:t xml:space="preserve"> </w:t>
            </w:r>
            <w:r w:rsidRPr="00681AEB">
              <w:rPr>
                <w:rFonts w:eastAsia="Times New Roman"/>
                <w:bCs/>
                <w:color w:val="000000"/>
                <w:sz w:val="24"/>
                <w:szCs w:val="24"/>
                <w:lang w:eastAsia="ru-RU"/>
              </w:rPr>
              <w:t>ОСНОВНЫЕ ПОЛОЖЕНИЯ САНИТАРНО-ГИГИЕНИЧЕСКОЙ ХАРАКТЕРИСТИКИ:</w:t>
            </w:r>
          </w:p>
          <w:p w:rsidR="00790C33" w:rsidRPr="009F7097" w:rsidRDefault="00790C33" w:rsidP="00790C33">
            <w:pPr>
              <w:pStyle w:val="a3"/>
              <w:numPr>
                <w:ilvl w:val="0"/>
                <w:numId w:val="118"/>
              </w:numPr>
              <w:shd w:val="clear" w:color="auto" w:fill="FFFFFF"/>
              <w:overflowPunct/>
              <w:ind w:left="851" w:hanging="284"/>
              <w:textAlignment w:val="auto"/>
              <w:rPr>
                <w:rFonts w:eastAsia="Calibri"/>
                <w:sz w:val="24"/>
                <w:szCs w:val="24"/>
              </w:rPr>
            </w:pPr>
            <w:r w:rsidRPr="009F7097">
              <w:rPr>
                <w:sz w:val="24"/>
                <w:szCs w:val="24"/>
              </w:rPr>
              <w:t>описание детальной профессии</w:t>
            </w:r>
          </w:p>
          <w:p w:rsidR="00790C33" w:rsidRPr="009F7097" w:rsidRDefault="00790C33" w:rsidP="00790C33">
            <w:pPr>
              <w:pStyle w:val="a3"/>
              <w:numPr>
                <w:ilvl w:val="0"/>
                <w:numId w:val="118"/>
              </w:numPr>
              <w:shd w:val="clear" w:color="auto" w:fill="FFFFFF"/>
              <w:overflowPunct/>
              <w:ind w:left="851" w:hanging="284"/>
              <w:textAlignment w:val="auto"/>
              <w:rPr>
                <w:rFonts w:eastAsia="Calibri"/>
                <w:sz w:val="24"/>
                <w:szCs w:val="24"/>
              </w:rPr>
            </w:pPr>
            <w:r w:rsidRPr="009F7097">
              <w:rPr>
                <w:sz w:val="24"/>
                <w:szCs w:val="24"/>
              </w:rPr>
              <w:t>краткое изложение анамнеза заболевания</w:t>
            </w:r>
          </w:p>
          <w:p w:rsidR="00790C33" w:rsidRPr="009F7097" w:rsidRDefault="00790C33" w:rsidP="00790C33">
            <w:pPr>
              <w:pStyle w:val="a3"/>
              <w:numPr>
                <w:ilvl w:val="0"/>
                <w:numId w:val="118"/>
              </w:numPr>
              <w:shd w:val="clear" w:color="auto" w:fill="FFFFFF"/>
              <w:overflowPunct/>
              <w:ind w:left="851" w:hanging="284"/>
              <w:textAlignment w:val="auto"/>
              <w:rPr>
                <w:rFonts w:eastAsia="Calibri"/>
                <w:sz w:val="24"/>
                <w:szCs w:val="24"/>
              </w:rPr>
            </w:pPr>
            <w:r w:rsidRPr="009F7097">
              <w:rPr>
                <w:sz w:val="24"/>
                <w:szCs w:val="24"/>
              </w:rPr>
              <w:t>наличие и гигиенические характеристики неблагоприятных производственных факторов</w:t>
            </w:r>
          </w:p>
          <w:p w:rsidR="00790C33" w:rsidRPr="00925DB8" w:rsidRDefault="00790C33" w:rsidP="00790C33">
            <w:pPr>
              <w:pStyle w:val="a3"/>
              <w:numPr>
                <w:ilvl w:val="0"/>
                <w:numId w:val="118"/>
              </w:numPr>
              <w:shd w:val="clear" w:color="auto" w:fill="FFFFFF"/>
              <w:overflowPunct/>
              <w:ind w:left="851" w:hanging="284"/>
              <w:textAlignment w:val="auto"/>
              <w:rPr>
                <w:sz w:val="24"/>
                <w:szCs w:val="24"/>
              </w:rPr>
            </w:pPr>
            <w:r w:rsidRPr="009F7097">
              <w:rPr>
                <w:sz w:val="24"/>
                <w:szCs w:val="24"/>
              </w:rPr>
              <w:t>характер индивидуальных и коллективных мер защиты</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681AEB" w:rsidTr="00200E68">
        <w:tc>
          <w:tcPr>
            <w:tcW w:w="8530" w:type="dxa"/>
          </w:tcPr>
          <w:p w:rsidR="00790C33" w:rsidRPr="00681AEB" w:rsidRDefault="00790C33" w:rsidP="00790C33">
            <w:pPr>
              <w:ind w:left="284" w:hanging="142"/>
              <w:rPr>
                <w:sz w:val="24"/>
                <w:szCs w:val="24"/>
              </w:rPr>
            </w:pPr>
            <w:r w:rsidRPr="00681AEB">
              <w:rPr>
                <w:sz w:val="24"/>
                <w:szCs w:val="24"/>
              </w:rPr>
              <w:t>110.</w:t>
            </w:r>
            <w:r w:rsidRPr="00681AEB">
              <w:rPr>
                <w:rFonts w:eastAsia="Times New Roman"/>
                <w:bCs/>
                <w:sz w:val="24"/>
                <w:szCs w:val="24"/>
              </w:rPr>
              <w:t xml:space="preserve"> </w:t>
            </w:r>
            <w:r w:rsidRPr="00681AEB">
              <w:rPr>
                <w:rFonts w:eastAsia="Times New Roman"/>
                <w:bCs/>
                <w:sz w:val="24"/>
                <w:szCs w:val="24"/>
                <w:lang w:eastAsia="ru-RU"/>
              </w:rPr>
              <w:t>ПРЕДВАРИТЕЛЬНЫЕ МЕДИЦИНСКИЕ ОСМОТРЫ РАБОЧИХ, УСТРАИВАЮЩИХСЯ НА ПРОМЫШЛЕННОЕ ПРЕДПРИЯТИЕ, ПРОВОДЯТСЯ С ЦЕЛЬЮ:</w:t>
            </w:r>
          </w:p>
          <w:p w:rsidR="00790C33" w:rsidRPr="00925DB8" w:rsidRDefault="00790C33" w:rsidP="00790C33">
            <w:pPr>
              <w:pStyle w:val="a3"/>
              <w:numPr>
                <w:ilvl w:val="0"/>
                <w:numId w:val="119"/>
              </w:numPr>
              <w:shd w:val="clear" w:color="auto" w:fill="FFFFFF"/>
              <w:overflowPunct/>
              <w:ind w:left="851" w:hanging="284"/>
              <w:textAlignment w:val="auto"/>
              <w:rPr>
                <w:rFonts w:eastAsia="Calibri"/>
                <w:sz w:val="24"/>
                <w:szCs w:val="24"/>
              </w:rPr>
            </w:pPr>
            <w:r w:rsidRPr="00925DB8">
              <w:rPr>
                <w:sz w:val="24"/>
                <w:szCs w:val="24"/>
              </w:rPr>
              <w:t>предупреждения несчастных случаев</w:t>
            </w:r>
          </w:p>
          <w:p w:rsidR="00790C33" w:rsidRPr="009F7097" w:rsidRDefault="00790C33" w:rsidP="00790C33">
            <w:pPr>
              <w:pStyle w:val="a3"/>
              <w:numPr>
                <w:ilvl w:val="0"/>
                <w:numId w:val="119"/>
              </w:numPr>
              <w:shd w:val="clear" w:color="auto" w:fill="FFFFFF"/>
              <w:overflowPunct/>
              <w:ind w:left="851" w:hanging="284"/>
              <w:textAlignment w:val="auto"/>
              <w:rPr>
                <w:sz w:val="24"/>
                <w:szCs w:val="24"/>
              </w:rPr>
            </w:pPr>
            <w:r w:rsidRPr="009F7097">
              <w:rPr>
                <w:rFonts w:eastAsia="Calibri"/>
                <w:sz w:val="24"/>
                <w:szCs w:val="24"/>
              </w:rPr>
              <w:t>раннего выявления и профилактики заболеваний</w:t>
            </w:r>
            <w:r w:rsidRPr="009F7097">
              <w:rPr>
                <w:sz w:val="24"/>
                <w:szCs w:val="24"/>
              </w:rPr>
              <w:t xml:space="preserve"> </w:t>
            </w:r>
          </w:p>
          <w:p w:rsidR="00790C33" w:rsidRPr="009F7097" w:rsidRDefault="00790C33" w:rsidP="00790C33">
            <w:pPr>
              <w:pStyle w:val="a3"/>
              <w:numPr>
                <w:ilvl w:val="0"/>
                <w:numId w:val="119"/>
              </w:numPr>
              <w:shd w:val="clear" w:color="auto" w:fill="FFFFFF"/>
              <w:overflowPunct/>
              <w:ind w:left="851" w:hanging="284"/>
              <w:textAlignment w:val="auto"/>
              <w:rPr>
                <w:rFonts w:eastAsia="Calibri"/>
                <w:sz w:val="24"/>
                <w:szCs w:val="24"/>
              </w:rPr>
            </w:pPr>
            <w:r w:rsidRPr="009F7097">
              <w:rPr>
                <w:sz w:val="24"/>
                <w:szCs w:val="24"/>
              </w:rPr>
              <w:t>достижения высокой производительности труда у работающих</w:t>
            </w:r>
          </w:p>
          <w:p w:rsidR="00790C33" w:rsidRPr="00925DB8" w:rsidRDefault="00790C33" w:rsidP="00790C33">
            <w:pPr>
              <w:pStyle w:val="a3"/>
              <w:numPr>
                <w:ilvl w:val="0"/>
                <w:numId w:val="119"/>
              </w:numPr>
              <w:shd w:val="clear" w:color="auto" w:fill="FFFFFF"/>
              <w:overflowPunct/>
              <w:ind w:left="851" w:hanging="284"/>
              <w:textAlignment w:val="auto"/>
              <w:rPr>
                <w:sz w:val="24"/>
                <w:szCs w:val="24"/>
              </w:rPr>
            </w:pPr>
            <w:r w:rsidRPr="009F7097">
              <w:rPr>
                <w:rFonts w:eastAsia="Calibri"/>
                <w:bCs/>
                <w:sz w:val="24"/>
                <w:szCs w:val="24"/>
              </w:rPr>
              <w:t>определения соответствия состояния здоровья лица, поступающего на работу, поручаемой ему работе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681AEB" w:rsidTr="00200E68">
        <w:tc>
          <w:tcPr>
            <w:tcW w:w="8530" w:type="dxa"/>
          </w:tcPr>
          <w:p w:rsidR="00790C33" w:rsidRPr="00681AEB" w:rsidRDefault="00790C33" w:rsidP="00790C33">
            <w:pPr>
              <w:shd w:val="clear" w:color="auto" w:fill="FFFFFF"/>
              <w:autoSpaceDE w:val="0"/>
              <w:autoSpaceDN w:val="0"/>
              <w:adjustRightInd w:val="0"/>
              <w:ind w:left="284" w:hanging="142"/>
              <w:rPr>
                <w:sz w:val="24"/>
                <w:szCs w:val="24"/>
                <w:lang w:eastAsia="ru-RU"/>
              </w:rPr>
            </w:pPr>
            <w:r w:rsidRPr="00681AEB">
              <w:rPr>
                <w:sz w:val="24"/>
                <w:szCs w:val="24"/>
              </w:rPr>
              <w:t>111.</w:t>
            </w:r>
            <w:r w:rsidRPr="00681AEB">
              <w:rPr>
                <w:rFonts w:eastAsia="Times New Roman"/>
                <w:bCs/>
                <w:color w:val="000000"/>
                <w:sz w:val="24"/>
                <w:szCs w:val="24"/>
              </w:rPr>
              <w:t xml:space="preserve"> </w:t>
            </w:r>
            <w:r w:rsidRPr="00681AEB">
              <w:rPr>
                <w:rFonts w:eastAsia="Times New Roman"/>
                <w:bCs/>
                <w:color w:val="000000"/>
                <w:sz w:val="24"/>
                <w:szCs w:val="24"/>
                <w:lang w:eastAsia="ru-RU"/>
              </w:rPr>
              <w:t>ВРАЧ ПО ГИГИЕНЕ ТРУДА ПРИ ПРОВЕДЕНИИ НА ПРОМЫШЛЕННЫХ ПРЕДПРИЯТИЯХ ПЕРИОДИЧЕСКИХ МЕДИЦИНСКИХ ОСМОТРОВ ВЫПОЛНЯЕТ СЛЕДУЮЩУЮ РАБОТУ:</w:t>
            </w:r>
          </w:p>
          <w:p w:rsidR="00790C33" w:rsidRPr="009F7097" w:rsidRDefault="00790C33" w:rsidP="00790C33">
            <w:pPr>
              <w:pStyle w:val="a3"/>
              <w:numPr>
                <w:ilvl w:val="0"/>
                <w:numId w:val="120"/>
              </w:numPr>
              <w:shd w:val="clear" w:color="auto" w:fill="FFFFFF"/>
              <w:overflowPunct/>
              <w:ind w:left="851" w:hanging="284"/>
              <w:textAlignment w:val="auto"/>
              <w:rPr>
                <w:rFonts w:eastAsia="Calibri"/>
                <w:sz w:val="24"/>
                <w:szCs w:val="24"/>
              </w:rPr>
            </w:pPr>
            <w:r w:rsidRPr="009F7097">
              <w:rPr>
                <w:sz w:val="24"/>
                <w:szCs w:val="24"/>
              </w:rPr>
              <w:t>согласовывает перечень профессий и поименной список работающих, подлежащих медосмотру</w:t>
            </w:r>
          </w:p>
          <w:p w:rsidR="00790C33" w:rsidRPr="009F7097" w:rsidRDefault="00790C33" w:rsidP="00790C33">
            <w:pPr>
              <w:pStyle w:val="a3"/>
              <w:numPr>
                <w:ilvl w:val="0"/>
                <w:numId w:val="120"/>
              </w:numPr>
              <w:shd w:val="clear" w:color="auto" w:fill="FFFFFF"/>
              <w:overflowPunct/>
              <w:ind w:left="851" w:hanging="284"/>
              <w:textAlignment w:val="auto"/>
              <w:rPr>
                <w:rFonts w:eastAsia="Calibri"/>
                <w:sz w:val="24"/>
                <w:szCs w:val="24"/>
              </w:rPr>
            </w:pPr>
            <w:r w:rsidRPr="009F7097">
              <w:rPr>
                <w:sz w:val="24"/>
                <w:szCs w:val="24"/>
              </w:rPr>
              <w:t>знакомит врачей медсанчасти с условиями труда на предприятии</w:t>
            </w:r>
          </w:p>
          <w:p w:rsidR="00790C33" w:rsidRPr="00925DB8" w:rsidRDefault="00790C33" w:rsidP="00790C33">
            <w:pPr>
              <w:pStyle w:val="a3"/>
              <w:numPr>
                <w:ilvl w:val="0"/>
                <w:numId w:val="120"/>
              </w:numPr>
              <w:shd w:val="clear" w:color="auto" w:fill="FFFFFF"/>
              <w:overflowPunct/>
              <w:ind w:left="851" w:hanging="284"/>
              <w:textAlignment w:val="auto"/>
              <w:rPr>
                <w:rFonts w:eastAsia="Calibri"/>
                <w:sz w:val="24"/>
                <w:szCs w:val="24"/>
              </w:rPr>
            </w:pPr>
            <w:r w:rsidRPr="00925DB8">
              <w:rPr>
                <w:color w:val="000000"/>
                <w:sz w:val="24"/>
                <w:szCs w:val="24"/>
              </w:rPr>
              <w:t>составляет план проведения медосмотра</w:t>
            </w:r>
          </w:p>
          <w:p w:rsidR="00790C33" w:rsidRPr="00925DB8" w:rsidRDefault="00790C33" w:rsidP="00790C33">
            <w:pPr>
              <w:pStyle w:val="a3"/>
              <w:numPr>
                <w:ilvl w:val="0"/>
                <w:numId w:val="120"/>
              </w:numPr>
              <w:overflowPunct/>
              <w:autoSpaceDE/>
              <w:autoSpaceDN/>
              <w:adjustRightInd/>
              <w:ind w:left="851" w:hanging="284"/>
              <w:textAlignment w:val="auto"/>
              <w:rPr>
                <w:sz w:val="24"/>
                <w:szCs w:val="24"/>
              </w:rPr>
            </w:pPr>
            <w:r w:rsidRPr="00925DB8">
              <w:rPr>
                <w:color w:val="000000"/>
                <w:sz w:val="24"/>
                <w:szCs w:val="24"/>
              </w:rPr>
              <w:t>участвует в проведении медосмотра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681AEB" w:rsidTr="00200E68">
        <w:tc>
          <w:tcPr>
            <w:tcW w:w="8530" w:type="dxa"/>
          </w:tcPr>
          <w:p w:rsidR="00790C33" w:rsidRPr="00681AEB" w:rsidRDefault="00790C33" w:rsidP="00790C33">
            <w:pPr>
              <w:shd w:val="clear" w:color="auto" w:fill="FFFFFF"/>
              <w:autoSpaceDE w:val="0"/>
              <w:autoSpaceDN w:val="0"/>
              <w:adjustRightInd w:val="0"/>
              <w:ind w:left="284" w:hanging="142"/>
              <w:rPr>
                <w:sz w:val="24"/>
                <w:szCs w:val="24"/>
                <w:lang w:eastAsia="ru-RU"/>
              </w:rPr>
            </w:pPr>
            <w:r w:rsidRPr="00681AEB">
              <w:rPr>
                <w:sz w:val="24"/>
                <w:szCs w:val="24"/>
              </w:rPr>
              <w:t>112.</w:t>
            </w:r>
            <w:r w:rsidRPr="00681AEB">
              <w:rPr>
                <w:rFonts w:eastAsia="Times New Roman"/>
                <w:bCs/>
                <w:color w:val="000000"/>
                <w:sz w:val="24"/>
                <w:szCs w:val="24"/>
              </w:rPr>
              <w:t xml:space="preserve"> </w:t>
            </w:r>
            <w:r w:rsidRPr="00681AEB">
              <w:rPr>
                <w:rFonts w:eastAsia="Times New Roman"/>
                <w:bCs/>
                <w:color w:val="000000"/>
                <w:sz w:val="24"/>
                <w:szCs w:val="24"/>
                <w:lang w:eastAsia="ru-RU"/>
              </w:rPr>
              <w:t>В СОСТАВ ЗАКЛЮЧИТЕЛЬНОЙ КОМИССИИ ПО ОЦЕНКЕ РЕЗУЛЬТАТОВ ПЕРИОДИЧЕСКИХ МЕДИЦИНСКИХ ОСМОТРОВ НА ПРЕДПРИЯТИЯХ ВХОДЯТ:</w:t>
            </w:r>
          </w:p>
          <w:p w:rsidR="00790C33" w:rsidRPr="009F7097" w:rsidRDefault="00790C33" w:rsidP="00790C33">
            <w:pPr>
              <w:pStyle w:val="a3"/>
              <w:numPr>
                <w:ilvl w:val="0"/>
                <w:numId w:val="121"/>
              </w:numPr>
              <w:shd w:val="clear" w:color="auto" w:fill="FFFFFF"/>
              <w:overflowPunct/>
              <w:ind w:left="851" w:hanging="284"/>
              <w:textAlignment w:val="auto"/>
              <w:rPr>
                <w:sz w:val="24"/>
                <w:szCs w:val="24"/>
              </w:rPr>
            </w:pPr>
            <w:r w:rsidRPr="009F7097">
              <w:rPr>
                <w:sz w:val="24"/>
                <w:szCs w:val="24"/>
              </w:rPr>
              <w:t>представитель работодателя</w:t>
            </w:r>
          </w:p>
          <w:p w:rsidR="00790C33" w:rsidRPr="009F7097" w:rsidRDefault="00790C33" w:rsidP="00790C33">
            <w:pPr>
              <w:pStyle w:val="a3"/>
              <w:numPr>
                <w:ilvl w:val="0"/>
                <w:numId w:val="121"/>
              </w:numPr>
              <w:shd w:val="clear" w:color="auto" w:fill="FFFFFF"/>
              <w:overflowPunct/>
              <w:ind w:left="851" w:hanging="284"/>
              <w:textAlignment w:val="auto"/>
              <w:rPr>
                <w:sz w:val="24"/>
                <w:szCs w:val="24"/>
              </w:rPr>
            </w:pPr>
            <w:r w:rsidRPr="009F7097">
              <w:rPr>
                <w:sz w:val="24"/>
                <w:szCs w:val="24"/>
              </w:rPr>
              <w:t>представитель центра профпатологии</w:t>
            </w:r>
          </w:p>
          <w:p w:rsidR="00790C33" w:rsidRPr="009F7097" w:rsidRDefault="00790C33" w:rsidP="00790C33">
            <w:pPr>
              <w:pStyle w:val="a3"/>
              <w:numPr>
                <w:ilvl w:val="0"/>
                <w:numId w:val="121"/>
              </w:numPr>
              <w:shd w:val="clear" w:color="auto" w:fill="FFFFFF"/>
              <w:overflowPunct/>
              <w:ind w:left="851" w:hanging="284"/>
              <w:textAlignment w:val="auto"/>
              <w:rPr>
                <w:sz w:val="24"/>
                <w:szCs w:val="24"/>
              </w:rPr>
            </w:pPr>
            <w:r w:rsidRPr="009F7097">
              <w:rPr>
                <w:sz w:val="24"/>
                <w:szCs w:val="24"/>
              </w:rPr>
              <w:t>представитель органов Роспотребнадзора</w:t>
            </w:r>
          </w:p>
          <w:p w:rsidR="00790C33" w:rsidRPr="00925DB8" w:rsidRDefault="00790C33" w:rsidP="00790C33">
            <w:pPr>
              <w:pStyle w:val="a3"/>
              <w:numPr>
                <w:ilvl w:val="0"/>
                <w:numId w:val="121"/>
              </w:numPr>
              <w:shd w:val="clear" w:color="auto" w:fill="FFFFFF"/>
              <w:overflowPunct/>
              <w:ind w:left="851" w:hanging="284"/>
              <w:textAlignment w:val="auto"/>
              <w:rPr>
                <w:sz w:val="24"/>
                <w:szCs w:val="24"/>
              </w:rPr>
            </w:pPr>
            <w:r w:rsidRPr="009F7097">
              <w:rPr>
                <w:sz w:val="24"/>
                <w:szCs w:val="24"/>
              </w:rPr>
              <w:t>представитель медицинской организации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681AEB" w:rsidTr="00200E68">
        <w:tc>
          <w:tcPr>
            <w:tcW w:w="8530" w:type="dxa"/>
          </w:tcPr>
          <w:p w:rsidR="00790C33" w:rsidRPr="00681AEB" w:rsidRDefault="00790C33" w:rsidP="00790C33">
            <w:pPr>
              <w:shd w:val="clear" w:color="auto" w:fill="FFFFFF"/>
              <w:autoSpaceDE w:val="0"/>
              <w:autoSpaceDN w:val="0"/>
              <w:adjustRightInd w:val="0"/>
              <w:ind w:left="284" w:hanging="142"/>
              <w:rPr>
                <w:sz w:val="24"/>
                <w:szCs w:val="24"/>
                <w:lang w:eastAsia="ru-RU"/>
              </w:rPr>
            </w:pPr>
            <w:r w:rsidRPr="00681AEB">
              <w:rPr>
                <w:sz w:val="24"/>
                <w:szCs w:val="24"/>
              </w:rPr>
              <w:t>113.</w:t>
            </w:r>
            <w:r w:rsidRPr="00681AEB">
              <w:rPr>
                <w:rFonts w:eastAsia="Times New Roman"/>
                <w:bCs/>
                <w:color w:val="000000"/>
                <w:sz w:val="24"/>
                <w:szCs w:val="24"/>
              </w:rPr>
              <w:t xml:space="preserve"> </w:t>
            </w:r>
            <w:r w:rsidRPr="00681AEB">
              <w:rPr>
                <w:rFonts w:eastAsia="Times New Roman"/>
                <w:bCs/>
                <w:color w:val="000000"/>
                <w:sz w:val="24"/>
                <w:szCs w:val="24"/>
                <w:lang w:eastAsia="ru-RU"/>
              </w:rPr>
              <w:t>ВРАЧ ОРГАНА РОСПОТРЕБНАДЗОРА, В СЛУЧАЕ НЕОБХОДИМОСТИ ОПРЕДЕЛЕНИЯ КАЧЕСТВА ПРОВЕДЕННЫХ МЕДОСМОТРОВ У ВНОВЬ ПРИНЯТЫХ НА РАБОТУ, ДОЛЖЕН ОЦЕНИТЬ:</w:t>
            </w:r>
          </w:p>
          <w:p w:rsidR="00790C33" w:rsidRPr="009F7097" w:rsidRDefault="00790C33" w:rsidP="00790C33">
            <w:pPr>
              <w:pStyle w:val="a3"/>
              <w:numPr>
                <w:ilvl w:val="0"/>
                <w:numId w:val="122"/>
              </w:numPr>
              <w:shd w:val="clear" w:color="auto" w:fill="FFFFFF"/>
              <w:overflowPunct/>
              <w:ind w:left="851" w:hanging="284"/>
              <w:textAlignment w:val="auto"/>
              <w:rPr>
                <w:sz w:val="24"/>
                <w:szCs w:val="24"/>
              </w:rPr>
            </w:pPr>
            <w:r w:rsidRPr="009F7097">
              <w:rPr>
                <w:sz w:val="24"/>
                <w:szCs w:val="24"/>
              </w:rPr>
              <w:t>состав врачей-специалистов</w:t>
            </w:r>
          </w:p>
          <w:p w:rsidR="00790C33" w:rsidRPr="009F7097" w:rsidRDefault="00790C33" w:rsidP="00790C33">
            <w:pPr>
              <w:pStyle w:val="a3"/>
              <w:numPr>
                <w:ilvl w:val="0"/>
                <w:numId w:val="122"/>
              </w:numPr>
              <w:shd w:val="clear" w:color="auto" w:fill="FFFFFF"/>
              <w:overflowPunct/>
              <w:ind w:left="851" w:hanging="284"/>
              <w:textAlignment w:val="auto"/>
              <w:rPr>
                <w:sz w:val="24"/>
                <w:szCs w:val="24"/>
              </w:rPr>
            </w:pPr>
            <w:r w:rsidRPr="009F7097">
              <w:rPr>
                <w:sz w:val="24"/>
                <w:szCs w:val="24"/>
              </w:rPr>
              <w:t>набор выполненных инструментальных и лабораторных  исследований</w:t>
            </w:r>
          </w:p>
          <w:p w:rsidR="00790C33" w:rsidRPr="009F7097" w:rsidRDefault="00790C33" w:rsidP="00790C33">
            <w:pPr>
              <w:pStyle w:val="a3"/>
              <w:numPr>
                <w:ilvl w:val="0"/>
                <w:numId w:val="122"/>
              </w:numPr>
              <w:shd w:val="clear" w:color="auto" w:fill="FFFFFF"/>
              <w:overflowPunct/>
              <w:ind w:left="851" w:hanging="284"/>
              <w:textAlignment w:val="auto"/>
              <w:rPr>
                <w:sz w:val="24"/>
                <w:szCs w:val="24"/>
              </w:rPr>
            </w:pPr>
            <w:r w:rsidRPr="009F7097">
              <w:rPr>
                <w:sz w:val="24"/>
                <w:szCs w:val="24"/>
              </w:rPr>
              <w:t>правильность установленного диагноза</w:t>
            </w:r>
          </w:p>
          <w:p w:rsidR="00790C33" w:rsidRPr="00925DB8" w:rsidRDefault="00790C33" w:rsidP="00790C33">
            <w:pPr>
              <w:pStyle w:val="a3"/>
              <w:numPr>
                <w:ilvl w:val="0"/>
                <w:numId w:val="122"/>
              </w:numPr>
              <w:shd w:val="clear" w:color="auto" w:fill="FFFFFF"/>
              <w:overflowPunct/>
              <w:ind w:left="851" w:hanging="284"/>
              <w:textAlignment w:val="auto"/>
              <w:rPr>
                <w:sz w:val="24"/>
                <w:szCs w:val="24"/>
              </w:rPr>
            </w:pPr>
            <w:r w:rsidRPr="009F7097">
              <w:rPr>
                <w:sz w:val="24"/>
                <w:szCs w:val="24"/>
              </w:rPr>
              <w:t>заключение комиссии об отсутствии противопоказаний к работе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Pr="00A61B64" w:rsidRDefault="00200E68" w:rsidP="00CD5CBC">
            <w:pPr>
              <w:rPr>
                <w:b/>
                <w:szCs w:val="28"/>
              </w:rPr>
            </w:pPr>
            <w:r w:rsidRPr="00A61B64">
              <w:rPr>
                <w:sz w:val="24"/>
                <w:szCs w:val="24"/>
              </w:rPr>
              <w:t>Раздел:</w:t>
            </w:r>
            <w:r>
              <w:rPr>
                <w:b/>
                <w:sz w:val="24"/>
                <w:szCs w:val="24"/>
              </w:rPr>
              <w:t xml:space="preserve"> </w:t>
            </w:r>
            <w:r w:rsidRPr="00A61B64">
              <w:rPr>
                <w:b/>
                <w:sz w:val="24"/>
                <w:szCs w:val="24"/>
              </w:rPr>
              <w:t>Основные факторы производственной среды</w:t>
            </w:r>
          </w:p>
          <w:p w:rsidR="00200E68" w:rsidRDefault="00200E68" w:rsidP="00CD5CBC">
            <w:pPr>
              <w:shd w:val="clear" w:color="auto" w:fill="FFFFFF"/>
              <w:jc w:val="both"/>
            </w:pPr>
            <w:r>
              <w:t xml:space="preserve">Тема: </w:t>
            </w:r>
            <w:r w:rsidRPr="0070219A">
              <w:rPr>
                <w:rFonts w:eastAsia="Times New Roman"/>
                <w:b/>
                <w:color w:val="000000"/>
                <w:sz w:val="24"/>
                <w:szCs w:val="24"/>
              </w:rPr>
              <w:t>Профессиональный риск - методы оценки и принципы</w:t>
            </w:r>
            <w:r w:rsidRPr="0070219A">
              <w:rPr>
                <w:b/>
                <w:color w:val="000000"/>
                <w:sz w:val="24"/>
                <w:szCs w:val="24"/>
              </w:rPr>
              <w:t xml:space="preserve"> </w:t>
            </w:r>
            <w:r w:rsidRPr="0070219A">
              <w:rPr>
                <w:rFonts w:eastAsia="Times New Roman"/>
                <w:b/>
                <w:color w:val="000000"/>
                <w:sz w:val="24"/>
                <w:szCs w:val="24"/>
              </w:rPr>
              <w:t>управления</w:t>
            </w:r>
          </w:p>
        </w:tc>
      </w:tr>
      <w:tr w:rsidR="00790C33" w:rsidRPr="0070219A" w:rsidTr="00200E68">
        <w:tc>
          <w:tcPr>
            <w:tcW w:w="8530" w:type="dxa"/>
          </w:tcPr>
          <w:p w:rsidR="00790C33" w:rsidRPr="0070219A" w:rsidRDefault="00790C33" w:rsidP="00790C33">
            <w:pPr>
              <w:shd w:val="clear" w:color="auto" w:fill="FFFFFF"/>
              <w:ind w:left="284" w:hanging="142"/>
              <w:rPr>
                <w:sz w:val="24"/>
                <w:szCs w:val="24"/>
              </w:rPr>
            </w:pPr>
            <w:r w:rsidRPr="0070219A">
              <w:rPr>
                <w:sz w:val="24"/>
                <w:szCs w:val="24"/>
              </w:rPr>
              <w:t>114.</w:t>
            </w:r>
            <w:r w:rsidRPr="0070219A">
              <w:rPr>
                <w:rFonts w:eastAsia="Times New Roman"/>
                <w:color w:val="000000"/>
                <w:sz w:val="24"/>
                <w:szCs w:val="24"/>
              </w:rPr>
              <w:t xml:space="preserve"> РЕЗУЛЬТАТЫ ОЦЕНКИ ПРОФЕССИОНАЛЬНОГО РИСКА (ПР) ПОДРАЗДЕЛЯЮТ</w:t>
            </w:r>
            <w:r w:rsidRPr="0070219A">
              <w:rPr>
                <w:color w:val="000000"/>
                <w:sz w:val="24"/>
                <w:szCs w:val="24"/>
              </w:rPr>
              <w:t xml:space="preserve">  </w:t>
            </w:r>
            <w:r w:rsidRPr="0070219A">
              <w:rPr>
                <w:rFonts w:eastAsia="Times New Roman"/>
                <w:color w:val="000000"/>
                <w:sz w:val="24"/>
                <w:szCs w:val="24"/>
              </w:rPr>
              <w:t>НА СЛЕДУЮЩИЕ КАТЕГОРИИ ДОКАЗАННОСТИ:</w:t>
            </w:r>
          </w:p>
          <w:p w:rsidR="00790C33" w:rsidRPr="00A46703" w:rsidRDefault="00790C33" w:rsidP="00790C33">
            <w:pPr>
              <w:pStyle w:val="a3"/>
              <w:numPr>
                <w:ilvl w:val="1"/>
                <w:numId w:val="123"/>
              </w:numPr>
              <w:shd w:val="clear" w:color="auto" w:fill="FFFFFF"/>
              <w:overflowPunct/>
              <w:autoSpaceDE/>
              <w:autoSpaceDN/>
              <w:adjustRightInd/>
              <w:ind w:left="851" w:hanging="284"/>
              <w:textAlignment w:val="auto"/>
              <w:rPr>
                <w:sz w:val="24"/>
                <w:szCs w:val="24"/>
              </w:rPr>
            </w:pPr>
            <w:r w:rsidRPr="00A46703">
              <w:rPr>
                <w:color w:val="000000"/>
                <w:sz w:val="24"/>
                <w:szCs w:val="24"/>
              </w:rPr>
              <w:t>доказанный ПР</w:t>
            </w:r>
          </w:p>
          <w:p w:rsidR="00790C33" w:rsidRPr="00A46703" w:rsidRDefault="00790C33" w:rsidP="00790C33">
            <w:pPr>
              <w:pStyle w:val="a3"/>
              <w:numPr>
                <w:ilvl w:val="1"/>
                <w:numId w:val="123"/>
              </w:numPr>
              <w:shd w:val="clear" w:color="auto" w:fill="FFFFFF"/>
              <w:overflowPunct/>
              <w:autoSpaceDE/>
              <w:autoSpaceDN/>
              <w:adjustRightInd/>
              <w:ind w:left="851" w:hanging="284"/>
              <w:textAlignment w:val="auto"/>
              <w:rPr>
                <w:sz w:val="24"/>
                <w:szCs w:val="24"/>
              </w:rPr>
            </w:pPr>
            <w:r w:rsidRPr="00A46703">
              <w:rPr>
                <w:color w:val="000000"/>
                <w:sz w:val="24"/>
                <w:szCs w:val="24"/>
              </w:rPr>
              <w:t>допустимый ПР</w:t>
            </w:r>
          </w:p>
          <w:p w:rsidR="00790C33" w:rsidRPr="00A46703" w:rsidRDefault="00790C33" w:rsidP="00790C33">
            <w:pPr>
              <w:pStyle w:val="a3"/>
              <w:numPr>
                <w:ilvl w:val="1"/>
                <w:numId w:val="123"/>
              </w:numPr>
              <w:shd w:val="clear" w:color="auto" w:fill="FFFFFF"/>
              <w:overflowPunct/>
              <w:autoSpaceDE/>
              <w:autoSpaceDN/>
              <w:adjustRightInd/>
              <w:ind w:left="851" w:hanging="284"/>
              <w:textAlignment w:val="auto"/>
              <w:rPr>
                <w:sz w:val="24"/>
                <w:szCs w:val="24"/>
              </w:rPr>
            </w:pPr>
            <w:r w:rsidRPr="00A46703">
              <w:rPr>
                <w:color w:val="000000"/>
                <w:sz w:val="24"/>
                <w:szCs w:val="24"/>
              </w:rPr>
              <w:t>подозреваемый ПР</w:t>
            </w:r>
          </w:p>
          <w:p w:rsidR="00790C33" w:rsidRPr="00A46703" w:rsidRDefault="00790C33" w:rsidP="00790C33">
            <w:pPr>
              <w:pStyle w:val="a3"/>
              <w:numPr>
                <w:ilvl w:val="1"/>
                <w:numId w:val="123"/>
              </w:numPr>
              <w:shd w:val="clear" w:color="auto" w:fill="FFFFFF"/>
              <w:overflowPunct/>
              <w:autoSpaceDE/>
              <w:autoSpaceDN/>
              <w:adjustRightInd/>
              <w:ind w:left="851" w:hanging="284"/>
              <w:textAlignment w:val="auto"/>
              <w:rPr>
                <w:sz w:val="24"/>
                <w:szCs w:val="24"/>
              </w:rPr>
            </w:pPr>
            <w:r w:rsidRPr="00A46703">
              <w:rPr>
                <w:color w:val="000000"/>
                <w:sz w:val="24"/>
                <w:szCs w:val="24"/>
              </w:rPr>
              <w:t>предполагаемый ПР</w:t>
            </w:r>
          </w:p>
          <w:p w:rsidR="00790C33" w:rsidRPr="00A46703" w:rsidRDefault="00790C33" w:rsidP="00790C33">
            <w:pPr>
              <w:pStyle w:val="a3"/>
              <w:numPr>
                <w:ilvl w:val="1"/>
                <w:numId w:val="123"/>
              </w:numPr>
              <w:shd w:val="clear" w:color="auto" w:fill="FFFFFF"/>
              <w:overflowPunct/>
              <w:autoSpaceDE/>
              <w:autoSpaceDN/>
              <w:adjustRightInd/>
              <w:ind w:left="851" w:hanging="284"/>
              <w:textAlignment w:val="auto"/>
              <w:rPr>
                <w:sz w:val="24"/>
                <w:szCs w:val="24"/>
              </w:rPr>
            </w:pPr>
            <w:r w:rsidRPr="00A46703">
              <w:rPr>
                <w:color w:val="000000"/>
                <w:sz w:val="24"/>
                <w:szCs w:val="24"/>
              </w:rPr>
              <w:t>неприемлемый ПР</w:t>
            </w:r>
          </w:p>
          <w:p w:rsidR="00790C33" w:rsidRPr="009F7097" w:rsidRDefault="00790C33" w:rsidP="00790C33">
            <w:pPr>
              <w:pStyle w:val="a3"/>
              <w:shd w:val="clear" w:color="auto" w:fill="FFFFFF"/>
              <w:ind w:left="1065"/>
              <w:rPr>
                <w:sz w:val="24"/>
                <w:szCs w:val="24"/>
              </w:rPr>
            </w:pPr>
            <w:r>
              <w:rPr>
                <w:color w:val="000000"/>
                <w:sz w:val="24"/>
                <w:szCs w:val="24"/>
              </w:rPr>
              <w:t>а</w:t>
            </w:r>
            <w:r w:rsidRPr="009F7097">
              <w:rPr>
                <w:color w:val="000000"/>
                <w:sz w:val="24"/>
                <w:szCs w:val="24"/>
              </w:rPr>
              <w:t xml:space="preserve">) 1,2,3,4   </w:t>
            </w:r>
            <w:r>
              <w:rPr>
                <w:color w:val="000000"/>
                <w:sz w:val="24"/>
                <w:szCs w:val="24"/>
              </w:rPr>
              <w:t>б</w:t>
            </w:r>
            <w:r w:rsidRPr="009F7097">
              <w:rPr>
                <w:color w:val="000000"/>
                <w:sz w:val="24"/>
                <w:szCs w:val="24"/>
              </w:rPr>
              <w:t>)</w:t>
            </w:r>
            <w:r>
              <w:rPr>
                <w:color w:val="000000"/>
                <w:sz w:val="24"/>
                <w:szCs w:val="24"/>
              </w:rPr>
              <w:t xml:space="preserve"> </w:t>
            </w:r>
            <w:r w:rsidRPr="009F7097">
              <w:rPr>
                <w:color w:val="000000"/>
                <w:sz w:val="24"/>
                <w:szCs w:val="24"/>
              </w:rPr>
              <w:t xml:space="preserve">2,4,5  </w:t>
            </w:r>
            <w:r>
              <w:rPr>
                <w:color w:val="000000"/>
                <w:sz w:val="24"/>
                <w:szCs w:val="24"/>
              </w:rPr>
              <w:t>в</w:t>
            </w:r>
            <w:r w:rsidRPr="009F7097">
              <w:rPr>
                <w:color w:val="000000"/>
                <w:sz w:val="24"/>
                <w:szCs w:val="24"/>
              </w:rPr>
              <w:t>)</w:t>
            </w:r>
            <w:r>
              <w:rPr>
                <w:color w:val="000000"/>
                <w:sz w:val="24"/>
                <w:szCs w:val="24"/>
              </w:rPr>
              <w:t xml:space="preserve"> </w:t>
            </w:r>
            <w:r w:rsidRPr="009F7097">
              <w:rPr>
                <w:color w:val="000000"/>
                <w:sz w:val="24"/>
                <w:szCs w:val="24"/>
                <w:lang w:val="en-US"/>
              </w:rPr>
              <w:t>l</w:t>
            </w:r>
            <w:r w:rsidRPr="009F7097">
              <w:rPr>
                <w:color w:val="000000"/>
                <w:sz w:val="24"/>
                <w:szCs w:val="24"/>
              </w:rPr>
              <w:t xml:space="preserve">,3,4  </w:t>
            </w:r>
            <w:r>
              <w:rPr>
                <w:color w:val="000000"/>
                <w:sz w:val="24"/>
                <w:szCs w:val="24"/>
              </w:rPr>
              <w:t>г</w:t>
            </w:r>
            <w:r w:rsidRPr="009F7097">
              <w:rPr>
                <w:color w:val="000000"/>
                <w:sz w:val="24"/>
                <w:szCs w:val="24"/>
              </w:rPr>
              <w:t xml:space="preserve">) 3,4,5  </w:t>
            </w:r>
            <w:r>
              <w:rPr>
                <w:color w:val="000000"/>
                <w:sz w:val="24"/>
                <w:szCs w:val="24"/>
              </w:rPr>
              <w:t>д</w:t>
            </w:r>
            <w:r w:rsidRPr="009F7097">
              <w:rPr>
                <w:color w:val="000000"/>
                <w:sz w:val="24"/>
                <w:szCs w:val="24"/>
              </w:rPr>
              <w:t>)</w:t>
            </w:r>
            <w:r>
              <w:rPr>
                <w:color w:val="000000"/>
                <w:sz w:val="24"/>
                <w:szCs w:val="24"/>
              </w:rPr>
              <w:t xml:space="preserve"> </w:t>
            </w:r>
            <w:r w:rsidRPr="009F7097">
              <w:rPr>
                <w:color w:val="000000"/>
                <w:sz w:val="24"/>
                <w:szCs w:val="24"/>
              </w:rPr>
              <w:t>1,2,5</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70219A" w:rsidTr="00200E68">
        <w:tc>
          <w:tcPr>
            <w:tcW w:w="8530" w:type="dxa"/>
          </w:tcPr>
          <w:p w:rsidR="00790C33" w:rsidRPr="0070219A" w:rsidRDefault="00790C33" w:rsidP="00790C33">
            <w:pPr>
              <w:shd w:val="clear" w:color="auto" w:fill="FFFFFF"/>
              <w:ind w:left="284" w:hanging="142"/>
              <w:rPr>
                <w:sz w:val="24"/>
                <w:szCs w:val="24"/>
              </w:rPr>
            </w:pPr>
            <w:r w:rsidRPr="0070219A">
              <w:rPr>
                <w:sz w:val="24"/>
                <w:szCs w:val="24"/>
              </w:rPr>
              <w:t>115.</w:t>
            </w:r>
            <w:r w:rsidRPr="0070219A">
              <w:rPr>
                <w:rFonts w:eastAsia="Times New Roman"/>
                <w:color w:val="000000"/>
                <w:sz w:val="24"/>
                <w:szCs w:val="24"/>
              </w:rPr>
              <w:t xml:space="preserve"> ПРИЕМЛЕМЫМ ДЛЯ ПРОФЕССИОНАЛЬНЫХ ГРУПП  ДИАПАЗОНОМ  РИСКА</w:t>
            </w:r>
            <w:r w:rsidRPr="0070219A">
              <w:rPr>
                <w:color w:val="000000"/>
                <w:sz w:val="24"/>
                <w:szCs w:val="24"/>
              </w:rPr>
              <w:t xml:space="preserve">  </w:t>
            </w:r>
            <w:r w:rsidRPr="0070219A">
              <w:rPr>
                <w:rFonts w:eastAsia="Times New Roman"/>
                <w:color w:val="000000"/>
                <w:sz w:val="24"/>
                <w:szCs w:val="24"/>
              </w:rPr>
              <w:t>ЯВЛЯЕТСЯ:</w:t>
            </w:r>
          </w:p>
          <w:p w:rsidR="00790C33" w:rsidRPr="00A46703" w:rsidRDefault="00790C33" w:rsidP="00790C33">
            <w:pPr>
              <w:pStyle w:val="a3"/>
              <w:numPr>
                <w:ilvl w:val="0"/>
                <w:numId w:val="124"/>
              </w:numPr>
              <w:shd w:val="clear" w:color="auto" w:fill="FFFFFF"/>
              <w:overflowPunct/>
              <w:autoSpaceDE/>
              <w:autoSpaceDN/>
              <w:adjustRightInd/>
              <w:ind w:left="851" w:hanging="284"/>
              <w:textAlignment w:val="auto"/>
              <w:rPr>
                <w:sz w:val="24"/>
                <w:szCs w:val="24"/>
              </w:rPr>
            </w:pPr>
            <w:r w:rsidRPr="00A46703">
              <w:rPr>
                <w:color w:val="000000"/>
                <w:sz w:val="24"/>
                <w:szCs w:val="24"/>
              </w:rPr>
              <w:t>равный или более 1x10"</w:t>
            </w:r>
          </w:p>
          <w:p w:rsidR="00790C33" w:rsidRPr="00A46703" w:rsidRDefault="00790C33" w:rsidP="00790C33">
            <w:pPr>
              <w:pStyle w:val="a3"/>
              <w:numPr>
                <w:ilvl w:val="0"/>
                <w:numId w:val="124"/>
              </w:numPr>
              <w:shd w:val="clear" w:color="auto" w:fill="FFFFFF"/>
              <w:overflowPunct/>
              <w:autoSpaceDE/>
              <w:autoSpaceDN/>
              <w:adjustRightInd/>
              <w:ind w:left="851" w:hanging="284"/>
              <w:textAlignment w:val="auto"/>
              <w:rPr>
                <w:sz w:val="24"/>
                <w:szCs w:val="24"/>
              </w:rPr>
            </w:pPr>
            <w:r w:rsidRPr="00A46703">
              <w:rPr>
                <w:color w:val="000000"/>
                <w:sz w:val="24"/>
                <w:szCs w:val="24"/>
              </w:rPr>
              <w:t>более 1 х Ю~4, но менее 1 х Ю"3</w:t>
            </w:r>
          </w:p>
          <w:p w:rsidR="00790C33" w:rsidRPr="00A46703" w:rsidRDefault="00790C33" w:rsidP="00790C33">
            <w:pPr>
              <w:pStyle w:val="a3"/>
              <w:numPr>
                <w:ilvl w:val="0"/>
                <w:numId w:val="124"/>
              </w:numPr>
              <w:shd w:val="clear" w:color="auto" w:fill="FFFFFF"/>
              <w:overflowPunct/>
              <w:autoSpaceDE/>
              <w:autoSpaceDN/>
              <w:adjustRightInd/>
              <w:ind w:left="851" w:hanging="284"/>
              <w:textAlignment w:val="auto"/>
              <w:rPr>
                <w:sz w:val="24"/>
                <w:szCs w:val="24"/>
              </w:rPr>
            </w:pPr>
            <w:r w:rsidRPr="00A46703">
              <w:rPr>
                <w:color w:val="000000"/>
                <w:sz w:val="24"/>
                <w:szCs w:val="24"/>
              </w:rPr>
              <w:t>1 х Ю"6</w:t>
            </w:r>
          </w:p>
          <w:p w:rsidR="00790C33" w:rsidRPr="00A46703" w:rsidRDefault="00790C33" w:rsidP="00790C33">
            <w:pPr>
              <w:pStyle w:val="a3"/>
              <w:numPr>
                <w:ilvl w:val="0"/>
                <w:numId w:val="124"/>
              </w:numPr>
              <w:shd w:val="clear" w:color="auto" w:fill="FFFFFF"/>
              <w:overflowPunct/>
              <w:autoSpaceDE/>
              <w:autoSpaceDN/>
              <w:adjustRightInd/>
              <w:ind w:left="851" w:hanging="284"/>
              <w:textAlignment w:val="auto"/>
              <w:rPr>
                <w:sz w:val="24"/>
                <w:szCs w:val="24"/>
              </w:rPr>
            </w:pPr>
            <w:r w:rsidRPr="00A46703">
              <w:rPr>
                <w:color w:val="000000"/>
                <w:sz w:val="24"/>
                <w:szCs w:val="24"/>
              </w:rPr>
              <w:t>более 1 х Ю"6, но менее 1 х Ю"4</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70219A" w:rsidTr="00200E68">
        <w:tc>
          <w:tcPr>
            <w:tcW w:w="8530" w:type="dxa"/>
          </w:tcPr>
          <w:p w:rsidR="00790C33" w:rsidRPr="0070219A" w:rsidRDefault="00790C33" w:rsidP="00790C33">
            <w:pPr>
              <w:shd w:val="clear" w:color="auto" w:fill="FFFFFF"/>
              <w:ind w:left="284" w:hanging="142"/>
              <w:rPr>
                <w:sz w:val="24"/>
                <w:szCs w:val="24"/>
              </w:rPr>
            </w:pPr>
            <w:r w:rsidRPr="0070219A">
              <w:rPr>
                <w:sz w:val="24"/>
                <w:szCs w:val="24"/>
              </w:rPr>
              <w:t>116.</w:t>
            </w:r>
            <w:r w:rsidRPr="0070219A">
              <w:rPr>
                <w:rFonts w:eastAsia="Times New Roman"/>
                <w:color w:val="000000"/>
                <w:sz w:val="24"/>
                <w:szCs w:val="24"/>
              </w:rPr>
              <w:t xml:space="preserve"> ОЦЕНКА РИСКА ВКЛЮЧАЕТ СЛЕДУЮЩИЕ МЕРОПРИЯТИЯ:</w:t>
            </w:r>
          </w:p>
          <w:p w:rsidR="00790C33" w:rsidRPr="00A46703" w:rsidRDefault="00790C33" w:rsidP="00790C33">
            <w:pPr>
              <w:pStyle w:val="a3"/>
              <w:numPr>
                <w:ilvl w:val="1"/>
                <w:numId w:val="125"/>
              </w:numPr>
              <w:shd w:val="clear" w:color="auto" w:fill="FFFFFF"/>
              <w:overflowPunct/>
              <w:autoSpaceDE/>
              <w:autoSpaceDN/>
              <w:adjustRightInd/>
              <w:ind w:left="851" w:hanging="284"/>
              <w:textAlignment w:val="auto"/>
              <w:rPr>
                <w:sz w:val="24"/>
                <w:szCs w:val="24"/>
              </w:rPr>
            </w:pPr>
            <w:r w:rsidRPr="00A46703">
              <w:rPr>
                <w:color w:val="000000"/>
                <w:sz w:val="24"/>
                <w:szCs w:val="24"/>
              </w:rPr>
              <w:t>выявление опасности</w:t>
            </w:r>
          </w:p>
          <w:p w:rsidR="00790C33" w:rsidRPr="00A46703" w:rsidRDefault="00790C33" w:rsidP="00790C33">
            <w:pPr>
              <w:pStyle w:val="a3"/>
              <w:numPr>
                <w:ilvl w:val="1"/>
                <w:numId w:val="125"/>
              </w:numPr>
              <w:shd w:val="clear" w:color="auto" w:fill="FFFFFF"/>
              <w:overflowPunct/>
              <w:autoSpaceDE/>
              <w:autoSpaceDN/>
              <w:adjustRightInd/>
              <w:ind w:left="851" w:hanging="284"/>
              <w:textAlignment w:val="auto"/>
              <w:rPr>
                <w:sz w:val="24"/>
                <w:szCs w:val="24"/>
              </w:rPr>
            </w:pPr>
            <w:r w:rsidRPr="00A46703">
              <w:rPr>
                <w:color w:val="000000"/>
                <w:sz w:val="24"/>
                <w:szCs w:val="24"/>
              </w:rPr>
              <w:t>оценка экспозиции</w:t>
            </w:r>
          </w:p>
          <w:p w:rsidR="00790C33" w:rsidRPr="00A46703" w:rsidRDefault="00790C33" w:rsidP="00790C33">
            <w:pPr>
              <w:pStyle w:val="a3"/>
              <w:numPr>
                <w:ilvl w:val="1"/>
                <w:numId w:val="125"/>
              </w:numPr>
              <w:shd w:val="clear" w:color="auto" w:fill="FFFFFF"/>
              <w:overflowPunct/>
              <w:autoSpaceDE/>
              <w:autoSpaceDN/>
              <w:adjustRightInd/>
              <w:ind w:left="851" w:hanging="284"/>
              <w:textAlignment w:val="auto"/>
              <w:rPr>
                <w:sz w:val="24"/>
                <w:szCs w:val="24"/>
              </w:rPr>
            </w:pPr>
            <w:r w:rsidRPr="00A46703">
              <w:rPr>
                <w:color w:val="000000"/>
                <w:sz w:val="24"/>
                <w:szCs w:val="24"/>
              </w:rPr>
              <w:t>оценка зависимости «доза-ответ»</w:t>
            </w:r>
          </w:p>
          <w:p w:rsidR="00790C33" w:rsidRPr="00A46703" w:rsidRDefault="00790C33" w:rsidP="00790C33">
            <w:pPr>
              <w:pStyle w:val="a3"/>
              <w:numPr>
                <w:ilvl w:val="1"/>
                <w:numId w:val="125"/>
              </w:numPr>
              <w:shd w:val="clear" w:color="auto" w:fill="FFFFFF"/>
              <w:overflowPunct/>
              <w:autoSpaceDE/>
              <w:autoSpaceDN/>
              <w:adjustRightInd/>
              <w:ind w:left="851" w:hanging="284"/>
              <w:textAlignment w:val="auto"/>
              <w:rPr>
                <w:sz w:val="24"/>
                <w:szCs w:val="24"/>
              </w:rPr>
            </w:pPr>
            <w:r w:rsidRPr="00A46703">
              <w:rPr>
                <w:color w:val="000000"/>
                <w:sz w:val="24"/>
                <w:szCs w:val="24"/>
              </w:rPr>
              <w:t>оценка срочности и объема мер профилактики</w:t>
            </w:r>
          </w:p>
          <w:p w:rsidR="00790C33" w:rsidRPr="0070219A" w:rsidRDefault="00790C33" w:rsidP="00790C33">
            <w:pPr>
              <w:shd w:val="clear" w:color="auto" w:fill="FFFFFF"/>
              <w:rPr>
                <w:sz w:val="24"/>
                <w:szCs w:val="24"/>
              </w:rPr>
            </w:pPr>
            <w:r w:rsidRPr="0070219A">
              <w:rPr>
                <w:color w:val="000000"/>
                <w:sz w:val="24"/>
                <w:szCs w:val="24"/>
              </w:rPr>
              <w:t xml:space="preserve">          </w:t>
            </w:r>
            <w:r>
              <w:rPr>
                <w:color w:val="000000"/>
                <w:sz w:val="24"/>
                <w:szCs w:val="24"/>
              </w:rPr>
              <w:t>а</w:t>
            </w:r>
            <w:r w:rsidRPr="0070219A">
              <w:rPr>
                <w:rFonts w:eastAsia="Times New Roman"/>
                <w:color w:val="000000"/>
                <w:sz w:val="24"/>
                <w:szCs w:val="24"/>
              </w:rPr>
              <w:t>) 2,3,4</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б</w:t>
            </w:r>
            <w:r w:rsidRPr="0070219A">
              <w:rPr>
                <w:rFonts w:eastAsia="Times New Roman"/>
                <w:color w:val="000000"/>
                <w:sz w:val="24"/>
                <w:szCs w:val="24"/>
              </w:rPr>
              <w:t>) 1,2,4</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в</w:t>
            </w:r>
            <w:r w:rsidRPr="0070219A">
              <w:rPr>
                <w:rFonts w:eastAsia="Times New Roman"/>
                <w:color w:val="000000"/>
                <w:sz w:val="24"/>
                <w:szCs w:val="24"/>
              </w:rPr>
              <w:t>) 1,3,4</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г</w:t>
            </w:r>
            <w:r w:rsidRPr="0070219A">
              <w:rPr>
                <w:rFonts w:eastAsia="Times New Roman"/>
                <w:color w:val="000000"/>
                <w:sz w:val="24"/>
                <w:szCs w:val="24"/>
              </w:rPr>
              <w:t>)2,3</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д</w:t>
            </w:r>
            <w:r w:rsidRPr="0070219A">
              <w:rPr>
                <w:rFonts w:eastAsia="Times New Roman"/>
                <w:color w:val="000000"/>
                <w:sz w:val="24"/>
                <w:szCs w:val="24"/>
              </w:rPr>
              <w:t>)все ответы правильные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70219A" w:rsidTr="00200E68">
        <w:tc>
          <w:tcPr>
            <w:tcW w:w="8530" w:type="dxa"/>
          </w:tcPr>
          <w:p w:rsidR="00790C33" w:rsidRPr="0070219A" w:rsidRDefault="00790C33" w:rsidP="00790C33">
            <w:pPr>
              <w:shd w:val="clear" w:color="auto" w:fill="FFFFFF"/>
              <w:ind w:left="284" w:hanging="142"/>
              <w:rPr>
                <w:sz w:val="24"/>
                <w:szCs w:val="24"/>
              </w:rPr>
            </w:pPr>
            <w:r w:rsidRPr="0070219A">
              <w:rPr>
                <w:sz w:val="24"/>
                <w:szCs w:val="24"/>
              </w:rPr>
              <w:t>117.</w:t>
            </w:r>
            <w:r w:rsidRPr="0070219A">
              <w:rPr>
                <w:rFonts w:eastAsia="Times New Roman"/>
                <w:color w:val="000000"/>
                <w:sz w:val="24"/>
                <w:szCs w:val="24"/>
              </w:rPr>
              <w:t xml:space="preserve"> ДЛЯ    ОЦЕНКИ    ПРОФЕССИОНАЛЬНОГО   РИСКА    РАССЧИТЫВАЮТ</w:t>
            </w:r>
            <w:r w:rsidRPr="0070219A">
              <w:rPr>
                <w:color w:val="000000"/>
                <w:sz w:val="24"/>
                <w:szCs w:val="24"/>
              </w:rPr>
              <w:t xml:space="preserve">   </w:t>
            </w:r>
            <w:r w:rsidRPr="0070219A">
              <w:rPr>
                <w:rFonts w:eastAsia="Times New Roman"/>
                <w:color w:val="000000"/>
                <w:sz w:val="24"/>
                <w:szCs w:val="24"/>
              </w:rPr>
              <w:t>СЛЕДУЮЩИЕ ПОКАЗАТЕЛИ:</w:t>
            </w:r>
          </w:p>
          <w:p w:rsidR="00790C33" w:rsidRPr="00A46703" w:rsidRDefault="00790C33" w:rsidP="00790C33">
            <w:pPr>
              <w:pStyle w:val="a3"/>
              <w:numPr>
                <w:ilvl w:val="1"/>
                <w:numId w:val="126"/>
              </w:numPr>
              <w:shd w:val="clear" w:color="auto" w:fill="FFFFFF"/>
              <w:overflowPunct/>
              <w:autoSpaceDE/>
              <w:autoSpaceDN/>
              <w:adjustRightInd/>
              <w:ind w:left="851" w:hanging="284"/>
              <w:textAlignment w:val="auto"/>
              <w:rPr>
                <w:sz w:val="24"/>
                <w:szCs w:val="24"/>
              </w:rPr>
            </w:pPr>
            <w:r w:rsidRPr="00A46703">
              <w:rPr>
                <w:color w:val="000000"/>
                <w:sz w:val="24"/>
                <w:szCs w:val="24"/>
              </w:rPr>
              <w:t>индекс тепловой нагрузки среды</w:t>
            </w:r>
          </w:p>
          <w:p w:rsidR="00790C33" w:rsidRPr="00A46703" w:rsidRDefault="00790C33" w:rsidP="00790C33">
            <w:pPr>
              <w:pStyle w:val="a3"/>
              <w:numPr>
                <w:ilvl w:val="1"/>
                <w:numId w:val="126"/>
              </w:numPr>
              <w:shd w:val="clear" w:color="auto" w:fill="FFFFFF"/>
              <w:overflowPunct/>
              <w:autoSpaceDE/>
              <w:autoSpaceDN/>
              <w:adjustRightInd/>
              <w:ind w:left="851" w:hanging="284"/>
              <w:textAlignment w:val="auto"/>
              <w:rPr>
                <w:sz w:val="24"/>
                <w:szCs w:val="24"/>
              </w:rPr>
            </w:pPr>
            <w:r w:rsidRPr="00A46703">
              <w:rPr>
                <w:color w:val="000000"/>
                <w:sz w:val="24"/>
                <w:szCs w:val="24"/>
              </w:rPr>
              <w:t>индекс профессиональных заболеваний</w:t>
            </w:r>
          </w:p>
          <w:p w:rsidR="00790C33" w:rsidRPr="00A46703" w:rsidRDefault="00790C33" w:rsidP="00790C33">
            <w:pPr>
              <w:pStyle w:val="a3"/>
              <w:numPr>
                <w:ilvl w:val="1"/>
                <w:numId w:val="126"/>
              </w:numPr>
              <w:shd w:val="clear" w:color="auto" w:fill="FFFFFF"/>
              <w:overflowPunct/>
              <w:autoSpaceDE/>
              <w:autoSpaceDN/>
              <w:adjustRightInd/>
              <w:ind w:left="851" w:hanging="284"/>
              <w:textAlignment w:val="auto"/>
              <w:rPr>
                <w:sz w:val="24"/>
                <w:szCs w:val="24"/>
              </w:rPr>
            </w:pPr>
            <w:r w:rsidRPr="00A46703">
              <w:rPr>
                <w:color w:val="000000"/>
                <w:sz w:val="24"/>
                <w:szCs w:val="24"/>
              </w:rPr>
              <w:t>индекс физической активности</w:t>
            </w:r>
          </w:p>
          <w:p w:rsidR="00790C33" w:rsidRPr="00A46703" w:rsidRDefault="00790C33" w:rsidP="00790C33">
            <w:pPr>
              <w:pStyle w:val="a3"/>
              <w:numPr>
                <w:ilvl w:val="1"/>
                <w:numId w:val="126"/>
              </w:numPr>
              <w:shd w:val="clear" w:color="auto" w:fill="FFFFFF"/>
              <w:overflowPunct/>
              <w:autoSpaceDE/>
              <w:autoSpaceDN/>
              <w:adjustRightInd/>
              <w:ind w:left="851" w:hanging="284"/>
              <w:textAlignment w:val="auto"/>
              <w:rPr>
                <w:sz w:val="24"/>
                <w:szCs w:val="24"/>
              </w:rPr>
            </w:pPr>
            <w:r w:rsidRPr="00A46703">
              <w:rPr>
                <w:color w:val="000000"/>
                <w:sz w:val="24"/>
                <w:szCs w:val="24"/>
              </w:rPr>
              <w:t>индекс профессионально обусловленных заболеваний</w:t>
            </w:r>
          </w:p>
          <w:p w:rsidR="00790C33" w:rsidRPr="0070219A" w:rsidRDefault="00790C33" w:rsidP="00790C33">
            <w:pPr>
              <w:shd w:val="clear" w:color="auto" w:fill="FFFFFF"/>
              <w:rPr>
                <w:sz w:val="24"/>
                <w:szCs w:val="24"/>
              </w:rPr>
            </w:pPr>
            <w:r w:rsidRPr="0070219A">
              <w:rPr>
                <w:color w:val="000000"/>
                <w:sz w:val="24"/>
                <w:szCs w:val="24"/>
              </w:rPr>
              <w:t xml:space="preserve">            </w:t>
            </w:r>
            <w:r>
              <w:rPr>
                <w:color w:val="000000"/>
                <w:sz w:val="24"/>
                <w:szCs w:val="24"/>
              </w:rPr>
              <w:t>а</w:t>
            </w:r>
            <w:r w:rsidRPr="0070219A">
              <w:rPr>
                <w:rFonts w:eastAsia="Times New Roman"/>
                <w:color w:val="000000"/>
                <w:sz w:val="24"/>
                <w:szCs w:val="24"/>
              </w:rPr>
              <w:t>) 2,3,4</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б</w:t>
            </w:r>
            <w:r w:rsidRPr="0070219A">
              <w:rPr>
                <w:rFonts w:eastAsia="Times New Roman"/>
                <w:color w:val="000000"/>
                <w:sz w:val="24"/>
                <w:szCs w:val="24"/>
              </w:rPr>
              <w:t>)</w:t>
            </w:r>
            <w:r w:rsidRPr="0070219A">
              <w:rPr>
                <w:rFonts w:eastAsia="Times New Roman"/>
                <w:color w:val="000000"/>
                <w:sz w:val="24"/>
                <w:szCs w:val="24"/>
                <w:lang w:val="en-US"/>
              </w:rPr>
              <w:t>l</w:t>
            </w:r>
            <w:r w:rsidRPr="0070219A">
              <w:rPr>
                <w:rFonts w:eastAsia="Times New Roman"/>
                <w:color w:val="000000"/>
                <w:sz w:val="24"/>
                <w:szCs w:val="24"/>
              </w:rPr>
              <w:t>,2,4</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в</w:t>
            </w:r>
            <w:r w:rsidRPr="0070219A">
              <w:rPr>
                <w:rFonts w:eastAsia="Times New Roman"/>
                <w:color w:val="000000"/>
                <w:sz w:val="24"/>
                <w:szCs w:val="24"/>
              </w:rPr>
              <w:t>)</w:t>
            </w:r>
            <w:r w:rsidRPr="0070219A">
              <w:rPr>
                <w:rFonts w:eastAsia="Times New Roman"/>
                <w:color w:val="000000"/>
                <w:sz w:val="24"/>
                <w:szCs w:val="24"/>
                <w:lang w:val="en-US"/>
              </w:rPr>
              <w:t>l</w:t>
            </w:r>
            <w:r w:rsidRPr="0070219A">
              <w:rPr>
                <w:rFonts w:eastAsia="Times New Roman"/>
                <w:color w:val="000000"/>
                <w:sz w:val="24"/>
                <w:szCs w:val="24"/>
              </w:rPr>
              <w:t>,3,4</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г</w:t>
            </w:r>
            <w:r w:rsidRPr="0070219A">
              <w:rPr>
                <w:rFonts w:eastAsia="Times New Roman"/>
                <w:color w:val="000000"/>
                <w:sz w:val="24"/>
                <w:szCs w:val="24"/>
              </w:rPr>
              <w:t>)2,4</w:t>
            </w:r>
            <w:r>
              <w:rPr>
                <w:rFonts w:eastAsia="Times New Roman"/>
                <w:color w:val="000000"/>
                <w:sz w:val="24"/>
                <w:szCs w:val="24"/>
              </w:rPr>
              <w:t>; д</w:t>
            </w:r>
            <w:r w:rsidRPr="0070219A">
              <w:rPr>
                <w:rFonts w:eastAsia="Times New Roman"/>
                <w:color w:val="000000"/>
                <w:sz w:val="24"/>
                <w:szCs w:val="24"/>
              </w:rPr>
              <w:t>)2,3</w:t>
            </w:r>
            <w:r>
              <w:rPr>
                <w:rFonts w:eastAsia="Times New Roman"/>
                <w:color w:val="000000"/>
                <w:sz w:val="24"/>
                <w:szCs w:val="24"/>
              </w:rPr>
              <w:t>.</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70219A" w:rsidTr="00200E68">
        <w:tc>
          <w:tcPr>
            <w:tcW w:w="8530" w:type="dxa"/>
          </w:tcPr>
          <w:p w:rsidR="00790C33" w:rsidRPr="0070219A" w:rsidRDefault="00790C33" w:rsidP="00790C33">
            <w:pPr>
              <w:shd w:val="clear" w:color="auto" w:fill="FFFFFF"/>
              <w:ind w:left="284" w:hanging="142"/>
              <w:rPr>
                <w:sz w:val="24"/>
                <w:szCs w:val="24"/>
              </w:rPr>
            </w:pPr>
            <w:r w:rsidRPr="00A46703">
              <w:rPr>
                <w:sz w:val="24"/>
                <w:szCs w:val="24"/>
              </w:rPr>
              <w:t>118.</w:t>
            </w:r>
            <w:r w:rsidRPr="00A46703">
              <w:rPr>
                <w:rFonts w:eastAsia="Times New Roman"/>
                <w:color w:val="000000"/>
                <w:sz w:val="24"/>
                <w:szCs w:val="24"/>
              </w:rPr>
              <w:t xml:space="preserve"> ИНТЕГРАЛЬНАЯ  ОЦЕНКА  УСЛОВИЙ ТРУДА  ПРОВОДИТСЯ  С  УЧЕТОМ</w:t>
            </w:r>
            <w:r w:rsidRPr="00A46703">
              <w:rPr>
                <w:color w:val="000000"/>
                <w:sz w:val="24"/>
                <w:szCs w:val="24"/>
              </w:rPr>
              <w:t xml:space="preserve">   </w:t>
            </w:r>
            <w:r w:rsidRPr="00A46703">
              <w:rPr>
                <w:rFonts w:eastAsia="Times New Roman"/>
                <w:color w:val="000000"/>
                <w:sz w:val="24"/>
                <w:szCs w:val="24"/>
              </w:rPr>
              <w:t xml:space="preserve">СЛЕДУЮЩИХ </w:t>
            </w:r>
            <w:r>
              <w:rPr>
                <w:rFonts w:eastAsia="Times New Roman"/>
                <w:color w:val="000000"/>
                <w:sz w:val="24"/>
                <w:szCs w:val="24"/>
              </w:rPr>
              <w:t>П</w:t>
            </w:r>
            <w:r w:rsidRPr="00A46703">
              <w:rPr>
                <w:rFonts w:eastAsia="Times New Roman"/>
                <w:color w:val="000000"/>
                <w:sz w:val="24"/>
                <w:szCs w:val="24"/>
              </w:rPr>
              <w:t>ОКАЗАТЕЛЕЙ</w:t>
            </w:r>
            <w:r w:rsidRPr="0070219A">
              <w:rPr>
                <w:rFonts w:eastAsia="Times New Roman"/>
                <w:color w:val="000000"/>
                <w:sz w:val="24"/>
                <w:szCs w:val="24"/>
              </w:rPr>
              <w:t>:</w:t>
            </w:r>
          </w:p>
          <w:p w:rsidR="00790C33" w:rsidRPr="00A46703" w:rsidRDefault="00790C33" w:rsidP="00790C33">
            <w:pPr>
              <w:pStyle w:val="a3"/>
              <w:numPr>
                <w:ilvl w:val="1"/>
                <w:numId w:val="127"/>
              </w:numPr>
              <w:shd w:val="clear" w:color="auto" w:fill="FFFFFF"/>
              <w:overflowPunct/>
              <w:autoSpaceDE/>
              <w:autoSpaceDN/>
              <w:adjustRightInd/>
              <w:ind w:left="851" w:hanging="284"/>
              <w:textAlignment w:val="auto"/>
              <w:rPr>
                <w:sz w:val="24"/>
                <w:szCs w:val="24"/>
              </w:rPr>
            </w:pPr>
            <w:r w:rsidRPr="00A46703">
              <w:rPr>
                <w:color w:val="000000"/>
                <w:sz w:val="24"/>
                <w:szCs w:val="24"/>
              </w:rPr>
              <w:t>стажа работника</w:t>
            </w:r>
          </w:p>
          <w:p w:rsidR="00790C33" w:rsidRPr="00A46703" w:rsidRDefault="00790C33" w:rsidP="00790C33">
            <w:pPr>
              <w:pStyle w:val="a3"/>
              <w:numPr>
                <w:ilvl w:val="1"/>
                <w:numId w:val="127"/>
              </w:numPr>
              <w:shd w:val="clear" w:color="auto" w:fill="FFFFFF"/>
              <w:overflowPunct/>
              <w:autoSpaceDE/>
              <w:autoSpaceDN/>
              <w:adjustRightInd/>
              <w:ind w:left="851" w:hanging="284"/>
              <w:textAlignment w:val="auto"/>
              <w:rPr>
                <w:sz w:val="24"/>
                <w:szCs w:val="24"/>
              </w:rPr>
            </w:pPr>
            <w:r w:rsidRPr="00A46703">
              <w:rPr>
                <w:color w:val="000000"/>
                <w:sz w:val="24"/>
                <w:szCs w:val="24"/>
              </w:rPr>
              <w:t>риска травмирования работника</w:t>
            </w:r>
          </w:p>
          <w:p w:rsidR="00790C33" w:rsidRPr="00A46703" w:rsidRDefault="00790C33" w:rsidP="00790C33">
            <w:pPr>
              <w:pStyle w:val="a3"/>
              <w:numPr>
                <w:ilvl w:val="1"/>
                <w:numId w:val="127"/>
              </w:numPr>
              <w:shd w:val="clear" w:color="auto" w:fill="FFFFFF"/>
              <w:overflowPunct/>
              <w:autoSpaceDE/>
              <w:autoSpaceDN/>
              <w:adjustRightInd/>
              <w:ind w:left="851" w:hanging="284"/>
              <w:textAlignment w:val="auto"/>
              <w:rPr>
                <w:sz w:val="24"/>
                <w:szCs w:val="24"/>
              </w:rPr>
            </w:pPr>
            <w:r w:rsidRPr="00A46703">
              <w:rPr>
                <w:color w:val="000000"/>
                <w:sz w:val="24"/>
                <w:szCs w:val="24"/>
              </w:rPr>
              <w:t>вредности условий труда</w:t>
            </w:r>
          </w:p>
          <w:p w:rsidR="00790C33" w:rsidRPr="00A46703" w:rsidRDefault="00790C33" w:rsidP="00790C33">
            <w:pPr>
              <w:pStyle w:val="a3"/>
              <w:numPr>
                <w:ilvl w:val="1"/>
                <w:numId w:val="127"/>
              </w:numPr>
              <w:shd w:val="clear" w:color="auto" w:fill="FFFFFF"/>
              <w:overflowPunct/>
              <w:autoSpaceDE/>
              <w:autoSpaceDN/>
              <w:adjustRightInd/>
              <w:ind w:left="851" w:hanging="284"/>
              <w:textAlignment w:val="auto"/>
              <w:rPr>
                <w:sz w:val="24"/>
                <w:szCs w:val="24"/>
              </w:rPr>
            </w:pPr>
            <w:r w:rsidRPr="00A46703">
              <w:rPr>
                <w:color w:val="000000"/>
                <w:sz w:val="24"/>
                <w:szCs w:val="24"/>
              </w:rPr>
              <w:t>возраста работника</w:t>
            </w:r>
          </w:p>
          <w:p w:rsidR="00790C33" w:rsidRPr="00A46703" w:rsidRDefault="00790C33" w:rsidP="00790C33">
            <w:pPr>
              <w:pStyle w:val="a3"/>
              <w:numPr>
                <w:ilvl w:val="1"/>
                <w:numId w:val="127"/>
              </w:numPr>
              <w:shd w:val="clear" w:color="auto" w:fill="FFFFFF"/>
              <w:overflowPunct/>
              <w:autoSpaceDE/>
              <w:autoSpaceDN/>
              <w:adjustRightInd/>
              <w:ind w:left="851" w:hanging="284"/>
              <w:textAlignment w:val="auto"/>
              <w:rPr>
                <w:sz w:val="24"/>
                <w:szCs w:val="24"/>
              </w:rPr>
            </w:pPr>
            <w:r w:rsidRPr="00A46703">
              <w:rPr>
                <w:color w:val="000000"/>
                <w:sz w:val="24"/>
                <w:szCs w:val="24"/>
              </w:rPr>
              <w:t>защищенности СИЗ</w:t>
            </w:r>
          </w:p>
          <w:p w:rsidR="00790C33" w:rsidRPr="0070219A" w:rsidRDefault="00790C33" w:rsidP="00790C33">
            <w:pPr>
              <w:shd w:val="clear" w:color="auto" w:fill="FFFFFF"/>
              <w:rPr>
                <w:sz w:val="24"/>
                <w:szCs w:val="24"/>
              </w:rPr>
            </w:pPr>
            <w:r w:rsidRPr="0070219A">
              <w:rPr>
                <w:color w:val="000000"/>
                <w:sz w:val="24"/>
                <w:szCs w:val="24"/>
              </w:rPr>
              <w:t xml:space="preserve">           </w:t>
            </w:r>
            <w:r>
              <w:rPr>
                <w:color w:val="000000"/>
                <w:sz w:val="24"/>
                <w:szCs w:val="24"/>
              </w:rPr>
              <w:t>а</w:t>
            </w:r>
            <w:r w:rsidRPr="0070219A">
              <w:rPr>
                <w:rFonts w:eastAsia="Times New Roman"/>
                <w:color w:val="000000"/>
                <w:sz w:val="24"/>
                <w:szCs w:val="24"/>
              </w:rPr>
              <w:t>) 1,2,3</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б</w:t>
            </w:r>
            <w:r w:rsidRPr="0070219A">
              <w:rPr>
                <w:rFonts w:eastAsia="Times New Roman"/>
                <w:color w:val="000000"/>
                <w:sz w:val="24"/>
                <w:szCs w:val="24"/>
              </w:rPr>
              <w:t>) 2,4,5</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в</w:t>
            </w:r>
            <w:r w:rsidRPr="0070219A">
              <w:rPr>
                <w:rFonts w:eastAsia="Times New Roman"/>
                <w:color w:val="000000"/>
                <w:sz w:val="24"/>
                <w:szCs w:val="24"/>
              </w:rPr>
              <w:t>)1,3,4</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г</w:t>
            </w:r>
            <w:r w:rsidRPr="0070219A">
              <w:rPr>
                <w:rFonts w:eastAsia="Times New Roman"/>
                <w:color w:val="000000"/>
                <w:sz w:val="24"/>
                <w:szCs w:val="24"/>
              </w:rPr>
              <w:t>)3,4,5</w:t>
            </w:r>
            <w:r>
              <w:rPr>
                <w:rFonts w:eastAsia="Times New Roman"/>
                <w:color w:val="000000"/>
                <w:sz w:val="24"/>
                <w:szCs w:val="24"/>
              </w:rPr>
              <w:t>;</w:t>
            </w:r>
            <w:r w:rsidRPr="0070219A">
              <w:rPr>
                <w:rFonts w:eastAsia="Times New Roman"/>
                <w:color w:val="000000"/>
                <w:sz w:val="24"/>
                <w:szCs w:val="24"/>
              </w:rPr>
              <w:t xml:space="preserve"> </w:t>
            </w:r>
            <w:r>
              <w:rPr>
                <w:rFonts w:eastAsia="Times New Roman"/>
                <w:color w:val="000000"/>
                <w:sz w:val="24"/>
                <w:szCs w:val="24"/>
              </w:rPr>
              <w:t>д</w:t>
            </w:r>
            <w:r w:rsidRPr="0070219A">
              <w:rPr>
                <w:rFonts w:eastAsia="Times New Roman"/>
                <w:color w:val="000000"/>
                <w:sz w:val="24"/>
                <w:szCs w:val="24"/>
              </w:rPr>
              <w:t>)2,3,5</w:t>
            </w:r>
            <w:r>
              <w:rPr>
                <w:rFonts w:eastAsia="Times New Roman"/>
                <w:color w:val="000000"/>
                <w:sz w:val="24"/>
                <w:szCs w:val="24"/>
              </w:rPr>
              <w:t>.</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Default="00200E68" w:rsidP="00CD5CBC">
            <w:r w:rsidRPr="00A61B64">
              <w:rPr>
                <w:sz w:val="24"/>
                <w:szCs w:val="24"/>
              </w:rPr>
              <w:t>Раздел:</w:t>
            </w:r>
            <w:r>
              <w:rPr>
                <w:b/>
                <w:sz w:val="24"/>
                <w:szCs w:val="24"/>
              </w:rPr>
              <w:t xml:space="preserve"> Гигиена труда в отдельных отраслях</w:t>
            </w:r>
            <w:r>
              <w:t xml:space="preserve"> </w:t>
            </w:r>
          </w:p>
          <w:p w:rsidR="00200E68" w:rsidRDefault="00200E68" w:rsidP="00CD5CBC">
            <w:r>
              <w:t>Тема:</w:t>
            </w:r>
            <w:r>
              <w:rPr>
                <w:b/>
                <w:szCs w:val="28"/>
              </w:rPr>
              <w:t xml:space="preserve"> Г</w:t>
            </w:r>
            <w:r w:rsidRPr="00AC0DE0">
              <w:rPr>
                <w:b/>
                <w:sz w:val="24"/>
                <w:szCs w:val="24"/>
              </w:rPr>
              <w:t>игиена труда в машиностроительной промышленности</w:t>
            </w:r>
          </w:p>
        </w:tc>
      </w:tr>
      <w:tr w:rsidR="00790C33" w:rsidRPr="00AC0DE0" w:rsidTr="00200E68">
        <w:tc>
          <w:tcPr>
            <w:tcW w:w="8530" w:type="dxa"/>
          </w:tcPr>
          <w:p w:rsidR="00790C33" w:rsidRPr="00AC0DE0" w:rsidRDefault="00790C33" w:rsidP="00790C33">
            <w:pPr>
              <w:shd w:val="clear" w:color="auto" w:fill="FFFFFF"/>
              <w:autoSpaceDE w:val="0"/>
              <w:autoSpaceDN w:val="0"/>
              <w:adjustRightInd w:val="0"/>
              <w:ind w:left="284" w:hanging="142"/>
              <w:rPr>
                <w:sz w:val="24"/>
                <w:szCs w:val="24"/>
                <w:lang w:eastAsia="ru-RU"/>
              </w:rPr>
            </w:pPr>
            <w:r w:rsidRPr="00AC0DE0">
              <w:rPr>
                <w:sz w:val="24"/>
                <w:szCs w:val="24"/>
              </w:rPr>
              <w:t>119.</w:t>
            </w:r>
            <w:r w:rsidRPr="00AC0DE0">
              <w:rPr>
                <w:rFonts w:eastAsia="Times New Roman"/>
                <w:bCs/>
                <w:color w:val="000000"/>
                <w:sz w:val="24"/>
                <w:szCs w:val="24"/>
              </w:rPr>
              <w:t xml:space="preserve"> </w:t>
            </w:r>
            <w:r w:rsidRPr="00AC0DE0">
              <w:rPr>
                <w:rFonts w:eastAsia="Times New Roman"/>
                <w:bCs/>
                <w:color w:val="000000"/>
                <w:sz w:val="24"/>
                <w:szCs w:val="24"/>
                <w:lang w:eastAsia="ru-RU"/>
              </w:rPr>
              <w:t>КАКАЯ НАИБОЛЕЕ РАЦИОНАЛЬНАЯ ВЕНТИЛЯЦИЯ ДОЛЖНА БЫТЬ В ПЛАВИЛЬНОМ ЦЕХЕ ПЛАВКИ МЕТАЛЛА:</w:t>
            </w:r>
          </w:p>
          <w:p w:rsidR="00790C33" w:rsidRPr="00F5747C" w:rsidRDefault="00790C33" w:rsidP="00790C33">
            <w:pPr>
              <w:pStyle w:val="a3"/>
              <w:numPr>
                <w:ilvl w:val="0"/>
                <w:numId w:val="128"/>
              </w:numPr>
              <w:shd w:val="clear" w:color="auto" w:fill="FFFFFF"/>
              <w:overflowPunct/>
              <w:ind w:left="851" w:hanging="284"/>
              <w:textAlignment w:val="auto"/>
              <w:rPr>
                <w:sz w:val="24"/>
                <w:szCs w:val="24"/>
              </w:rPr>
            </w:pPr>
            <w:r w:rsidRPr="00F5747C">
              <w:rPr>
                <w:sz w:val="24"/>
                <w:szCs w:val="24"/>
              </w:rPr>
              <w:t>местная вытяжная и местная приточная</w:t>
            </w:r>
          </w:p>
          <w:p w:rsidR="00790C33" w:rsidRPr="00F5747C" w:rsidRDefault="00790C33" w:rsidP="00790C33">
            <w:pPr>
              <w:pStyle w:val="a3"/>
              <w:numPr>
                <w:ilvl w:val="0"/>
                <w:numId w:val="128"/>
              </w:numPr>
              <w:shd w:val="clear" w:color="auto" w:fill="FFFFFF"/>
              <w:overflowPunct/>
              <w:ind w:left="851" w:hanging="284"/>
              <w:textAlignment w:val="auto"/>
              <w:rPr>
                <w:rFonts w:eastAsia="Calibri"/>
                <w:sz w:val="24"/>
                <w:szCs w:val="24"/>
              </w:rPr>
            </w:pPr>
            <w:r w:rsidRPr="00F5747C">
              <w:rPr>
                <w:sz w:val="24"/>
                <w:szCs w:val="24"/>
              </w:rPr>
              <w:t>местная вытяжная и общая приточная</w:t>
            </w:r>
            <w:r w:rsidRPr="00F5747C">
              <w:rPr>
                <w:rFonts w:ascii="Arial" w:hAnsi="Arial" w:cs="Arial"/>
                <w:sz w:val="24"/>
                <w:szCs w:val="24"/>
              </w:rPr>
              <w:t xml:space="preserve">                                                                                                                                                                                                                                                                                                                                                                                                                                                                                                                                                                                                                                                                                                                                                                                                                                                                                                               </w:t>
            </w:r>
          </w:p>
          <w:p w:rsidR="00790C33" w:rsidRPr="00A46703" w:rsidRDefault="00790C33" w:rsidP="00790C33">
            <w:pPr>
              <w:pStyle w:val="a3"/>
              <w:numPr>
                <w:ilvl w:val="0"/>
                <w:numId w:val="128"/>
              </w:numPr>
              <w:shd w:val="clear" w:color="auto" w:fill="FFFFFF"/>
              <w:overflowPunct/>
              <w:ind w:left="851" w:hanging="284"/>
              <w:textAlignment w:val="auto"/>
              <w:rPr>
                <w:rFonts w:eastAsia="Calibri"/>
                <w:color w:val="FF0000"/>
                <w:sz w:val="24"/>
                <w:szCs w:val="24"/>
              </w:rPr>
            </w:pPr>
            <w:r w:rsidRPr="00A46703">
              <w:rPr>
                <w:color w:val="000000"/>
                <w:sz w:val="24"/>
                <w:szCs w:val="24"/>
              </w:rPr>
              <w:t>общая</w:t>
            </w:r>
            <w:r w:rsidRPr="00A46703">
              <w:rPr>
                <w:color w:val="FF0000"/>
                <w:sz w:val="24"/>
                <w:szCs w:val="24"/>
              </w:rPr>
              <w:t xml:space="preserve"> </w:t>
            </w:r>
            <w:r w:rsidRPr="00A46703">
              <w:rPr>
                <w:color w:val="000000"/>
                <w:sz w:val="24"/>
                <w:szCs w:val="24"/>
              </w:rPr>
              <w:t>вытяжная и местная приточная</w:t>
            </w:r>
          </w:p>
          <w:p w:rsidR="00790C33" w:rsidRPr="00A46703" w:rsidRDefault="00790C33" w:rsidP="00790C33">
            <w:pPr>
              <w:pStyle w:val="a3"/>
              <w:numPr>
                <w:ilvl w:val="0"/>
                <w:numId w:val="128"/>
              </w:numPr>
              <w:shd w:val="clear" w:color="auto" w:fill="FFFFFF"/>
              <w:overflowPunct/>
              <w:ind w:left="851" w:hanging="284"/>
              <w:textAlignment w:val="auto"/>
              <w:rPr>
                <w:sz w:val="24"/>
                <w:szCs w:val="24"/>
              </w:rPr>
            </w:pPr>
            <w:r w:rsidRPr="00A46703">
              <w:rPr>
                <w:color w:val="000000"/>
                <w:sz w:val="24"/>
                <w:szCs w:val="24"/>
              </w:rPr>
              <w:t>общая</w:t>
            </w:r>
            <w:r w:rsidRPr="00A46703">
              <w:rPr>
                <w:color w:val="FF0000"/>
                <w:sz w:val="24"/>
                <w:szCs w:val="24"/>
              </w:rPr>
              <w:t xml:space="preserve"> </w:t>
            </w:r>
            <w:r w:rsidRPr="00A46703">
              <w:rPr>
                <w:color w:val="000000"/>
                <w:sz w:val="24"/>
                <w:szCs w:val="24"/>
              </w:rPr>
              <w:t>вытяжная и общая приточная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autoSpaceDE w:val="0"/>
              <w:autoSpaceDN w:val="0"/>
              <w:adjustRightInd w:val="0"/>
              <w:ind w:left="284" w:hanging="142"/>
              <w:jc w:val="both"/>
              <w:rPr>
                <w:sz w:val="24"/>
                <w:szCs w:val="24"/>
                <w:lang w:eastAsia="ru-RU"/>
              </w:rPr>
            </w:pPr>
            <w:r w:rsidRPr="00AC0DE0">
              <w:rPr>
                <w:sz w:val="24"/>
                <w:szCs w:val="24"/>
              </w:rPr>
              <w:t>120.</w:t>
            </w:r>
            <w:r w:rsidRPr="00AC0DE0">
              <w:rPr>
                <w:rFonts w:eastAsia="Times New Roman"/>
                <w:bCs/>
                <w:color w:val="000000"/>
                <w:sz w:val="24"/>
                <w:szCs w:val="24"/>
              </w:rPr>
              <w:t xml:space="preserve"> </w:t>
            </w:r>
            <w:r w:rsidRPr="00AC0DE0">
              <w:rPr>
                <w:rFonts w:eastAsia="Times New Roman"/>
                <w:bCs/>
                <w:color w:val="000000"/>
                <w:sz w:val="24"/>
                <w:szCs w:val="24"/>
                <w:lang w:eastAsia="ru-RU"/>
              </w:rPr>
              <w:t>КАКАЯ НАИБОЛЕЕ РАЦИОНАЛЬНАЯ ВЕНТИЛЯЦИЯ ДОЛЖНА БЫТЬ НА УЧАСТКЕ ИЗГОТОВЛЕНИЯ ФОРМ И СТЕРЖНЕЙ:</w:t>
            </w:r>
          </w:p>
          <w:p w:rsidR="00790C33" w:rsidRPr="00A46703" w:rsidRDefault="00790C33" w:rsidP="00790C33">
            <w:pPr>
              <w:pStyle w:val="a3"/>
              <w:numPr>
                <w:ilvl w:val="0"/>
                <w:numId w:val="129"/>
              </w:numPr>
              <w:shd w:val="clear" w:color="auto" w:fill="FFFFFF"/>
              <w:overflowPunct/>
              <w:ind w:left="851" w:hanging="284"/>
              <w:textAlignment w:val="auto"/>
              <w:rPr>
                <w:sz w:val="24"/>
                <w:szCs w:val="24"/>
              </w:rPr>
            </w:pPr>
            <w:r w:rsidRPr="00A46703">
              <w:rPr>
                <w:sz w:val="24"/>
                <w:szCs w:val="24"/>
              </w:rPr>
              <w:t>местная вытяжная и местная приточная</w:t>
            </w:r>
          </w:p>
          <w:p w:rsidR="00790C33" w:rsidRPr="00F5747C" w:rsidRDefault="00790C33" w:rsidP="00790C33">
            <w:pPr>
              <w:pStyle w:val="a3"/>
              <w:numPr>
                <w:ilvl w:val="0"/>
                <w:numId w:val="129"/>
              </w:numPr>
              <w:shd w:val="clear" w:color="auto" w:fill="FFFFFF"/>
              <w:overflowPunct/>
              <w:ind w:left="851" w:hanging="284"/>
              <w:textAlignment w:val="auto"/>
              <w:rPr>
                <w:sz w:val="24"/>
                <w:szCs w:val="24"/>
              </w:rPr>
            </w:pPr>
            <w:r w:rsidRPr="00F5747C">
              <w:rPr>
                <w:sz w:val="24"/>
                <w:szCs w:val="24"/>
              </w:rPr>
              <w:t xml:space="preserve">местная вытяжная и общая приточная </w:t>
            </w:r>
          </w:p>
          <w:p w:rsidR="00790C33" w:rsidRPr="00A46703" w:rsidRDefault="00790C33" w:rsidP="00790C33">
            <w:pPr>
              <w:pStyle w:val="a3"/>
              <w:numPr>
                <w:ilvl w:val="0"/>
                <w:numId w:val="129"/>
              </w:numPr>
              <w:shd w:val="clear" w:color="auto" w:fill="FFFFFF"/>
              <w:overflowPunct/>
              <w:ind w:left="851" w:hanging="284"/>
              <w:textAlignment w:val="auto"/>
              <w:rPr>
                <w:rFonts w:eastAsia="Calibri"/>
                <w:color w:val="FF0000"/>
                <w:sz w:val="24"/>
                <w:szCs w:val="24"/>
              </w:rPr>
            </w:pPr>
            <w:r w:rsidRPr="00F5747C">
              <w:rPr>
                <w:sz w:val="24"/>
                <w:szCs w:val="24"/>
              </w:rPr>
              <w:t>общая вытяжная и местная</w:t>
            </w:r>
            <w:r w:rsidRPr="00A46703">
              <w:rPr>
                <w:color w:val="000000"/>
                <w:sz w:val="24"/>
                <w:szCs w:val="24"/>
              </w:rPr>
              <w:t xml:space="preserve"> приточная</w:t>
            </w:r>
          </w:p>
          <w:p w:rsidR="00790C33" w:rsidRPr="00A46703" w:rsidRDefault="00790C33" w:rsidP="00790C33">
            <w:pPr>
              <w:pStyle w:val="a3"/>
              <w:numPr>
                <w:ilvl w:val="0"/>
                <w:numId w:val="129"/>
              </w:numPr>
              <w:shd w:val="clear" w:color="auto" w:fill="FFFFFF"/>
              <w:overflowPunct/>
              <w:ind w:left="851" w:hanging="284"/>
              <w:textAlignment w:val="auto"/>
              <w:rPr>
                <w:sz w:val="24"/>
                <w:szCs w:val="24"/>
              </w:rPr>
            </w:pPr>
            <w:r w:rsidRPr="00A46703">
              <w:rPr>
                <w:color w:val="000000"/>
                <w:sz w:val="24"/>
                <w:szCs w:val="24"/>
              </w:rPr>
              <w:t>общая</w:t>
            </w:r>
            <w:r w:rsidRPr="00A46703">
              <w:rPr>
                <w:color w:val="FF0000"/>
                <w:sz w:val="24"/>
                <w:szCs w:val="24"/>
              </w:rPr>
              <w:t xml:space="preserve"> </w:t>
            </w:r>
            <w:r w:rsidRPr="00A46703">
              <w:rPr>
                <w:color w:val="000000"/>
                <w:sz w:val="24"/>
                <w:szCs w:val="24"/>
              </w:rPr>
              <w:t>вытяжная и общая приточная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ind w:left="284" w:hanging="142"/>
              <w:rPr>
                <w:sz w:val="24"/>
                <w:szCs w:val="24"/>
              </w:rPr>
            </w:pPr>
            <w:r w:rsidRPr="00AC0DE0">
              <w:rPr>
                <w:sz w:val="24"/>
                <w:szCs w:val="24"/>
              </w:rPr>
              <w:t>121.</w:t>
            </w:r>
            <w:r w:rsidRPr="00AC0DE0">
              <w:rPr>
                <w:rFonts w:eastAsia="Times New Roman"/>
                <w:color w:val="000000"/>
                <w:sz w:val="24"/>
                <w:szCs w:val="24"/>
              </w:rPr>
              <w:t xml:space="preserve"> В ЛИТЕЙНОМ ЦЕХЕ ПРИ ПЛАВКЕ МЕТАЛЛА ОБРАЗУЕТСЯ:</w:t>
            </w:r>
          </w:p>
          <w:p w:rsidR="00790C33" w:rsidRPr="00A46703" w:rsidRDefault="00790C33" w:rsidP="00790C33">
            <w:pPr>
              <w:pStyle w:val="a3"/>
              <w:numPr>
                <w:ilvl w:val="0"/>
                <w:numId w:val="130"/>
              </w:numPr>
              <w:shd w:val="clear" w:color="auto" w:fill="FFFFFF"/>
              <w:overflowPunct/>
              <w:autoSpaceDE/>
              <w:autoSpaceDN/>
              <w:adjustRightInd/>
              <w:ind w:left="851" w:hanging="284"/>
              <w:jc w:val="both"/>
              <w:textAlignment w:val="auto"/>
              <w:rPr>
                <w:rFonts w:eastAsia="Calibri"/>
                <w:sz w:val="24"/>
                <w:szCs w:val="24"/>
              </w:rPr>
            </w:pPr>
            <w:r w:rsidRPr="00A46703">
              <w:rPr>
                <w:sz w:val="24"/>
                <w:szCs w:val="24"/>
              </w:rPr>
              <w:t>пыль дезинтеграции</w:t>
            </w:r>
          </w:p>
          <w:p w:rsidR="00790C33" w:rsidRPr="00F5747C" w:rsidRDefault="00790C33" w:rsidP="00790C33">
            <w:pPr>
              <w:pStyle w:val="a3"/>
              <w:numPr>
                <w:ilvl w:val="0"/>
                <w:numId w:val="130"/>
              </w:numPr>
              <w:shd w:val="clear" w:color="auto" w:fill="FFFFFF"/>
              <w:overflowPunct/>
              <w:autoSpaceDE/>
              <w:autoSpaceDN/>
              <w:adjustRightInd/>
              <w:ind w:left="851" w:hanging="284"/>
              <w:jc w:val="both"/>
              <w:textAlignment w:val="auto"/>
              <w:rPr>
                <w:sz w:val="24"/>
                <w:szCs w:val="24"/>
              </w:rPr>
            </w:pPr>
            <w:r w:rsidRPr="00F5747C">
              <w:rPr>
                <w:sz w:val="24"/>
                <w:szCs w:val="24"/>
              </w:rPr>
              <w:t>пыль конденсации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autoSpaceDE w:val="0"/>
              <w:autoSpaceDN w:val="0"/>
              <w:adjustRightInd w:val="0"/>
              <w:ind w:left="284" w:hanging="142"/>
              <w:rPr>
                <w:rFonts w:eastAsia="Times New Roman"/>
                <w:color w:val="000000"/>
                <w:sz w:val="24"/>
                <w:szCs w:val="24"/>
                <w:lang w:eastAsia="ru-RU"/>
              </w:rPr>
            </w:pPr>
            <w:r w:rsidRPr="00AC0DE0">
              <w:rPr>
                <w:sz w:val="24"/>
                <w:szCs w:val="24"/>
              </w:rPr>
              <w:t>122.</w:t>
            </w:r>
            <w:r w:rsidRPr="00AC0DE0">
              <w:rPr>
                <w:rFonts w:eastAsia="Times New Roman"/>
                <w:color w:val="000000"/>
                <w:sz w:val="24"/>
                <w:szCs w:val="24"/>
              </w:rPr>
              <w:t xml:space="preserve"> </w:t>
            </w:r>
            <w:r w:rsidRPr="00AC0DE0">
              <w:rPr>
                <w:rFonts w:eastAsia="Times New Roman"/>
                <w:color w:val="000000"/>
                <w:sz w:val="24"/>
                <w:szCs w:val="24"/>
                <w:lang w:eastAsia="ru-RU"/>
              </w:rPr>
              <w:t>КАКОЙ ВИД ВИБРАЦИИ ИМЕЕТ МЕСТО В ЛИТЕЙНЫХ ЦЕХАХ:</w:t>
            </w:r>
          </w:p>
          <w:p w:rsidR="00790C33" w:rsidRPr="00A46703" w:rsidRDefault="00790C33" w:rsidP="00790C33">
            <w:pPr>
              <w:pStyle w:val="a3"/>
              <w:numPr>
                <w:ilvl w:val="0"/>
                <w:numId w:val="131"/>
              </w:numPr>
              <w:shd w:val="clear" w:color="auto" w:fill="FFFFFF"/>
              <w:overflowPunct/>
              <w:ind w:left="851" w:hanging="284"/>
              <w:textAlignment w:val="auto"/>
              <w:rPr>
                <w:color w:val="000000"/>
                <w:sz w:val="24"/>
                <w:szCs w:val="24"/>
              </w:rPr>
            </w:pPr>
            <w:r w:rsidRPr="00A46703">
              <w:rPr>
                <w:color w:val="000000"/>
                <w:sz w:val="24"/>
                <w:szCs w:val="24"/>
              </w:rPr>
              <w:t>общая</w:t>
            </w:r>
          </w:p>
          <w:p w:rsidR="00790C33" w:rsidRPr="00A46703" w:rsidRDefault="00790C33" w:rsidP="00790C33">
            <w:pPr>
              <w:pStyle w:val="a3"/>
              <w:numPr>
                <w:ilvl w:val="0"/>
                <w:numId w:val="131"/>
              </w:numPr>
              <w:shd w:val="clear" w:color="auto" w:fill="FFFFFF"/>
              <w:overflowPunct/>
              <w:ind w:left="851" w:hanging="284"/>
              <w:textAlignment w:val="auto"/>
              <w:rPr>
                <w:color w:val="000000"/>
                <w:sz w:val="24"/>
                <w:szCs w:val="24"/>
              </w:rPr>
            </w:pPr>
            <w:r w:rsidRPr="00A46703">
              <w:rPr>
                <w:color w:val="000000"/>
                <w:sz w:val="24"/>
                <w:szCs w:val="24"/>
              </w:rPr>
              <w:t>местная</w:t>
            </w:r>
          </w:p>
          <w:p w:rsidR="00790C33" w:rsidRPr="00F5747C" w:rsidRDefault="00790C33" w:rsidP="00790C33">
            <w:pPr>
              <w:pStyle w:val="a3"/>
              <w:numPr>
                <w:ilvl w:val="0"/>
                <w:numId w:val="131"/>
              </w:numPr>
              <w:shd w:val="clear" w:color="auto" w:fill="FFFFFF"/>
              <w:overflowPunct/>
              <w:ind w:left="851" w:hanging="284"/>
              <w:textAlignment w:val="auto"/>
              <w:rPr>
                <w:sz w:val="24"/>
                <w:szCs w:val="24"/>
              </w:rPr>
            </w:pPr>
            <w:r w:rsidRPr="00F5747C">
              <w:rPr>
                <w:sz w:val="24"/>
                <w:szCs w:val="24"/>
              </w:rPr>
              <w:t>общая и местная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ind w:left="284" w:hanging="142"/>
              <w:rPr>
                <w:sz w:val="24"/>
                <w:szCs w:val="24"/>
              </w:rPr>
            </w:pPr>
            <w:r w:rsidRPr="00AC0DE0">
              <w:rPr>
                <w:sz w:val="24"/>
                <w:szCs w:val="24"/>
              </w:rPr>
              <w:t>123.</w:t>
            </w:r>
            <w:r w:rsidRPr="00AC0DE0">
              <w:rPr>
                <w:rFonts w:eastAsia="Times New Roman"/>
                <w:color w:val="000000"/>
                <w:sz w:val="24"/>
                <w:szCs w:val="24"/>
              </w:rPr>
              <w:t xml:space="preserve"> ОСНОВНЫЕ ФОРМЫ ПРОФПАТОЛОГИИ, ВСТРЕЧАЮЩИЕСЯ У РАБОТАЮЩИХ ЛИТЕЙНОГО ЦЕХА:</w:t>
            </w:r>
          </w:p>
          <w:p w:rsidR="00790C33" w:rsidRPr="00F5747C" w:rsidRDefault="00790C33" w:rsidP="00790C33">
            <w:pPr>
              <w:pStyle w:val="a3"/>
              <w:numPr>
                <w:ilvl w:val="0"/>
                <w:numId w:val="132"/>
              </w:numPr>
              <w:shd w:val="clear" w:color="auto" w:fill="FFFFFF"/>
              <w:overflowPunct/>
              <w:autoSpaceDE/>
              <w:autoSpaceDN/>
              <w:adjustRightInd/>
              <w:ind w:left="851" w:hanging="284"/>
              <w:textAlignment w:val="auto"/>
              <w:rPr>
                <w:rFonts w:eastAsia="Calibri"/>
                <w:sz w:val="24"/>
                <w:szCs w:val="24"/>
              </w:rPr>
            </w:pPr>
            <w:r w:rsidRPr="00F5747C">
              <w:rPr>
                <w:sz w:val="24"/>
                <w:szCs w:val="24"/>
              </w:rPr>
              <w:t>пневмокониозы (силикозы)</w:t>
            </w:r>
          </w:p>
          <w:p w:rsidR="00790C33" w:rsidRPr="00F5747C" w:rsidRDefault="00790C33" w:rsidP="00790C33">
            <w:pPr>
              <w:pStyle w:val="a3"/>
              <w:numPr>
                <w:ilvl w:val="0"/>
                <w:numId w:val="132"/>
              </w:numPr>
              <w:shd w:val="clear" w:color="auto" w:fill="FFFFFF"/>
              <w:overflowPunct/>
              <w:autoSpaceDE/>
              <w:autoSpaceDN/>
              <w:adjustRightInd/>
              <w:ind w:left="851" w:hanging="284"/>
              <w:textAlignment w:val="auto"/>
              <w:rPr>
                <w:rFonts w:eastAsia="Calibri"/>
                <w:sz w:val="24"/>
                <w:szCs w:val="24"/>
              </w:rPr>
            </w:pPr>
            <w:r w:rsidRPr="00F5747C">
              <w:rPr>
                <w:sz w:val="24"/>
                <w:szCs w:val="24"/>
              </w:rPr>
              <w:t>вибрационная болезнь</w:t>
            </w:r>
          </w:p>
          <w:p w:rsidR="00790C33" w:rsidRPr="00F5747C" w:rsidRDefault="00790C33" w:rsidP="00790C33">
            <w:pPr>
              <w:pStyle w:val="a3"/>
              <w:numPr>
                <w:ilvl w:val="0"/>
                <w:numId w:val="132"/>
              </w:numPr>
              <w:shd w:val="clear" w:color="auto" w:fill="FFFFFF"/>
              <w:overflowPunct/>
              <w:autoSpaceDE/>
              <w:autoSpaceDN/>
              <w:adjustRightInd/>
              <w:ind w:left="851" w:hanging="284"/>
              <w:textAlignment w:val="auto"/>
              <w:rPr>
                <w:rFonts w:eastAsia="Calibri"/>
                <w:sz w:val="24"/>
                <w:szCs w:val="24"/>
              </w:rPr>
            </w:pPr>
            <w:r w:rsidRPr="00F5747C">
              <w:rPr>
                <w:sz w:val="24"/>
                <w:szCs w:val="24"/>
              </w:rPr>
              <w:t>заболевания опорно-двигательного аппарата</w:t>
            </w:r>
          </w:p>
          <w:p w:rsidR="00790C33" w:rsidRPr="00A46703" w:rsidRDefault="00790C33" w:rsidP="00790C33">
            <w:pPr>
              <w:pStyle w:val="a3"/>
              <w:numPr>
                <w:ilvl w:val="0"/>
                <w:numId w:val="132"/>
              </w:numPr>
              <w:shd w:val="clear" w:color="auto" w:fill="FFFFFF"/>
              <w:overflowPunct/>
              <w:autoSpaceDE/>
              <w:autoSpaceDN/>
              <w:adjustRightInd/>
              <w:ind w:left="851" w:hanging="284"/>
              <w:textAlignment w:val="auto"/>
              <w:rPr>
                <w:sz w:val="24"/>
                <w:szCs w:val="24"/>
              </w:rPr>
            </w:pPr>
            <w:r w:rsidRPr="00F5747C">
              <w:rPr>
                <w:sz w:val="24"/>
                <w:szCs w:val="24"/>
              </w:rPr>
              <w:t>тугоухость</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ind w:left="284" w:hanging="142"/>
              <w:rPr>
                <w:sz w:val="24"/>
                <w:szCs w:val="24"/>
                <w:lang w:eastAsia="ru-RU"/>
              </w:rPr>
            </w:pPr>
            <w:r w:rsidRPr="00AC0DE0">
              <w:rPr>
                <w:sz w:val="24"/>
                <w:szCs w:val="24"/>
              </w:rPr>
              <w:t>124.</w:t>
            </w:r>
            <w:r w:rsidRPr="00AC0DE0">
              <w:rPr>
                <w:rFonts w:eastAsia="Times New Roman"/>
                <w:bCs/>
                <w:color w:val="000000"/>
                <w:sz w:val="24"/>
                <w:szCs w:val="24"/>
              </w:rPr>
              <w:t xml:space="preserve"> </w:t>
            </w:r>
            <w:r w:rsidRPr="00AC0DE0">
              <w:rPr>
                <w:rFonts w:eastAsia="Times New Roman"/>
                <w:bCs/>
                <w:color w:val="000000"/>
                <w:sz w:val="24"/>
                <w:szCs w:val="24"/>
                <w:lang w:eastAsia="ru-RU"/>
              </w:rPr>
              <w:t>НАИЛУЧШИМ СПОСОБОМ НАГРЕВА МЕТАЛЛИЧЕСКИХ ЗАГОТОВОК В КУЗНЕЧНО-ПРЕССОВЫХ ЦЕХАХ С ГИГИЕНИЧЕСКОЙ ТОЧКИ ЗРЕНИЯ ЯВЛЯЕТСЯ:</w:t>
            </w:r>
          </w:p>
          <w:p w:rsidR="00790C33" w:rsidRPr="00A46703" w:rsidRDefault="00790C33" w:rsidP="00790C33">
            <w:pPr>
              <w:pStyle w:val="a3"/>
              <w:numPr>
                <w:ilvl w:val="0"/>
                <w:numId w:val="133"/>
              </w:numPr>
              <w:shd w:val="clear" w:color="auto" w:fill="FFFFFF"/>
              <w:overflowPunct/>
              <w:ind w:left="851" w:hanging="284"/>
              <w:textAlignment w:val="auto"/>
              <w:rPr>
                <w:rFonts w:eastAsia="Calibri"/>
                <w:sz w:val="24"/>
                <w:szCs w:val="24"/>
              </w:rPr>
            </w:pPr>
            <w:r w:rsidRPr="00A46703">
              <w:rPr>
                <w:color w:val="000000"/>
                <w:sz w:val="24"/>
                <w:szCs w:val="24"/>
              </w:rPr>
              <w:t>нагрев от сжигания твёрдого топлива</w:t>
            </w:r>
          </w:p>
          <w:p w:rsidR="00790C33" w:rsidRPr="00A46703" w:rsidRDefault="00790C33" w:rsidP="00790C33">
            <w:pPr>
              <w:pStyle w:val="a3"/>
              <w:numPr>
                <w:ilvl w:val="0"/>
                <w:numId w:val="133"/>
              </w:numPr>
              <w:shd w:val="clear" w:color="auto" w:fill="FFFFFF"/>
              <w:overflowPunct/>
              <w:ind w:left="851" w:hanging="284"/>
              <w:textAlignment w:val="auto"/>
              <w:rPr>
                <w:color w:val="000000"/>
                <w:sz w:val="24"/>
                <w:szCs w:val="24"/>
              </w:rPr>
            </w:pPr>
            <w:r w:rsidRPr="00A46703">
              <w:rPr>
                <w:color w:val="000000"/>
                <w:sz w:val="24"/>
                <w:szCs w:val="24"/>
              </w:rPr>
              <w:t xml:space="preserve">нагрев от сжигания жидкого топлива </w:t>
            </w:r>
          </w:p>
          <w:p w:rsidR="00790C33" w:rsidRPr="00A46703" w:rsidRDefault="00790C33" w:rsidP="00790C33">
            <w:pPr>
              <w:pStyle w:val="a3"/>
              <w:numPr>
                <w:ilvl w:val="0"/>
                <w:numId w:val="133"/>
              </w:numPr>
              <w:shd w:val="clear" w:color="auto" w:fill="FFFFFF"/>
              <w:overflowPunct/>
              <w:ind w:left="851" w:hanging="284"/>
              <w:textAlignment w:val="auto"/>
              <w:rPr>
                <w:color w:val="000000"/>
                <w:sz w:val="24"/>
                <w:szCs w:val="24"/>
              </w:rPr>
            </w:pPr>
            <w:r w:rsidRPr="00A46703">
              <w:rPr>
                <w:color w:val="000000"/>
                <w:sz w:val="24"/>
                <w:szCs w:val="24"/>
              </w:rPr>
              <w:t xml:space="preserve">нагрев от сжигания газового топлива </w:t>
            </w:r>
          </w:p>
          <w:p w:rsidR="00790C33" w:rsidRPr="00F5747C" w:rsidRDefault="00790C33" w:rsidP="00790C33">
            <w:pPr>
              <w:pStyle w:val="a3"/>
              <w:numPr>
                <w:ilvl w:val="0"/>
                <w:numId w:val="133"/>
              </w:numPr>
              <w:shd w:val="clear" w:color="auto" w:fill="FFFFFF"/>
              <w:overflowPunct/>
              <w:ind w:left="851" w:hanging="284"/>
              <w:textAlignment w:val="auto"/>
              <w:rPr>
                <w:sz w:val="24"/>
                <w:szCs w:val="24"/>
              </w:rPr>
            </w:pPr>
            <w:r w:rsidRPr="00F5747C">
              <w:rPr>
                <w:sz w:val="24"/>
                <w:szCs w:val="24"/>
              </w:rPr>
              <w:t>индукционный нагрев</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autoSpaceDE w:val="0"/>
              <w:autoSpaceDN w:val="0"/>
              <w:adjustRightInd w:val="0"/>
              <w:ind w:left="284" w:hanging="142"/>
              <w:rPr>
                <w:rFonts w:eastAsia="Times New Roman"/>
                <w:color w:val="000000"/>
                <w:sz w:val="24"/>
                <w:szCs w:val="24"/>
                <w:lang w:eastAsia="ru-RU"/>
              </w:rPr>
            </w:pPr>
            <w:r w:rsidRPr="00AC0DE0">
              <w:rPr>
                <w:sz w:val="24"/>
                <w:szCs w:val="24"/>
              </w:rPr>
              <w:t>125.</w:t>
            </w:r>
            <w:r w:rsidRPr="00AC0DE0">
              <w:rPr>
                <w:rFonts w:eastAsia="Times New Roman"/>
                <w:color w:val="000000"/>
                <w:sz w:val="24"/>
                <w:szCs w:val="24"/>
              </w:rPr>
              <w:t xml:space="preserve"> </w:t>
            </w:r>
            <w:r w:rsidRPr="00AC0DE0">
              <w:rPr>
                <w:rFonts w:eastAsia="Times New Roman"/>
                <w:color w:val="000000"/>
                <w:sz w:val="24"/>
                <w:szCs w:val="24"/>
                <w:lang w:eastAsia="ru-RU"/>
              </w:rPr>
              <w:t>ОСНОВНЫЕ НЕБЛАГОПРИЯТНЫЕ ФАКТОРЫ ПРОИЗВОДСТВЕННОЙ СРЕДЫ КУЗНЕЧНО-ПРЕССОВЫХ ЦЕХОВ:</w:t>
            </w:r>
          </w:p>
          <w:p w:rsidR="00790C33" w:rsidRPr="00F5747C" w:rsidRDefault="00790C33" w:rsidP="00790C33">
            <w:pPr>
              <w:pStyle w:val="a3"/>
              <w:numPr>
                <w:ilvl w:val="0"/>
                <w:numId w:val="134"/>
              </w:numPr>
              <w:shd w:val="clear" w:color="auto" w:fill="FFFFFF"/>
              <w:overflowPunct/>
              <w:ind w:left="851" w:hanging="284"/>
              <w:jc w:val="both"/>
              <w:textAlignment w:val="auto"/>
              <w:rPr>
                <w:sz w:val="24"/>
                <w:szCs w:val="24"/>
              </w:rPr>
            </w:pPr>
            <w:r w:rsidRPr="00F5747C">
              <w:rPr>
                <w:sz w:val="24"/>
                <w:szCs w:val="24"/>
              </w:rPr>
              <w:t>шум</w:t>
            </w:r>
          </w:p>
          <w:p w:rsidR="00790C33" w:rsidRPr="00F5747C" w:rsidRDefault="00790C33" w:rsidP="00790C33">
            <w:pPr>
              <w:pStyle w:val="a3"/>
              <w:numPr>
                <w:ilvl w:val="0"/>
                <w:numId w:val="134"/>
              </w:numPr>
              <w:shd w:val="clear" w:color="auto" w:fill="FFFFFF"/>
              <w:overflowPunct/>
              <w:ind w:left="851" w:hanging="284"/>
              <w:jc w:val="both"/>
              <w:textAlignment w:val="auto"/>
              <w:rPr>
                <w:sz w:val="24"/>
                <w:szCs w:val="24"/>
              </w:rPr>
            </w:pPr>
            <w:r w:rsidRPr="00F5747C">
              <w:rPr>
                <w:sz w:val="24"/>
                <w:szCs w:val="24"/>
              </w:rPr>
              <w:t>нагревающий микроклимат</w:t>
            </w:r>
          </w:p>
          <w:p w:rsidR="00790C33" w:rsidRPr="00F5747C" w:rsidRDefault="00790C33" w:rsidP="00790C33">
            <w:pPr>
              <w:pStyle w:val="a3"/>
              <w:numPr>
                <w:ilvl w:val="0"/>
                <w:numId w:val="134"/>
              </w:numPr>
              <w:shd w:val="clear" w:color="auto" w:fill="FFFFFF"/>
              <w:overflowPunct/>
              <w:ind w:left="851" w:hanging="284"/>
              <w:jc w:val="both"/>
              <w:textAlignment w:val="auto"/>
              <w:rPr>
                <w:sz w:val="24"/>
                <w:szCs w:val="24"/>
              </w:rPr>
            </w:pPr>
            <w:r w:rsidRPr="00F5747C">
              <w:rPr>
                <w:sz w:val="24"/>
                <w:szCs w:val="24"/>
              </w:rPr>
              <w:t>пыль</w:t>
            </w:r>
          </w:p>
          <w:p w:rsidR="00790C33" w:rsidRPr="00927B07" w:rsidRDefault="00790C33" w:rsidP="00790C33">
            <w:pPr>
              <w:pStyle w:val="a3"/>
              <w:numPr>
                <w:ilvl w:val="0"/>
                <w:numId w:val="134"/>
              </w:numPr>
              <w:shd w:val="clear" w:color="auto" w:fill="FFFFFF"/>
              <w:overflowPunct/>
              <w:ind w:left="851" w:hanging="284"/>
              <w:jc w:val="both"/>
              <w:textAlignment w:val="auto"/>
              <w:rPr>
                <w:sz w:val="24"/>
                <w:szCs w:val="24"/>
              </w:rPr>
            </w:pPr>
            <w:r w:rsidRPr="00F5747C">
              <w:rPr>
                <w:sz w:val="24"/>
                <w:szCs w:val="24"/>
              </w:rPr>
              <w:t>вибрация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ind w:left="284" w:hanging="142"/>
              <w:rPr>
                <w:sz w:val="24"/>
                <w:szCs w:val="24"/>
              </w:rPr>
            </w:pPr>
            <w:r w:rsidRPr="00AC0DE0">
              <w:rPr>
                <w:sz w:val="24"/>
                <w:szCs w:val="24"/>
              </w:rPr>
              <w:t>126.</w:t>
            </w:r>
            <w:r w:rsidRPr="00AC0DE0">
              <w:rPr>
                <w:rFonts w:eastAsia="Times New Roman"/>
                <w:color w:val="000000"/>
                <w:sz w:val="24"/>
                <w:szCs w:val="24"/>
              </w:rPr>
              <w:t xml:space="preserve"> МОЛОТЫ И ШТАМПЫ ПРИ УДАРАХ ГЕНЕРИРУЮТ ШУМ:</w:t>
            </w:r>
          </w:p>
          <w:p w:rsidR="00790C33" w:rsidRPr="00F5747C" w:rsidRDefault="00790C33" w:rsidP="00790C33">
            <w:pPr>
              <w:pStyle w:val="a3"/>
              <w:numPr>
                <w:ilvl w:val="0"/>
                <w:numId w:val="135"/>
              </w:numPr>
              <w:shd w:val="clear" w:color="auto" w:fill="FFFFFF"/>
              <w:overflowPunct/>
              <w:autoSpaceDE/>
              <w:autoSpaceDN/>
              <w:adjustRightInd/>
              <w:ind w:left="851" w:hanging="284"/>
              <w:textAlignment w:val="auto"/>
              <w:rPr>
                <w:rFonts w:eastAsia="Calibri"/>
                <w:sz w:val="24"/>
                <w:szCs w:val="24"/>
              </w:rPr>
            </w:pPr>
            <w:r w:rsidRPr="00F5747C">
              <w:rPr>
                <w:sz w:val="24"/>
                <w:szCs w:val="24"/>
              </w:rPr>
              <w:t>импульсный</w:t>
            </w:r>
          </w:p>
          <w:p w:rsidR="00790C33" w:rsidRPr="00F5747C" w:rsidRDefault="00790C33" w:rsidP="00790C33">
            <w:pPr>
              <w:pStyle w:val="a3"/>
              <w:numPr>
                <w:ilvl w:val="0"/>
                <w:numId w:val="135"/>
              </w:numPr>
              <w:shd w:val="clear" w:color="auto" w:fill="FFFFFF"/>
              <w:overflowPunct/>
              <w:autoSpaceDE/>
              <w:autoSpaceDN/>
              <w:adjustRightInd/>
              <w:ind w:left="851" w:hanging="284"/>
              <w:textAlignment w:val="auto"/>
              <w:rPr>
                <w:rFonts w:eastAsia="Calibri"/>
                <w:sz w:val="24"/>
                <w:szCs w:val="24"/>
              </w:rPr>
            </w:pPr>
            <w:r w:rsidRPr="00F5747C">
              <w:rPr>
                <w:sz w:val="24"/>
                <w:szCs w:val="24"/>
              </w:rPr>
              <w:t>высокочастотный</w:t>
            </w:r>
          </w:p>
          <w:p w:rsidR="00790C33" w:rsidRPr="00927B07" w:rsidRDefault="00790C33" w:rsidP="00790C33">
            <w:pPr>
              <w:pStyle w:val="a3"/>
              <w:numPr>
                <w:ilvl w:val="0"/>
                <w:numId w:val="135"/>
              </w:numPr>
              <w:shd w:val="clear" w:color="auto" w:fill="FFFFFF"/>
              <w:overflowPunct/>
              <w:autoSpaceDE/>
              <w:autoSpaceDN/>
              <w:adjustRightInd/>
              <w:ind w:left="851" w:hanging="284"/>
              <w:textAlignment w:val="auto"/>
              <w:rPr>
                <w:rFonts w:eastAsia="Calibri"/>
                <w:sz w:val="24"/>
                <w:szCs w:val="24"/>
              </w:rPr>
            </w:pPr>
            <w:r w:rsidRPr="00927B07">
              <w:rPr>
                <w:color w:val="000000"/>
                <w:sz w:val="24"/>
                <w:szCs w:val="24"/>
              </w:rPr>
              <w:t>колеблющийся во времени</w:t>
            </w:r>
          </w:p>
          <w:p w:rsidR="00790C33" w:rsidRPr="00927B07" w:rsidRDefault="00790C33" w:rsidP="00790C33">
            <w:pPr>
              <w:pStyle w:val="a3"/>
              <w:numPr>
                <w:ilvl w:val="0"/>
                <w:numId w:val="135"/>
              </w:numPr>
              <w:shd w:val="clear" w:color="auto" w:fill="FFFFFF"/>
              <w:overflowPunct/>
              <w:autoSpaceDE/>
              <w:autoSpaceDN/>
              <w:adjustRightInd/>
              <w:ind w:left="851" w:hanging="284"/>
              <w:textAlignment w:val="auto"/>
              <w:rPr>
                <w:sz w:val="24"/>
                <w:szCs w:val="24"/>
              </w:rPr>
            </w:pPr>
            <w:r w:rsidRPr="00927B07">
              <w:rPr>
                <w:rFonts w:eastAsia="Calibri"/>
                <w:sz w:val="24"/>
                <w:szCs w:val="24"/>
              </w:rPr>
              <w:t>прерывистый</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autoSpaceDE w:val="0"/>
              <w:autoSpaceDN w:val="0"/>
              <w:adjustRightInd w:val="0"/>
              <w:ind w:left="284" w:hanging="142"/>
              <w:rPr>
                <w:sz w:val="24"/>
                <w:szCs w:val="24"/>
                <w:lang w:eastAsia="ru-RU"/>
              </w:rPr>
            </w:pPr>
            <w:r w:rsidRPr="00AC0DE0">
              <w:rPr>
                <w:sz w:val="24"/>
                <w:szCs w:val="24"/>
              </w:rPr>
              <w:t>127.</w:t>
            </w:r>
            <w:r w:rsidRPr="00AC0DE0">
              <w:rPr>
                <w:rFonts w:eastAsia="Times New Roman"/>
                <w:bCs/>
                <w:color w:val="000000"/>
                <w:sz w:val="24"/>
                <w:szCs w:val="24"/>
              </w:rPr>
              <w:t xml:space="preserve"> </w:t>
            </w:r>
            <w:r w:rsidRPr="00AC0DE0">
              <w:rPr>
                <w:rFonts w:eastAsia="Times New Roman"/>
                <w:bCs/>
                <w:color w:val="000000"/>
                <w:sz w:val="24"/>
                <w:szCs w:val="24"/>
                <w:lang w:eastAsia="ru-RU"/>
              </w:rPr>
              <w:t>ПРИ РАБОТЕ В КУЗНИЦЕ ДЛЯ ВЫТЯЖНОЙ ВЕНТИЛЯЦИИ ИСПОЛЬЗУЕТСЯ:</w:t>
            </w:r>
          </w:p>
          <w:p w:rsidR="00790C33" w:rsidRPr="00927B07" w:rsidRDefault="00790C33" w:rsidP="00790C33">
            <w:pPr>
              <w:pStyle w:val="a3"/>
              <w:numPr>
                <w:ilvl w:val="0"/>
                <w:numId w:val="136"/>
              </w:numPr>
              <w:shd w:val="clear" w:color="auto" w:fill="FFFFFF"/>
              <w:overflowPunct/>
              <w:ind w:left="851" w:hanging="284"/>
              <w:textAlignment w:val="auto"/>
              <w:rPr>
                <w:rFonts w:eastAsia="Calibri"/>
                <w:sz w:val="24"/>
                <w:szCs w:val="24"/>
              </w:rPr>
            </w:pPr>
            <w:r w:rsidRPr="00927B07">
              <w:rPr>
                <w:color w:val="000000"/>
                <w:sz w:val="24"/>
                <w:szCs w:val="24"/>
              </w:rPr>
              <w:t>вытяжной шкаф</w:t>
            </w:r>
          </w:p>
          <w:p w:rsidR="00790C33" w:rsidRPr="00F5747C" w:rsidRDefault="00790C33" w:rsidP="00790C33">
            <w:pPr>
              <w:pStyle w:val="a3"/>
              <w:numPr>
                <w:ilvl w:val="0"/>
                <w:numId w:val="136"/>
              </w:numPr>
              <w:shd w:val="clear" w:color="auto" w:fill="FFFFFF"/>
              <w:overflowPunct/>
              <w:ind w:left="851" w:hanging="284"/>
              <w:textAlignment w:val="auto"/>
              <w:rPr>
                <w:sz w:val="24"/>
                <w:szCs w:val="24"/>
              </w:rPr>
            </w:pPr>
            <w:r w:rsidRPr="00F5747C">
              <w:rPr>
                <w:sz w:val="24"/>
                <w:szCs w:val="24"/>
              </w:rPr>
              <w:t>вытяжной зонт</w:t>
            </w:r>
          </w:p>
          <w:p w:rsidR="00790C33" w:rsidRPr="00F5747C" w:rsidRDefault="00790C33" w:rsidP="00790C33">
            <w:pPr>
              <w:pStyle w:val="a3"/>
              <w:numPr>
                <w:ilvl w:val="0"/>
                <w:numId w:val="136"/>
              </w:numPr>
              <w:shd w:val="clear" w:color="auto" w:fill="FFFFFF"/>
              <w:overflowPunct/>
              <w:ind w:left="851" w:hanging="284"/>
              <w:textAlignment w:val="auto"/>
              <w:rPr>
                <w:sz w:val="24"/>
                <w:szCs w:val="24"/>
              </w:rPr>
            </w:pPr>
            <w:r w:rsidRPr="00F5747C">
              <w:rPr>
                <w:sz w:val="24"/>
                <w:szCs w:val="24"/>
              </w:rPr>
              <w:t xml:space="preserve">кожух </w:t>
            </w:r>
          </w:p>
          <w:p w:rsidR="00790C33" w:rsidRPr="00927B07" w:rsidRDefault="00790C33" w:rsidP="00790C33">
            <w:pPr>
              <w:pStyle w:val="a3"/>
              <w:numPr>
                <w:ilvl w:val="0"/>
                <w:numId w:val="136"/>
              </w:numPr>
              <w:shd w:val="clear" w:color="auto" w:fill="FFFFFF"/>
              <w:overflowPunct/>
              <w:ind w:left="851" w:hanging="284"/>
              <w:textAlignment w:val="auto"/>
              <w:rPr>
                <w:sz w:val="24"/>
                <w:szCs w:val="24"/>
              </w:rPr>
            </w:pPr>
            <w:r w:rsidRPr="00927B07">
              <w:rPr>
                <w:color w:val="000000"/>
                <w:sz w:val="24"/>
                <w:szCs w:val="24"/>
              </w:rPr>
              <w:t>бокс</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autoSpaceDE w:val="0"/>
              <w:autoSpaceDN w:val="0"/>
              <w:adjustRightInd w:val="0"/>
              <w:ind w:left="284" w:hanging="142"/>
              <w:rPr>
                <w:rFonts w:eastAsia="Times New Roman"/>
                <w:color w:val="000000"/>
                <w:sz w:val="24"/>
                <w:szCs w:val="24"/>
                <w:lang w:eastAsia="ru-RU"/>
              </w:rPr>
            </w:pPr>
            <w:r w:rsidRPr="00AC0DE0">
              <w:rPr>
                <w:sz w:val="24"/>
                <w:szCs w:val="24"/>
              </w:rPr>
              <w:t>128.</w:t>
            </w:r>
            <w:r w:rsidRPr="00AC0DE0">
              <w:rPr>
                <w:rFonts w:eastAsia="Times New Roman"/>
                <w:color w:val="000000"/>
                <w:sz w:val="24"/>
                <w:szCs w:val="24"/>
              </w:rPr>
              <w:t xml:space="preserve"> </w:t>
            </w:r>
            <w:r w:rsidRPr="00AC0DE0">
              <w:rPr>
                <w:rFonts w:eastAsia="Times New Roman"/>
                <w:color w:val="000000"/>
                <w:sz w:val="24"/>
                <w:szCs w:val="24"/>
                <w:lang w:eastAsia="ru-RU"/>
              </w:rPr>
              <w:t>ОСНОВНЫЕ НЕБЛАГОПРИЯТНЫЕ ФАКТОРЫ ПРОИЗВОДСТВЕННОЙ СРЕДЫ В ТЕРМИЧЕСКИХ ЦЕХАХ:</w:t>
            </w:r>
          </w:p>
          <w:p w:rsidR="00790C33" w:rsidRPr="00927B07" w:rsidRDefault="00790C33" w:rsidP="00790C33">
            <w:pPr>
              <w:pStyle w:val="a3"/>
              <w:numPr>
                <w:ilvl w:val="0"/>
                <w:numId w:val="137"/>
              </w:numPr>
              <w:shd w:val="clear" w:color="auto" w:fill="FFFFFF"/>
              <w:overflowPunct/>
              <w:ind w:left="851" w:hanging="284"/>
              <w:textAlignment w:val="auto"/>
              <w:rPr>
                <w:sz w:val="24"/>
                <w:szCs w:val="24"/>
              </w:rPr>
            </w:pPr>
            <w:r w:rsidRPr="00927B07">
              <w:rPr>
                <w:sz w:val="24"/>
                <w:szCs w:val="24"/>
              </w:rPr>
              <w:t>шум и вибрация</w:t>
            </w:r>
          </w:p>
          <w:p w:rsidR="00790C33" w:rsidRPr="00F5747C" w:rsidRDefault="00790C33" w:rsidP="00790C33">
            <w:pPr>
              <w:pStyle w:val="a3"/>
              <w:numPr>
                <w:ilvl w:val="0"/>
                <w:numId w:val="137"/>
              </w:numPr>
              <w:shd w:val="clear" w:color="auto" w:fill="FFFFFF"/>
              <w:overflowPunct/>
              <w:ind w:left="851" w:hanging="284"/>
              <w:textAlignment w:val="auto"/>
              <w:rPr>
                <w:sz w:val="24"/>
                <w:szCs w:val="24"/>
              </w:rPr>
            </w:pPr>
            <w:r w:rsidRPr="00F5747C">
              <w:rPr>
                <w:sz w:val="24"/>
                <w:szCs w:val="24"/>
              </w:rPr>
              <w:t>нагревающий микроклимат</w:t>
            </w:r>
          </w:p>
          <w:p w:rsidR="00790C33" w:rsidRPr="00F5747C" w:rsidRDefault="00790C33" w:rsidP="00790C33">
            <w:pPr>
              <w:pStyle w:val="a3"/>
              <w:numPr>
                <w:ilvl w:val="0"/>
                <w:numId w:val="137"/>
              </w:numPr>
              <w:shd w:val="clear" w:color="auto" w:fill="FFFFFF"/>
              <w:overflowPunct/>
              <w:ind w:left="851" w:hanging="284"/>
              <w:textAlignment w:val="auto"/>
              <w:rPr>
                <w:sz w:val="24"/>
                <w:szCs w:val="24"/>
              </w:rPr>
            </w:pPr>
            <w:r w:rsidRPr="00F5747C">
              <w:rPr>
                <w:sz w:val="24"/>
                <w:szCs w:val="24"/>
              </w:rPr>
              <w:t>химические вещества</w:t>
            </w:r>
          </w:p>
          <w:p w:rsidR="00790C33" w:rsidRPr="00927B07" w:rsidRDefault="00790C33" w:rsidP="00790C33">
            <w:pPr>
              <w:pStyle w:val="a3"/>
              <w:numPr>
                <w:ilvl w:val="0"/>
                <w:numId w:val="137"/>
              </w:numPr>
              <w:shd w:val="clear" w:color="auto" w:fill="FFFFFF"/>
              <w:overflowPunct/>
              <w:ind w:left="851" w:hanging="284"/>
              <w:textAlignment w:val="auto"/>
              <w:rPr>
                <w:sz w:val="24"/>
                <w:szCs w:val="24"/>
              </w:rPr>
            </w:pPr>
            <w:r w:rsidRPr="00F5747C">
              <w:rPr>
                <w:sz w:val="24"/>
                <w:szCs w:val="24"/>
              </w:rPr>
              <w:t>пыль</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ind w:left="284" w:hanging="142"/>
              <w:rPr>
                <w:sz w:val="24"/>
                <w:szCs w:val="24"/>
              </w:rPr>
            </w:pPr>
            <w:r w:rsidRPr="00AC0DE0">
              <w:rPr>
                <w:sz w:val="24"/>
                <w:szCs w:val="24"/>
              </w:rPr>
              <w:t>129.</w:t>
            </w:r>
            <w:r w:rsidRPr="00AC0DE0">
              <w:rPr>
                <w:rFonts w:eastAsia="Times New Roman"/>
                <w:color w:val="000000"/>
                <w:sz w:val="24"/>
                <w:szCs w:val="24"/>
              </w:rPr>
              <w:t xml:space="preserve"> ОСНОВНЫЕ НЕБЛАГОПРИЯТНЫЕ ФАКТОРЫ ПРИ РУЧНОЙ ЭЛЕКТРОДУГОВОЙ СВАРКЕ:</w:t>
            </w:r>
          </w:p>
          <w:p w:rsidR="00790C33" w:rsidRPr="00F5747C" w:rsidRDefault="00790C33" w:rsidP="00790C33">
            <w:pPr>
              <w:pStyle w:val="a3"/>
              <w:numPr>
                <w:ilvl w:val="0"/>
                <w:numId w:val="138"/>
              </w:numPr>
              <w:shd w:val="clear" w:color="auto" w:fill="FFFFFF"/>
              <w:overflowPunct/>
              <w:autoSpaceDE/>
              <w:autoSpaceDN/>
              <w:adjustRightInd/>
              <w:ind w:left="851" w:hanging="284"/>
              <w:textAlignment w:val="auto"/>
              <w:rPr>
                <w:rFonts w:eastAsia="Calibri"/>
                <w:sz w:val="24"/>
                <w:szCs w:val="24"/>
              </w:rPr>
            </w:pPr>
            <w:r w:rsidRPr="00F5747C">
              <w:rPr>
                <w:sz w:val="24"/>
                <w:szCs w:val="24"/>
              </w:rPr>
              <w:t>сварочный аэрозоль</w:t>
            </w:r>
          </w:p>
          <w:p w:rsidR="00790C33" w:rsidRPr="00F5747C" w:rsidRDefault="00790C33" w:rsidP="00790C33">
            <w:pPr>
              <w:pStyle w:val="a3"/>
              <w:numPr>
                <w:ilvl w:val="0"/>
                <w:numId w:val="138"/>
              </w:numPr>
              <w:shd w:val="clear" w:color="auto" w:fill="FFFFFF"/>
              <w:overflowPunct/>
              <w:autoSpaceDE/>
              <w:autoSpaceDN/>
              <w:adjustRightInd/>
              <w:ind w:left="851" w:hanging="284"/>
              <w:textAlignment w:val="auto"/>
              <w:rPr>
                <w:rFonts w:eastAsia="Calibri"/>
                <w:sz w:val="24"/>
                <w:szCs w:val="24"/>
              </w:rPr>
            </w:pPr>
            <w:r w:rsidRPr="00F5747C">
              <w:rPr>
                <w:sz w:val="24"/>
                <w:szCs w:val="24"/>
              </w:rPr>
              <w:t>оптическое излучение</w:t>
            </w:r>
          </w:p>
          <w:p w:rsidR="00790C33" w:rsidRPr="00F5747C" w:rsidRDefault="00790C33" w:rsidP="00790C33">
            <w:pPr>
              <w:pStyle w:val="a3"/>
              <w:numPr>
                <w:ilvl w:val="0"/>
                <w:numId w:val="138"/>
              </w:numPr>
              <w:shd w:val="clear" w:color="auto" w:fill="FFFFFF"/>
              <w:overflowPunct/>
              <w:autoSpaceDE/>
              <w:autoSpaceDN/>
              <w:adjustRightInd/>
              <w:ind w:left="851" w:hanging="284"/>
              <w:textAlignment w:val="auto"/>
              <w:rPr>
                <w:rFonts w:eastAsia="Calibri"/>
                <w:sz w:val="24"/>
                <w:szCs w:val="24"/>
              </w:rPr>
            </w:pPr>
            <w:r w:rsidRPr="00F5747C">
              <w:rPr>
                <w:sz w:val="24"/>
                <w:szCs w:val="24"/>
              </w:rPr>
              <w:t>монотонность нагрузки</w:t>
            </w:r>
          </w:p>
          <w:p w:rsidR="00790C33" w:rsidRPr="00927B07" w:rsidRDefault="00790C33" w:rsidP="00790C33">
            <w:pPr>
              <w:pStyle w:val="a3"/>
              <w:numPr>
                <w:ilvl w:val="0"/>
                <w:numId w:val="138"/>
              </w:numPr>
              <w:shd w:val="clear" w:color="auto" w:fill="FFFFFF"/>
              <w:overflowPunct/>
              <w:autoSpaceDE/>
              <w:autoSpaceDN/>
              <w:adjustRightInd/>
              <w:ind w:left="851" w:hanging="284"/>
              <w:textAlignment w:val="auto"/>
              <w:rPr>
                <w:sz w:val="24"/>
                <w:szCs w:val="24"/>
              </w:rPr>
            </w:pPr>
            <w:r w:rsidRPr="00F5747C">
              <w:rPr>
                <w:sz w:val="24"/>
                <w:szCs w:val="24"/>
              </w:rPr>
              <w:t>статическая нагрузка на руки и напряжённая поза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autoSpaceDE w:val="0"/>
              <w:autoSpaceDN w:val="0"/>
              <w:adjustRightInd w:val="0"/>
              <w:ind w:left="284" w:hanging="142"/>
              <w:rPr>
                <w:sz w:val="24"/>
                <w:szCs w:val="24"/>
                <w:lang w:eastAsia="ru-RU"/>
              </w:rPr>
            </w:pPr>
            <w:r w:rsidRPr="00AC0DE0">
              <w:rPr>
                <w:sz w:val="24"/>
                <w:szCs w:val="24"/>
              </w:rPr>
              <w:t>130.</w:t>
            </w:r>
            <w:r w:rsidRPr="00AC0DE0">
              <w:rPr>
                <w:rFonts w:eastAsia="Times New Roman"/>
                <w:color w:val="000000"/>
                <w:sz w:val="24"/>
                <w:szCs w:val="24"/>
              </w:rPr>
              <w:t xml:space="preserve"> </w:t>
            </w:r>
            <w:r w:rsidRPr="00AC0DE0">
              <w:rPr>
                <w:rFonts w:eastAsia="Times New Roman"/>
                <w:color w:val="000000"/>
                <w:sz w:val="24"/>
                <w:szCs w:val="24"/>
                <w:lang w:eastAsia="ru-RU"/>
              </w:rPr>
              <w:t>ОСНОВНЫЕ НЕБЛАГОПРИЯТНЫЕ ФАКТОРЫ ПРОИЗВОДСТВЕННОЙ СРЕДЫ В МЕХАНИЧЕСКИХ ЦЕХАХ ПРИ «СУХОЙ» ОБРАБОТКЕ ИЗДЕЛИЙ</w:t>
            </w:r>
            <w:r w:rsidRPr="00AC0DE0">
              <w:rPr>
                <w:rFonts w:eastAsia="Times New Roman"/>
                <w:bCs/>
                <w:color w:val="000000"/>
                <w:sz w:val="24"/>
                <w:szCs w:val="24"/>
                <w:lang w:eastAsia="ru-RU"/>
              </w:rPr>
              <w:t>:</w:t>
            </w:r>
          </w:p>
          <w:p w:rsidR="00790C33" w:rsidRPr="00F5747C" w:rsidRDefault="00790C33" w:rsidP="00790C33">
            <w:pPr>
              <w:pStyle w:val="a3"/>
              <w:numPr>
                <w:ilvl w:val="0"/>
                <w:numId w:val="139"/>
              </w:numPr>
              <w:shd w:val="clear" w:color="auto" w:fill="FFFFFF"/>
              <w:overflowPunct/>
              <w:ind w:left="851" w:hanging="284"/>
              <w:textAlignment w:val="auto"/>
              <w:rPr>
                <w:rFonts w:eastAsia="Calibri"/>
                <w:sz w:val="24"/>
                <w:szCs w:val="24"/>
              </w:rPr>
            </w:pPr>
            <w:r w:rsidRPr="00F5747C">
              <w:rPr>
                <w:sz w:val="24"/>
                <w:szCs w:val="24"/>
              </w:rPr>
              <w:t>шум</w:t>
            </w:r>
          </w:p>
          <w:p w:rsidR="00790C33" w:rsidRPr="00F5747C" w:rsidRDefault="00790C33" w:rsidP="00790C33">
            <w:pPr>
              <w:pStyle w:val="a3"/>
              <w:numPr>
                <w:ilvl w:val="0"/>
                <w:numId w:val="139"/>
              </w:numPr>
              <w:shd w:val="clear" w:color="auto" w:fill="FFFFFF"/>
              <w:overflowPunct/>
              <w:ind w:left="851" w:hanging="284"/>
              <w:textAlignment w:val="auto"/>
              <w:rPr>
                <w:rFonts w:eastAsia="Calibri"/>
                <w:sz w:val="24"/>
                <w:szCs w:val="24"/>
              </w:rPr>
            </w:pPr>
            <w:r w:rsidRPr="00F5747C">
              <w:rPr>
                <w:sz w:val="24"/>
                <w:szCs w:val="24"/>
              </w:rPr>
              <w:t>пыль</w:t>
            </w:r>
          </w:p>
          <w:p w:rsidR="00790C33" w:rsidRPr="00F5747C" w:rsidRDefault="00790C33" w:rsidP="00790C33">
            <w:pPr>
              <w:pStyle w:val="a3"/>
              <w:numPr>
                <w:ilvl w:val="0"/>
                <w:numId w:val="139"/>
              </w:numPr>
              <w:shd w:val="clear" w:color="auto" w:fill="FFFFFF"/>
              <w:overflowPunct/>
              <w:ind w:left="851" w:hanging="284"/>
              <w:textAlignment w:val="auto"/>
              <w:rPr>
                <w:rFonts w:eastAsia="Calibri"/>
                <w:sz w:val="24"/>
                <w:szCs w:val="24"/>
              </w:rPr>
            </w:pPr>
            <w:r w:rsidRPr="00F5747C">
              <w:rPr>
                <w:sz w:val="24"/>
                <w:szCs w:val="24"/>
              </w:rPr>
              <w:t>химические вещества</w:t>
            </w:r>
          </w:p>
          <w:p w:rsidR="00790C33" w:rsidRPr="00927B07" w:rsidRDefault="00790C33" w:rsidP="00790C33">
            <w:pPr>
              <w:pStyle w:val="a3"/>
              <w:numPr>
                <w:ilvl w:val="0"/>
                <w:numId w:val="139"/>
              </w:numPr>
              <w:shd w:val="clear" w:color="auto" w:fill="FFFFFF"/>
              <w:overflowPunct/>
              <w:ind w:left="851" w:hanging="284"/>
              <w:textAlignment w:val="auto"/>
              <w:rPr>
                <w:sz w:val="24"/>
                <w:szCs w:val="24"/>
              </w:rPr>
            </w:pPr>
            <w:r w:rsidRPr="00F5747C">
              <w:rPr>
                <w:sz w:val="24"/>
                <w:szCs w:val="24"/>
              </w:rPr>
              <w:t>большая зрительная нагрузка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AC0DE0" w:rsidTr="00200E68">
        <w:tc>
          <w:tcPr>
            <w:tcW w:w="8530" w:type="dxa"/>
          </w:tcPr>
          <w:p w:rsidR="00790C33" w:rsidRPr="00AC0DE0" w:rsidRDefault="00790C33" w:rsidP="00790C33">
            <w:pPr>
              <w:shd w:val="clear" w:color="auto" w:fill="FFFFFF"/>
              <w:autoSpaceDE w:val="0"/>
              <w:autoSpaceDN w:val="0"/>
              <w:adjustRightInd w:val="0"/>
              <w:ind w:left="284" w:hanging="142"/>
              <w:rPr>
                <w:sz w:val="24"/>
                <w:szCs w:val="24"/>
                <w:lang w:eastAsia="ru-RU"/>
              </w:rPr>
            </w:pPr>
            <w:r w:rsidRPr="00AC0DE0">
              <w:rPr>
                <w:sz w:val="24"/>
                <w:szCs w:val="24"/>
              </w:rPr>
              <w:t>131.</w:t>
            </w:r>
            <w:r w:rsidRPr="00AC0DE0">
              <w:rPr>
                <w:rFonts w:eastAsia="Times New Roman"/>
                <w:color w:val="000000"/>
                <w:sz w:val="24"/>
                <w:szCs w:val="24"/>
              </w:rPr>
              <w:t xml:space="preserve"> </w:t>
            </w:r>
            <w:r w:rsidRPr="00AC0DE0">
              <w:rPr>
                <w:rFonts w:eastAsia="Times New Roman"/>
                <w:color w:val="000000"/>
                <w:sz w:val="24"/>
                <w:szCs w:val="24"/>
                <w:lang w:eastAsia="ru-RU"/>
              </w:rPr>
              <w:t>ОСНОВНЫЕ НЕБЛАГОПРИЯТНЫЕ ФАКТОРЫ ПРОИЗВОДСТВЕННОЙ СРЕДЫ В МЕХАНИЧЕСКИХ ЦЕХАХ ПРИ «ВЛАЖНОЙ» ОБРАБОТКЕ ИЗДЕЛИЙ</w:t>
            </w:r>
            <w:r w:rsidRPr="00AC0DE0">
              <w:rPr>
                <w:rFonts w:eastAsia="Times New Roman"/>
                <w:bCs/>
                <w:color w:val="000000"/>
                <w:sz w:val="24"/>
                <w:szCs w:val="24"/>
                <w:lang w:eastAsia="ru-RU"/>
              </w:rPr>
              <w:t>:</w:t>
            </w:r>
          </w:p>
          <w:p w:rsidR="00790C33" w:rsidRPr="00F5747C" w:rsidRDefault="00790C33" w:rsidP="00790C33">
            <w:pPr>
              <w:pStyle w:val="a3"/>
              <w:numPr>
                <w:ilvl w:val="0"/>
                <w:numId w:val="140"/>
              </w:numPr>
              <w:shd w:val="clear" w:color="auto" w:fill="FFFFFF"/>
              <w:overflowPunct/>
              <w:ind w:left="851" w:hanging="284"/>
              <w:textAlignment w:val="auto"/>
              <w:rPr>
                <w:sz w:val="24"/>
                <w:szCs w:val="24"/>
              </w:rPr>
            </w:pPr>
            <w:r w:rsidRPr="00F5747C">
              <w:rPr>
                <w:sz w:val="24"/>
                <w:szCs w:val="24"/>
              </w:rPr>
              <w:t>шум</w:t>
            </w:r>
          </w:p>
          <w:p w:rsidR="00790C33" w:rsidRPr="00F5747C" w:rsidRDefault="00790C33" w:rsidP="00790C33">
            <w:pPr>
              <w:pStyle w:val="a3"/>
              <w:numPr>
                <w:ilvl w:val="0"/>
                <w:numId w:val="140"/>
              </w:numPr>
              <w:shd w:val="clear" w:color="auto" w:fill="FFFFFF"/>
              <w:overflowPunct/>
              <w:ind w:left="851" w:hanging="284"/>
              <w:textAlignment w:val="auto"/>
              <w:rPr>
                <w:sz w:val="24"/>
                <w:szCs w:val="24"/>
              </w:rPr>
            </w:pPr>
            <w:r w:rsidRPr="00F5747C">
              <w:rPr>
                <w:sz w:val="24"/>
                <w:szCs w:val="24"/>
              </w:rPr>
              <w:t>пыль</w:t>
            </w:r>
          </w:p>
          <w:p w:rsidR="00790C33" w:rsidRPr="00F5747C" w:rsidRDefault="00790C33" w:rsidP="00790C33">
            <w:pPr>
              <w:pStyle w:val="a3"/>
              <w:numPr>
                <w:ilvl w:val="0"/>
                <w:numId w:val="140"/>
              </w:numPr>
              <w:shd w:val="clear" w:color="auto" w:fill="FFFFFF"/>
              <w:overflowPunct/>
              <w:ind w:left="851" w:hanging="284"/>
              <w:textAlignment w:val="auto"/>
              <w:rPr>
                <w:sz w:val="24"/>
                <w:szCs w:val="24"/>
              </w:rPr>
            </w:pPr>
            <w:r w:rsidRPr="00F5747C">
              <w:rPr>
                <w:sz w:val="24"/>
                <w:szCs w:val="24"/>
              </w:rPr>
              <w:t>химические вещества</w:t>
            </w:r>
          </w:p>
          <w:p w:rsidR="00790C33" w:rsidRPr="00927B07" w:rsidRDefault="00790C33" w:rsidP="00790C33">
            <w:pPr>
              <w:pStyle w:val="a3"/>
              <w:numPr>
                <w:ilvl w:val="0"/>
                <w:numId w:val="140"/>
              </w:numPr>
              <w:shd w:val="clear" w:color="auto" w:fill="FFFFFF"/>
              <w:overflowPunct/>
              <w:ind w:left="851" w:hanging="284"/>
              <w:textAlignment w:val="auto"/>
              <w:rPr>
                <w:sz w:val="24"/>
                <w:szCs w:val="24"/>
              </w:rPr>
            </w:pPr>
            <w:r w:rsidRPr="00F5747C">
              <w:rPr>
                <w:sz w:val="24"/>
                <w:szCs w:val="24"/>
              </w:rPr>
              <w:t>большая зрительная нагрузка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B151E1" w:rsidTr="00200E68">
        <w:tc>
          <w:tcPr>
            <w:tcW w:w="8530" w:type="dxa"/>
          </w:tcPr>
          <w:p w:rsidR="00790C33" w:rsidRPr="00B151E1" w:rsidRDefault="00790C33" w:rsidP="00790C33">
            <w:pPr>
              <w:shd w:val="clear" w:color="auto" w:fill="FFFFFF"/>
              <w:ind w:left="284" w:hanging="142"/>
              <w:rPr>
                <w:sz w:val="24"/>
                <w:szCs w:val="24"/>
              </w:rPr>
            </w:pPr>
            <w:r w:rsidRPr="00B151E1">
              <w:rPr>
                <w:sz w:val="24"/>
                <w:szCs w:val="24"/>
              </w:rPr>
              <w:t>132. ОСНОВНЫЕ НЕБЛАГОПРИЯТНЫЕ ФАКТОРЫ В ГАЛЬВАНИЧЕСКИХ ЦЕХАХ:</w:t>
            </w:r>
          </w:p>
          <w:p w:rsidR="00790C33" w:rsidRPr="00927B07" w:rsidRDefault="00790C33" w:rsidP="00790C33">
            <w:pPr>
              <w:pStyle w:val="a3"/>
              <w:numPr>
                <w:ilvl w:val="0"/>
                <w:numId w:val="141"/>
              </w:numPr>
              <w:shd w:val="clear" w:color="auto" w:fill="FFFFFF"/>
              <w:overflowPunct/>
              <w:autoSpaceDE/>
              <w:autoSpaceDN/>
              <w:adjustRightInd/>
              <w:ind w:left="851" w:hanging="284"/>
              <w:textAlignment w:val="auto"/>
              <w:rPr>
                <w:rFonts w:eastAsia="Calibri"/>
                <w:sz w:val="24"/>
                <w:szCs w:val="24"/>
              </w:rPr>
            </w:pPr>
            <w:r w:rsidRPr="00927B07">
              <w:rPr>
                <w:rFonts w:eastAsia="Calibri"/>
                <w:sz w:val="24"/>
                <w:szCs w:val="24"/>
              </w:rPr>
              <w:t>пыль</w:t>
            </w:r>
          </w:p>
          <w:p w:rsidR="00790C33" w:rsidRPr="00927B07" w:rsidRDefault="00790C33" w:rsidP="00790C33">
            <w:pPr>
              <w:pStyle w:val="a3"/>
              <w:numPr>
                <w:ilvl w:val="0"/>
                <w:numId w:val="141"/>
              </w:numPr>
              <w:shd w:val="clear" w:color="auto" w:fill="FFFFFF"/>
              <w:overflowPunct/>
              <w:autoSpaceDE/>
              <w:autoSpaceDN/>
              <w:adjustRightInd/>
              <w:ind w:left="851" w:hanging="284"/>
              <w:textAlignment w:val="auto"/>
              <w:rPr>
                <w:rFonts w:eastAsia="Calibri"/>
                <w:sz w:val="24"/>
                <w:szCs w:val="24"/>
              </w:rPr>
            </w:pPr>
            <w:r w:rsidRPr="00927B07">
              <w:rPr>
                <w:rFonts w:eastAsia="Calibri"/>
                <w:sz w:val="24"/>
                <w:szCs w:val="24"/>
              </w:rPr>
              <w:t>нагревающий микроклимат</w:t>
            </w:r>
          </w:p>
          <w:p w:rsidR="00790C33" w:rsidRPr="00F5747C" w:rsidRDefault="00790C33" w:rsidP="00790C33">
            <w:pPr>
              <w:pStyle w:val="a3"/>
              <w:numPr>
                <w:ilvl w:val="0"/>
                <w:numId w:val="141"/>
              </w:numPr>
              <w:shd w:val="clear" w:color="auto" w:fill="FFFFFF"/>
              <w:overflowPunct/>
              <w:autoSpaceDE/>
              <w:autoSpaceDN/>
              <w:adjustRightInd/>
              <w:ind w:left="851" w:hanging="284"/>
              <w:textAlignment w:val="auto"/>
              <w:rPr>
                <w:rFonts w:eastAsia="Calibri"/>
                <w:sz w:val="24"/>
                <w:szCs w:val="24"/>
              </w:rPr>
            </w:pPr>
            <w:r w:rsidRPr="00F5747C">
              <w:rPr>
                <w:rFonts w:eastAsia="Calibri"/>
                <w:sz w:val="24"/>
                <w:szCs w:val="24"/>
              </w:rPr>
              <w:t>химические вещества</w:t>
            </w:r>
          </w:p>
          <w:p w:rsidR="00790C33" w:rsidRPr="00927B07" w:rsidRDefault="00790C33" w:rsidP="00790C33">
            <w:pPr>
              <w:pStyle w:val="a3"/>
              <w:numPr>
                <w:ilvl w:val="0"/>
                <w:numId w:val="141"/>
              </w:numPr>
              <w:shd w:val="clear" w:color="auto" w:fill="FFFFFF"/>
              <w:overflowPunct/>
              <w:ind w:left="851" w:hanging="284"/>
              <w:textAlignment w:val="auto"/>
              <w:rPr>
                <w:sz w:val="24"/>
                <w:szCs w:val="24"/>
              </w:rPr>
            </w:pPr>
            <w:r w:rsidRPr="00F5747C">
              <w:rPr>
                <w:rFonts w:eastAsia="Calibri"/>
                <w:sz w:val="24"/>
                <w:szCs w:val="24"/>
              </w:rPr>
              <w:t>шум</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B151E1" w:rsidTr="00200E68">
        <w:tc>
          <w:tcPr>
            <w:tcW w:w="8530" w:type="dxa"/>
          </w:tcPr>
          <w:p w:rsidR="00790C33" w:rsidRPr="00B151E1" w:rsidRDefault="00790C33" w:rsidP="00790C33">
            <w:pPr>
              <w:shd w:val="clear" w:color="auto" w:fill="FFFFFF"/>
              <w:ind w:left="284" w:hanging="142"/>
              <w:rPr>
                <w:sz w:val="24"/>
                <w:szCs w:val="24"/>
              </w:rPr>
            </w:pPr>
            <w:r w:rsidRPr="00B151E1">
              <w:rPr>
                <w:sz w:val="24"/>
                <w:szCs w:val="24"/>
              </w:rPr>
              <w:t>133. НАИБОЛЬШИЙ ПРОЦЕНТ ОТ ОБЩЕГО СОСТАВА ЛАКОКРАСОЧНОГО МАТЕРИАЛА СОСТАВЛЯЮТ:</w:t>
            </w:r>
          </w:p>
          <w:p w:rsidR="00790C33" w:rsidRPr="00927B07" w:rsidRDefault="00790C33" w:rsidP="00790C33">
            <w:pPr>
              <w:pStyle w:val="a3"/>
              <w:numPr>
                <w:ilvl w:val="0"/>
                <w:numId w:val="142"/>
              </w:numPr>
              <w:shd w:val="clear" w:color="auto" w:fill="FFFFFF"/>
              <w:overflowPunct/>
              <w:autoSpaceDE/>
              <w:autoSpaceDN/>
              <w:adjustRightInd/>
              <w:ind w:left="851" w:hanging="284"/>
              <w:textAlignment w:val="auto"/>
              <w:rPr>
                <w:sz w:val="24"/>
                <w:szCs w:val="24"/>
              </w:rPr>
            </w:pPr>
            <w:r w:rsidRPr="00927B07">
              <w:rPr>
                <w:sz w:val="24"/>
                <w:szCs w:val="24"/>
              </w:rPr>
              <w:t>плёнкообразующие материалы</w:t>
            </w:r>
          </w:p>
          <w:p w:rsidR="00790C33" w:rsidRPr="00927B07" w:rsidRDefault="00790C33" w:rsidP="00790C33">
            <w:pPr>
              <w:pStyle w:val="a3"/>
              <w:numPr>
                <w:ilvl w:val="0"/>
                <w:numId w:val="142"/>
              </w:numPr>
              <w:shd w:val="clear" w:color="auto" w:fill="FFFFFF"/>
              <w:overflowPunct/>
              <w:autoSpaceDE/>
              <w:autoSpaceDN/>
              <w:adjustRightInd/>
              <w:ind w:left="851" w:hanging="284"/>
              <w:textAlignment w:val="auto"/>
              <w:rPr>
                <w:sz w:val="24"/>
                <w:szCs w:val="24"/>
              </w:rPr>
            </w:pPr>
            <w:r w:rsidRPr="00927B07">
              <w:rPr>
                <w:sz w:val="24"/>
                <w:szCs w:val="24"/>
              </w:rPr>
              <w:t>пластификаторы</w:t>
            </w:r>
          </w:p>
          <w:p w:rsidR="00790C33" w:rsidRPr="00927B07" w:rsidRDefault="00790C33" w:rsidP="00790C33">
            <w:pPr>
              <w:pStyle w:val="a3"/>
              <w:numPr>
                <w:ilvl w:val="0"/>
                <w:numId w:val="142"/>
              </w:numPr>
              <w:shd w:val="clear" w:color="auto" w:fill="FFFFFF"/>
              <w:overflowPunct/>
              <w:ind w:left="851" w:hanging="284"/>
              <w:textAlignment w:val="auto"/>
              <w:rPr>
                <w:sz w:val="24"/>
                <w:szCs w:val="24"/>
              </w:rPr>
            </w:pPr>
            <w:r w:rsidRPr="00927B07">
              <w:rPr>
                <w:sz w:val="24"/>
                <w:szCs w:val="24"/>
              </w:rPr>
              <w:t>пигменты</w:t>
            </w:r>
          </w:p>
          <w:p w:rsidR="00790C33" w:rsidRPr="00F5747C" w:rsidRDefault="00790C33" w:rsidP="00790C33">
            <w:pPr>
              <w:pStyle w:val="a3"/>
              <w:numPr>
                <w:ilvl w:val="0"/>
                <w:numId w:val="142"/>
              </w:numPr>
              <w:shd w:val="clear" w:color="auto" w:fill="FFFFFF"/>
              <w:overflowPunct/>
              <w:ind w:left="851" w:hanging="284"/>
              <w:textAlignment w:val="auto"/>
              <w:rPr>
                <w:sz w:val="24"/>
                <w:szCs w:val="24"/>
              </w:rPr>
            </w:pPr>
            <w:r w:rsidRPr="00F5747C">
              <w:rPr>
                <w:sz w:val="24"/>
                <w:szCs w:val="24"/>
              </w:rPr>
              <w:t>растворители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Default="00200E68" w:rsidP="00CD5CBC">
            <w:r w:rsidRPr="00A61B64">
              <w:rPr>
                <w:sz w:val="24"/>
                <w:szCs w:val="24"/>
              </w:rPr>
              <w:t>Раздел:</w:t>
            </w:r>
            <w:r>
              <w:rPr>
                <w:b/>
                <w:sz w:val="24"/>
                <w:szCs w:val="24"/>
              </w:rPr>
              <w:t xml:space="preserve"> Гигиена труда в отдельных отраслях</w:t>
            </w:r>
            <w:r>
              <w:t xml:space="preserve"> </w:t>
            </w:r>
          </w:p>
          <w:p w:rsidR="00200E68" w:rsidRDefault="00200E68" w:rsidP="00CD5CBC">
            <w:r>
              <w:t>Тема:</w:t>
            </w:r>
            <w:r>
              <w:rPr>
                <w:b/>
                <w:szCs w:val="28"/>
              </w:rPr>
              <w:t xml:space="preserve"> </w:t>
            </w:r>
            <w:r w:rsidRPr="00AC0DE0">
              <w:rPr>
                <w:b/>
                <w:sz w:val="24"/>
                <w:szCs w:val="24"/>
              </w:rPr>
              <w:t>Гигиена труда в промышленности стройматериалов</w:t>
            </w:r>
          </w:p>
        </w:tc>
      </w:tr>
      <w:tr w:rsidR="00790C33" w:rsidRPr="00B151E1" w:rsidTr="00200E68">
        <w:tc>
          <w:tcPr>
            <w:tcW w:w="8530" w:type="dxa"/>
          </w:tcPr>
          <w:p w:rsidR="00790C33" w:rsidRPr="00B151E1" w:rsidRDefault="00790C33" w:rsidP="00790C33">
            <w:pPr>
              <w:shd w:val="clear" w:color="auto" w:fill="FFFFFF"/>
              <w:autoSpaceDE w:val="0"/>
              <w:autoSpaceDN w:val="0"/>
              <w:adjustRightInd w:val="0"/>
              <w:ind w:left="284" w:hanging="142"/>
              <w:rPr>
                <w:sz w:val="24"/>
                <w:szCs w:val="24"/>
                <w:lang w:eastAsia="ru-RU"/>
              </w:rPr>
            </w:pPr>
            <w:r w:rsidRPr="00B151E1">
              <w:rPr>
                <w:sz w:val="24"/>
                <w:szCs w:val="24"/>
              </w:rPr>
              <w:t>13</w:t>
            </w:r>
            <w:r>
              <w:rPr>
                <w:sz w:val="24"/>
                <w:szCs w:val="24"/>
              </w:rPr>
              <w:t>4</w:t>
            </w:r>
            <w:r w:rsidRPr="00B151E1">
              <w:rPr>
                <w:sz w:val="24"/>
                <w:szCs w:val="24"/>
              </w:rPr>
              <w:t>.</w:t>
            </w:r>
            <w:r w:rsidRPr="00B151E1">
              <w:rPr>
                <w:rFonts w:eastAsia="Times New Roman"/>
                <w:bCs/>
                <w:color w:val="000000"/>
                <w:sz w:val="24"/>
                <w:szCs w:val="24"/>
              </w:rPr>
              <w:t xml:space="preserve"> </w:t>
            </w:r>
            <w:r w:rsidRPr="00B151E1">
              <w:rPr>
                <w:rFonts w:eastAsia="Times New Roman"/>
                <w:bCs/>
                <w:color w:val="000000"/>
                <w:sz w:val="24"/>
                <w:szCs w:val="24"/>
                <w:lang w:eastAsia="ru-RU"/>
              </w:rPr>
              <w:t>ОСНОВНЫМИ СЫРЬЕВЫМИ КОМПОНЕНТАМИ ПРИ ИЗГОТОВЛЕНИИ СИЛИКАТНОГО КИРПИЧА ЯВЛЯЮТСЯ:</w:t>
            </w:r>
          </w:p>
          <w:p w:rsidR="00790C33" w:rsidRPr="00F5747C" w:rsidRDefault="00790C33" w:rsidP="00790C33">
            <w:pPr>
              <w:pStyle w:val="a3"/>
              <w:numPr>
                <w:ilvl w:val="0"/>
                <w:numId w:val="143"/>
              </w:numPr>
              <w:shd w:val="clear" w:color="auto" w:fill="FFFFFF"/>
              <w:overflowPunct/>
              <w:ind w:left="851" w:hanging="284"/>
              <w:textAlignment w:val="auto"/>
              <w:rPr>
                <w:rFonts w:eastAsia="Calibri"/>
                <w:sz w:val="24"/>
                <w:szCs w:val="24"/>
              </w:rPr>
            </w:pPr>
            <w:r w:rsidRPr="00F5747C">
              <w:rPr>
                <w:sz w:val="24"/>
                <w:szCs w:val="24"/>
              </w:rPr>
              <w:t>песок</w:t>
            </w:r>
          </w:p>
          <w:p w:rsidR="00790C33" w:rsidRPr="00F5747C" w:rsidRDefault="00790C33" w:rsidP="00790C33">
            <w:pPr>
              <w:pStyle w:val="a3"/>
              <w:numPr>
                <w:ilvl w:val="0"/>
                <w:numId w:val="143"/>
              </w:numPr>
              <w:shd w:val="clear" w:color="auto" w:fill="FFFFFF"/>
              <w:overflowPunct/>
              <w:ind w:left="851" w:hanging="284"/>
              <w:textAlignment w:val="auto"/>
              <w:rPr>
                <w:rFonts w:eastAsia="Calibri"/>
                <w:sz w:val="24"/>
                <w:szCs w:val="24"/>
              </w:rPr>
            </w:pPr>
            <w:r w:rsidRPr="00F5747C">
              <w:rPr>
                <w:sz w:val="24"/>
                <w:szCs w:val="24"/>
              </w:rPr>
              <w:t>известь</w:t>
            </w:r>
          </w:p>
          <w:p w:rsidR="00790C33" w:rsidRPr="00927B07" w:rsidRDefault="00790C33" w:rsidP="00790C33">
            <w:pPr>
              <w:pStyle w:val="a3"/>
              <w:numPr>
                <w:ilvl w:val="0"/>
                <w:numId w:val="143"/>
              </w:numPr>
              <w:shd w:val="clear" w:color="auto" w:fill="FFFFFF"/>
              <w:overflowPunct/>
              <w:ind w:left="851" w:hanging="284"/>
              <w:textAlignment w:val="auto"/>
              <w:rPr>
                <w:rFonts w:eastAsia="Calibri"/>
                <w:sz w:val="24"/>
                <w:szCs w:val="24"/>
              </w:rPr>
            </w:pPr>
            <w:r w:rsidRPr="00927B07">
              <w:rPr>
                <w:color w:val="000000"/>
                <w:sz w:val="24"/>
                <w:szCs w:val="24"/>
              </w:rPr>
              <w:t>глина</w:t>
            </w:r>
          </w:p>
          <w:p w:rsidR="00790C33" w:rsidRPr="00927B07" w:rsidRDefault="00790C33" w:rsidP="00790C33">
            <w:pPr>
              <w:pStyle w:val="a3"/>
              <w:numPr>
                <w:ilvl w:val="0"/>
                <w:numId w:val="143"/>
              </w:numPr>
              <w:shd w:val="clear" w:color="auto" w:fill="FFFFFF"/>
              <w:overflowPunct/>
              <w:ind w:left="851" w:hanging="284"/>
              <w:textAlignment w:val="auto"/>
              <w:rPr>
                <w:sz w:val="24"/>
                <w:szCs w:val="24"/>
              </w:rPr>
            </w:pPr>
            <w:r w:rsidRPr="00927B07">
              <w:rPr>
                <w:color w:val="000000"/>
                <w:sz w:val="24"/>
                <w:szCs w:val="24"/>
              </w:rPr>
              <w:t>легкоплавкие суглинки</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B151E1" w:rsidTr="00200E68">
        <w:tc>
          <w:tcPr>
            <w:tcW w:w="8530" w:type="dxa"/>
          </w:tcPr>
          <w:p w:rsidR="00790C33" w:rsidRPr="00B151E1" w:rsidRDefault="00790C33" w:rsidP="00790C33">
            <w:pPr>
              <w:shd w:val="clear" w:color="auto" w:fill="FFFFFF"/>
              <w:autoSpaceDE w:val="0"/>
              <w:autoSpaceDN w:val="0"/>
              <w:adjustRightInd w:val="0"/>
              <w:ind w:left="284" w:hanging="142"/>
              <w:rPr>
                <w:sz w:val="24"/>
                <w:szCs w:val="24"/>
                <w:lang w:eastAsia="ru-RU"/>
              </w:rPr>
            </w:pPr>
            <w:r w:rsidRPr="00B151E1">
              <w:rPr>
                <w:sz w:val="24"/>
                <w:szCs w:val="24"/>
              </w:rPr>
              <w:t>13</w:t>
            </w:r>
            <w:r>
              <w:rPr>
                <w:sz w:val="24"/>
                <w:szCs w:val="24"/>
              </w:rPr>
              <w:t>5</w:t>
            </w:r>
            <w:r w:rsidRPr="00B151E1">
              <w:rPr>
                <w:sz w:val="24"/>
                <w:szCs w:val="24"/>
              </w:rPr>
              <w:t>.</w:t>
            </w:r>
            <w:r w:rsidRPr="00B151E1">
              <w:rPr>
                <w:rFonts w:eastAsia="Times New Roman"/>
                <w:bCs/>
                <w:color w:val="000000"/>
                <w:sz w:val="24"/>
                <w:szCs w:val="24"/>
              </w:rPr>
              <w:t xml:space="preserve"> </w:t>
            </w:r>
            <w:r w:rsidRPr="00B151E1">
              <w:rPr>
                <w:rFonts w:eastAsia="Times New Roman"/>
                <w:bCs/>
                <w:color w:val="000000"/>
                <w:sz w:val="24"/>
                <w:szCs w:val="24"/>
                <w:lang w:eastAsia="ru-RU"/>
              </w:rPr>
              <w:t>ОСНОВНЫМИ СЫРЬЕВЫМИ КОМПОНЕНТАМИ ПРИ ИЗГОТОВЛЕНИИ СТЕКЛА ЯВЛЯЮТСЯ:</w:t>
            </w:r>
          </w:p>
          <w:p w:rsidR="00790C33" w:rsidRPr="00927B07" w:rsidRDefault="00790C33" w:rsidP="00790C33">
            <w:pPr>
              <w:pStyle w:val="a3"/>
              <w:numPr>
                <w:ilvl w:val="0"/>
                <w:numId w:val="144"/>
              </w:numPr>
              <w:shd w:val="clear" w:color="auto" w:fill="FFFFFF"/>
              <w:overflowPunct/>
              <w:ind w:left="851" w:hanging="284"/>
              <w:textAlignment w:val="auto"/>
              <w:rPr>
                <w:rFonts w:eastAsia="Calibri"/>
                <w:sz w:val="24"/>
                <w:szCs w:val="24"/>
              </w:rPr>
            </w:pPr>
            <w:r w:rsidRPr="00927B07">
              <w:rPr>
                <w:sz w:val="24"/>
                <w:szCs w:val="24"/>
              </w:rPr>
              <w:t>известь</w:t>
            </w:r>
          </w:p>
          <w:p w:rsidR="00790C33" w:rsidRPr="00927B07" w:rsidRDefault="00790C33" w:rsidP="00790C33">
            <w:pPr>
              <w:pStyle w:val="a3"/>
              <w:numPr>
                <w:ilvl w:val="0"/>
                <w:numId w:val="144"/>
              </w:numPr>
              <w:shd w:val="clear" w:color="auto" w:fill="FFFFFF"/>
              <w:overflowPunct/>
              <w:ind w:left="851" w:hanging="284"/>
              <w:textAlignment w:val="auto"/>
              <w:rPr>
                <w:rFonts w:eastAsia="Calibri"/>
                <w:sz w:val="24"/>
                <w:szCs w:val="24"/>
              </w:rPr>
            </w:pPr>
            <w:r w:rsidRPr="00927B07">
              <w:rPr>
                <w:color w:val="000000"/>
                <w:sz w:val="24"/>
                <w:szCs w:val="24"/>
              </w:rPr>
              <w:t>глина</w:t>
            </w:r>
          </w:p>
          <w:p w:rsidR="00790C33" w:rsidRPr="00F5747C" w:rsidRDefault="00790C33" w:rsidP="00790C33">
            <w:pPr>
              <w:pStyle w:val="a3"/>
              <w:numPr>
                <w:ilvl w:val="0"/>
                <w:numId w:val="144"/>
              </w:numPr>
              <w:shd w:val="clear" w:color="auto" w:fill="FFFFFF"/>
              <w:overflowPunct/>
              <w:ind w:left="851" w:hanging="284"/>
              <w:textAlignment w:val="auto"/>
              <w:rPr>
                <w:rFonts w:eastAsia="Calibri"/>
                <w:sz w:val="24"/>
                <w:szCs w:val="24"/>
              </w:rPr>
            </w:pPr>
            <w:r w:rsidRPr="00F5747C">
              <w:rPr>
                <w:sz w:val="24"/>
                <w:szCs w:val="24"/>
              </w:rPr>
              <w:t>песок</w:t>
            </w:r>
          </w:p>
          <w:p w:rsidR="00790C33" w:rsidRPr="00927B07" w:rsidRDefault="00790C33" w:rsidP="00790C33">
            <w:pPr>
              <w:pStyle w:val="a3"/>
              <w:numPr>
                <w:ilvl w:val="0"/>
                <w:numId w:val="144"/>
              </w:numPr>
              <w:shd w:val="clear" w:color="auto" w:fill="FFFFFF"/>
              <w:overflowPunct/>
              <w:ind w:left="851" w:hanging="284"/>
              <w:textAlignment w:val="auto"/>
              <w:rPr>
                <w:sz w:val="24"/>
                <w:szCs w:val="24"/>
              </w:rPr>
            </w:pPr>
            <w:r w:rsidRPr="00927B07">
              <w:rPr>
                <w:rFonts w:eastAsia="Calibri"/>
                <w:sz w:val="24"/>
                <w:szCs w:val="24"/>
              </w:rPr>
              <w:t>стекловолокно</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B151E1" w:rsidTr="00200E68">
        <w:tc>
          <w:tcPr>
            <w:tcW w:w="8530" w:type="dxa"/>
          </w:tcPr>
          <w:p w:rsidR="00790C33" w:rsidRPr="00B151E1" w:rsidRDefault="00790C33" w:rsidP="00790C33">
            <w:pPr>
              <w:shd w:val="clear" w:color="auto" w:fill="FFFFFF"/>
              <w:autoSpaceDE w:val="0"/>
              <w:autoSpaceDN w:val="0"/>
              <w:adjustRightInd w:val="0"/>
              <w:ind w:left="284" w:hanging="142"/>
              <w:rPr>
                <w:sz w:val="24"/>
                <w:szCs w:val="24"/>
                <w:lang w:eastAsia="ru-RU"/>
              </w:rPr>
            </w:pPr>
            <w:r w:rsidRPr="00B151E1">
              <w:rPr>
                <w:sz w:val="24"/>
                <w:szCs w:val="24"/>
              </w:rPr>
              <w:t>13</w:t>
            </w:r>
            <w:r>
              <w:rPr>
                <w:sz w:val="24"/>
                <w:szCs w:val="24"/>
              </w:rPr>
              <w:t>6</w:t>
            </w:r>
            <w:r w:rsidRPr="00B151E1">
              <w:rPr>
                <w:sz w:val="24"/>
                <w:szCs w:val="24"/>
              </w:rPr>
              <w:t>.</w:t>
            </w:r>
            <w:r w:rsidRPr="00B151E1">
              <w:rPr>
                <w:rFonts w:eastAsia="Times New Roman"/>
                <w:bCs/>
                <w:color w:val="000000"/>
                <w:sz w:val="24"/>
                <w:szCs w:val="24"/>
              </w:rPr>
              <w:t xml:space="preserve"> </w:t>
            </w:r>
            <w:r w:rsidRPr="00B151E1">
              <w:rPr>
                <w:rFonts w:eastAsia="Times New Roman"/>
                <w:bCs/>
                <w:color w:val="000000"/>
                <w:sz w:val="24"/>
                <w:szCs w:val="24"/>
                <w:lang w:eastAsia="ru-RU"/>
              </w:rPr>
              <w:t>ОСНОВНЫЕ НЕБЛАГОПРИЯТНЫЕ ФАКТОРЫ ПРОИЗВОДСТВЕННОЙ СРЕДЫ В ПРОИЗВОДСТВЕ СТРОЙМАТЕРИАЛОВ:</w:t>
            </w:r>
          </w:p>
          <w:p w:rsidR="00790C33" w:rsidRPr="00F5747C" w:rsidRDefault="00790C33" w:rsidP="00790C33">
            <w:pPr>
              <w:pStyle w:val="a3"/>
              <w:numPr>
                <w:ilvl w:val="0"/>
                <w:numId w:val="145"/>
              </w:numPr>
              <w:shd w:val="clear" w:color="auto" w:fill="FFFFFF"/>
              <w:overflowPunct/>
              <w:ind w:left="851" w:hanging="284"/>
              <w:textAlignment w:val="auto"/>
              <w:rPr>
                <w:rFonts w:eastAsia="Calibri"/>
                <w:sz w:val="24"/>
                <w:szCs w:val="24"/>
              </w:rPr>
            </w:pPr>
            <w:r w:rsidRPr="00F5747C">
              <w:rPr>
                <w:sz w:val="24"/>
                <w:szCs w:val="24"/>
              </w:rPr>
              <w:t>пыль</w:t>
            </w:r>
          </w:p>
          <w:p w:rsidR="00790C33" w:rsidRPr="00F5747C" w:rsidRDefault="00790C33" w:rsidP="00790C33">
            <w:pPr>
              <w:pStyle w:val="a3"/>
              <w:numPr>
                <w:ilvl w:val="0"/>
                <w:numId w:val="145"/>
              </w:numPr>
              <w:shd w:val="clear" w:color="auto" w:fill="FFFFFF"/>
              <w:overflowPunct/>
              <w:ind w:left="851" w:hanging="284"/>
              <w:textAlignment w:val="auto"/>
              <w:rPr>
                <w:rFonts w:eastAsia="Calibri"/>
                <w:sz w:val="24"/>
                <w:szCs w:val="24"/>
              </w:rPr>
            </w:pPr>
            <w:r w:rsidRPr="00F5747C">
              <w:rPr>
                <w:sz w:val="24"/>
                <w:szCs w:val="24"/>
              </w:rPr>
              <w:t>высокая температура</w:t>
            </w:r>
          </w:p>
          <w:p w:rsidR="00790C33" w:rsidRPr="00F5747C" w:rsidRDefault="00790C33" w:rsidP="00790C33">
            <w:pPr>
              <w:pStyle w:val="a3"/>
              <w:numPr>
                <w:ilvl w:val="0"/>
                <w:numId w:val="145"/>
              </w:numPr>
              <w:shd w:val="clear" w:color="auto" w:fill="FFFFFF"/>
              <w:overflowPunct/>
              <w:ind w:left="851" w:hanging="284"/>
              <w:textAlignment w:val="auto"/>
              <w:rPr>
                <w:sz w:val="24"/>
                <w:szCs w:val="24"/>
              </w:rPr>
            </w:pPr>
            <w:r w:rsidRPr="00F5747C">
              <w:rPr>
                <w:sz w:val="24"/>
                <w:szCs w:val="24"/>
              </w:rPr>
              <w:t>шум</w:t>
            </w:r>
          </w:p>
          <w:p w:rsidR="00790C33" w:rsidRPr="00927B07" w:rsidRDefault="00790C33" w:rsidP="00790C33">
            <w:pPr>
              <w:pStyle w:val="a3"/>
              <w:numPr>
                <w:ilvl w:val="0"/>
                <w:numId w:val="145"/>
              </w:numPr>
              <w:shd w:val="clear" w:color="auto" w:fill="FFFFFF"/>
              <w:overflowPunct/>
              <w:ind w:left="851" w:hanging="284"/>
              <w:textAlignment w:val="auto"/>
              <w:rPr>
                <w:sz w:val="24"/>
                <w:szCs w:val="24"/>
              </w:rPr>
            </w:pPr>
            <w:r w:rsidRPr="00927B07">
              <w:rPr>
                <w:rFonts w:eastAsia="Calibri"/>
                <w:sz w:val="24"/>
                <w:szCs w:val="24"/>
              </w:rPr>
              <w:t>умственное напряжение</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B151E1" w:rsidTr="00200E68">
        <w:tc>
          <w:tcPr>
            <w:tcW w:w="8530" w:type="dxa"/>
          </w:tcPr>
          <w:p w:rsidR="00790C33" w:rsidRPr="00B151E1" w:rsidRDefault="00790C33" w:rsidP="00790C33">
            <w:pPr>
              <w:shd w:val="clear" w:color="auto" w:fill="FFFFFF"/>
              <w:autoSpaceDE w:val="0"/>
              <w:autoSpaceDN w:val="0"/>
              <w:adjustRightInd w:val="0"/>
              <w:ind w:left="284" w:hanging="142"/>
              <w:rPr>
                <w:sz w:val="24"/>
                <w:szCs w:val="24"/>
                <w:lang w:eastAsia="ru-RU"/>
              </w:rPr>
            </w:pPr>
            <w:r w:rsidRPr="00B151E1">
              <w:rPr>
                <w:sz w:val="24"/>
                <w:szCs w:val="24"/>
              </w:rPr>
              <w:t>13</w:t>
            </w:r>
            <w:r>
              <w:rPr>
                <w:sz w:val="24"/>
                <w:szCs w:val="24"/>
              </w:rPr>
              <w:t>7</w:t>
            </w:r>
            <w:r w:rsidRPr="00B151E1">
              <w:rPr>
                <w:sz w:val="24"/>
                <w:szCs w:val="24"/>
              </w:rPr>
              <w:t>.</w:t>
            </w:r>
            <w:r w:rsidRPr="00B151E1">
              <w:rPr>
                <w:rFonts w:eastAsia="Times New Roman"/>
                <w:bCs/>
                <w:color w:val="000000"/>
                <w:sz w:val="24"/>
                <w:szCs w:val="24"/>
              </w:rPr>
              <w:t xml:space="preserve"> </w:t>
            </w:r>
            <w:r w:rsidRPr="00B151E1">
              <w:rPr>
                <w:rFonts w:eastAsia="Times New Roman"/>
                <w:bCs/>
                <w:color w:val="000000"/>
                <w:sz w:val="24"/>
                <w:szCs w:val="24"/>
                <w:lang w:eastAsia="ru-RU"/>
              </w:rPr>
              <w:t>ВЕДУЩИЙ НЕБЛАГОПРИЯТНЫЙ ФАКТОР НА ПРЕДПРИЯТИЯХ, ПРОИЗВОДЯЩИХ СТРОИТЕЛЬНЫЕ ПОЛИМЕРНЫЕ ИЗДЕЛИЯ:</w:t>
            </w:r>
          </w:p>
          <w:p w:rsidR="00790C33" w:rsidRPr="00927B07" w:rsidRDefault="00790C33" w:rsidP="00790C33">
            <w:pPr>
              <w:pStyle w:val="a3"/>
              <w:numPr>
                <w:ilvl w:val="0"/>
                <w:numId w:val="146"/>
              </w:numPr>
              <w:shd w:val="clear" w:color="auto" w:fill="FFFFFF"/>
              <w:overflowPunct/>
              <w:ind w:left="851" w:hanging="284"/>
              <w:textAlignment w:val="auto"/>
              <w:rPr>
                <w:rFonts w:eastAsia="Calibri"/>
                <w:sz w:val="24"/>
                <w:szCs w:val="24"/>
              </w:rPr>
            </w:pPr>
            <w:r w:rsidRPr="00927B07">
              <w:rPr>
                <w:sz w:val="24"/>
                <w:szCs w:val="24"/>
              </w:rPr>
              <w:t>высокая температура</w:t>
            </w:r>
          </w:p>
          <w:p w:rsidR="00790C33" w:rsidRPr="00927B07" w:rsidRDefault="00790C33" w:rsidP="00790C33">
            <w:pPr>
              <w:pStyle w:val="a3"/>
              <w:numPr>
                <w:ilvl w:val="0"/>
                <w:numId w:val="146"/>
              </w:numPr>
              <w:shd w:val="clear" w:color="auto" w:fill="FFFFFF"/>
              <w:overflowPunct/>
              <w:ind w:left="851" w:hanging="284"/>
              <w:textAlignment w:val="auto"/>
              <w:rPr>
                <w:sz w:val="24"/>
                <w:szCs w:val="24"/>
              </w:rPr>
            </w:pPr>
            <w:r w:rsidRPr="00927B07">
              <w:rPr>
                <w:sz w:val="24"/>
                <w:szCs w:val="24"/>
              </w:rPr>
              <w:t xml:space="preserve">пыль </w:t>
            </w:r>
          </w:p>
          <w:p w:rsidR="00790C33" w:rsidRPr="00F5747C" w:rsidRDefault="00790C33" w:rsidP="00790C33">
            <w:pPr>
              <w:pStyle w:val="a3"/>
              <w:numPr>
                <w:ilvl w:val="0"/>
                <w:numId w:val="146"/>
              </w:numPr>
              <w:shd w:val="clear" w:color="auto" w:fill="FFFFFF"/>
              <w:overflowPunct/>
              <w:ind w:left="851" w:hanging="284"/>
              <w:textAlignment w:val="auto"/>
              <w:rPr>
                <w:rFonts w:eastAsia="Calibri"/>
                <w:sz w:val="24"/>
                <w:szCs w:val="24"/>
              </w:rPr>
            </w:pPr>
            <w:r w:rsidRPr="00F5747C">
              <w:rPr>
                <w:rFonts w:eastAsia="Calibri"/>
                <w:sz w:val="24"/>
                <w:szCs w:val="24"/>
              </w:rPr>
              <w:t>химические вещества</w:t>
            </w:r>
          </w:p>
          <w:p w:rsidR="00790C33" w:rsidRPr="00927B07" w:rsidRDefault="00790C33" w:rsidP="00790C33">
            <w:pPr>
              <w:pStyle w:val="a3"/>
              <w:numPr>
                <w:ilvl w:val="0"/>
                <w:numId w:val="146"/>
              </w:numPr>
              <w:shd w:val="clear" w:color="auto" w:fill="FFFFFF"/>
              <w:overflowPunct/>
              <w:ind w:left="851" w:hanging="284"/>
              <w:textAlignment w:val="auto"/>
              <w:rPr>
                <w:sz w:val="24"/>
                <w:szCs w:val="24"/>
              </w:rPr>
            </w:pPr>
            <w:r w:rsidRPr="00927B07">
              <w:rPr>
                <w:rFonts w:eastAsia="Calibri"/>
                <w:sz w:val="24"/>
                <w:szCs w:val="24"/>
              </w:rPr>
              <w:t>напряжённость трудового процесса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200E68" w:rsidTr="00200E68">
        <w:tc>
          <w:tcPr>
            <w:tcW w:w="10606" w:type="dxa"/>
            <w:gridSpan w:val="2"/>
          </w:tcPr>
          <w:p w:rsidR="00200E68" w:rsidRDefault="00200E68" w:rsidP="00CD5CBC">
            <w:r w:rsidRPr="00A61B64">
              <w:rPr>
                <w:sz w:val="24"/>
                <w:szCs w:val="24"/>
              </w:rPr>
              <w:t>Раздел:</w:t>
            </w:r>
            <w:r>
              <w:rPr>
                <w:b/>
                <w:sz w:val="24"/>
                <w:szCs w:val="24"/>
              </w:rPr>
              <w:t xml:space="preserve"> Гигиена труда в отдельных отраслях</w:t>
            </w:r>
            <w:r>
              <w:t xml:space="preserve"> </w:t>
            </w:r>
          </w:p>
          <w:p w:rsidR="00200E68" w:rsidRDefault="00200E68" w:rsidP="00CD5CBC">
            <w:r>
              <w:t xml:space="preserve">Тема: </w:t>
            </w:r>
            <w:r w:rsidRPr="00B151E1">
              <w:rPr>
                <w:b/>
                <w:sz w:val="24"/>
                <w:szCs w:val="24"/>
              </w:rPr>
              <w:t>Гигиена труда в строительстве</w:t>
            </w:r>
          </w:p>
        </w:tc>
      </w:tr>
      <w:tr w:rsidR="00790C33" w:rsidRPr="00B151E1" w:rsidTr="00200E68">
        <w:tc>
          <w:tcPr>
            <w:tcW w:w="8530" w:type="dxa"/>
          </w:tcPr>
          <w:p w:rsidR="00790C33" w:rsidRPr="00B151E1" w:rsidRDefault="00790C33" w:rsidP="00790C33">
            <w:pPr>
              <w:ind w:left="284" w:hanging="142"/>
              <w:rPr>
                <w:sz w:val="24"/>
                <w:szCs w:val="24"/>
                <w:lang w:eastAsia="ru-RU"/>
              </w:rPr>
            </w:pPr>
            <w:r w:rsidRPr="00B151E1">
              <w:rPr>
                <w:sz w:val="24"/>
                <w:szCs w:val="24"/>
              </w:rPr>
              <w:t>138.</w:t>
            </w:r>
            <w:r w:rsidRPr="00B151E1">
              <w:rPr>
                <w:rFonts w:eastAsia="Times New Roman"/>
                <w:bCs/>
                <w:color w:val="000000"/>
                <w:sz w:val="24"/>
                <w:szCs w:val="24"/>
              </w:rPr>
              <w:t xml:space="preserve"> </w:t>
            </w:r>
            <w:r w:rsidRPr="00B151E1">
              <w:rPr>
                <w:rFonts w:eastAsia="Times New Roman"/>
                <w:bCs/>
                <w:color w:val="000000"/>
                <w:sz w:val="24"/>
                <w:szCs w:val="24"/>
                <w:lang w:eastAsia="ru-RU"/>
              </w:rPr>
              <w:t>ОСНОВНЫМИ НЕБЛАГОПРИЯТНЫМИ ПРОИЗВОДСТВЕННЫМИ ФАКТОРАМИ</w:t>
            </w:r>
            <w:r w:rsidRPr="00B151E1">
              <w:rPr>
                <w:b/>
                <w:sz w:val="24"/>
                <w:szCs w:val="24"/>
              </w:rPr>
              <w:t xml:space="preserve"> </w:t>
            </w:r>
            <w:r w:rsidRPr="00B151E1">
              <w:rPr>
                <w:sz w:val="24"/>
                <w:szCs w:val="24"/>
              </w:rPr>
              <w:t>В СТРОИТЕЛЬСТВЕ</w:t>
            </w:r>
            <w:r w:rsidRPr="00B151E1">
              <w:rPr>
                <w:rFonts w:eastAsia="Times New Roman"/>
                <w:bCs/>
                <w:color w:val="000000"/>
                <w:sz w:val="24"/>
                <w:szCs w:val="24"/>
                <w:lang w:eastAsia="ru-RU"/>
              </w:rPr>
              <w:t xml:space="preserve"> ЯВЛЯЮТСЯ:</w:t>
            </w:r>
          </w:p>
          <w:p w:rsidR="00790C33" w:rsidRPr="00F5747C" w:rsidRDefault="00790C33" w:rsidP="00790C33">
            <w:pPr>
              <w:pStyle w:val="a3"/>
              <w:numPr>
                <w:ilvl w:val="0"/>
                <w:numId w:val="147"/>
              </w:numPr>
              <w:shd w:val="clear" w:color="auto" w:fill="FFFFFF"/>
              <w:overflowPunct/>
              <w:ind w:left="851" w:hanging="284"/>
              <w:textAlignment w:val="auto"/>
              <w:rPr>
                <w:sz w:val="24"/>
                <w:szCs w:val="24"/>
              </w:rPr>
            </w:pPr>
            <w:r w:rsidRPr="00F5747C">
              <w:rPr>
                <w:sz w:val="24"/>
                <w:szCs w:val="24"/>
              </w:rPr>
              <w:t>метеорологические условия</w:t>
            </w:r>
          </w:p>
          <w:p w:rsidR="00790C33" w:rsidRPr="00F5747C" w:rsidRDefault="00790C33" w:rsidP="00790C33">
            <w:pPr>
              <w:pStyle w:val="a3"/>
              <w:numPr>
                <w:ilvl w:val="0"/>
                <w:numId w:val="147"/>
              </w:numPr>
              <w:shd w:val="clear" w:color="auto" w:fill="FFFFFF"/>
              <w:overflowPunct/>
              <w:ind w:left="851" w:hanging="284"/>
              <w:textAlignment w:val="auto"/>
              <w:rPr>
                <w:sz w:val="24"/>
                <w:szCs w:val="24"/>
              </w:rPr>
            </w:pPr>
            <w:r w:rsidRPr="00F5747C">
              <w:rPr>
                <w:sz w:val="24"/>
                <w:szCs w:val="24"/>
              </w:rPr>
              <w:t>физические перегрузки</w:t>
            </w:r>
          </w:p>
          <w:p w:rsidR="00790C33" w:rsidRPr="00F5747C" w:rsidRDefault="00790C33" w:rsidP="00790C33">
            <w:pPr>
              <w:pStyle w:val="a3"/>
              <w:numPr>
                <w:ilvl w:val="0"/>
                <w:numId w:val="147"/>
              </w:numPr>
              <w:shd w:val="clear" w:color="auto" w:fill="FFFFFF"/>
              <w:overflowPunct/>
              <w:ind w:left="851" w:hanging="284"/>
              <w:textAlignment w:val="auto"/>
              <w:rPr>
                <w:sz w:val="24"/>
                <w:szCs w:val="24"/>
              </w:rPr>
            </w:pPr>
            <w:r w:rsidRPr="00F5747C">
              <w:rPr>
                <w:sz w:val="24"/>
                <w:szCs w:val="24"/>
              </w:rPr>
              <w:t>шум</w:t>
            </w:r>
          </w:p>
          <w:p w:rsidR="00790C33" w:rsidRPr="00927B07" w:rsidRDefault="00790C33" w:rsidP="00790C33">
            <w:pPr>
              <w:pStyle w:val="a3"/>
              <w:numPr>
                <w:ilvl w:val="0"/>
                <w:numId w:val="147"/>
              </w:numPr>
              <w:overflowPunct/>
              <w:autoSpaceDE/>
              <w:autoSpaceDN/>
              <w:adjustRightInd/>
              <w:ind w:left="851" w:hanging="284"/>
              <w:textAlignment w:val="auto"/>
              <w:rPr>
                <w:sz w:val="24"/>
                <w:szCs w:val="24"/>
              </w:rPr>
            </w:pPr>
            <w:r w:rsidRPr="00F5747C">
              <w:rPr>
                <w:sz w:val="24"/>
                <w:szCs w:val="24"/>
              </w:rPr>
              <w:t>вибрация</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10606" w:type="dxa"/>
            <w:gridSpan w:val="2"/>
          </w:tcPr>
          <w:p w:rsidR="00790C33" w:rsidRDefault="00790C33" w:rsidP="00790C33">
            <w:r w:rsidRPr="00A61B64">
              <w:rPr>
                <w:sz w:val="24"/>
                <w:szCs w:val="24"/>
              </w:rPr>
              <w:t>Раздел:</w:t>
            </w:r>
            <w:r>
              <w:rPr>
                <w:b/>
                <w:sz w:val="24"/>
                <w:szCs w:val="24"/>
              </w:rPr>
              <w:t xml:space="preserve"> Гигиена труда в отдельных отраслях</w:t>
            </w:r>
            <w:r>
              <w:t xml:space="preserve"> </w:t>
            </w:r>
          </w:p>
          <w:p w:rsidR="00790C33" w:rsidRDefault="00790C33" w:rsidP="00790C33">
            <w:r>
              <w:t>Тема:</w:t>
            </w:r>
            <w:r w:rsidRPr="009145FF">
              <w:rPr>
                <w:b/>
                <w:szCs w:val="28"/>
              </w:rPr>
              <w:t xml:space="preserve"> </w:t>
            </w:r>
            <w:r w:rsidRPr="00492513">
              <w:rPr>
                <w:b/>
                <w:sz w:val="24"/>
                <w:szCs w:val="24"/>
              </w:rPr>
              <w:t>Гигиена труда в химической промышленности</w:t>
            </w:r>
          </w:p>
        </w:tc>
      </w:tr>
      <w:tr w:rsidR="00790C33" w:rsidRPr="00492513" w:rsidTr="00200E68">
        <w:tc>
          <w:tcPr>
            <w:tcW w:w="8530" w:type="dxa"/>
          </w:tcPr>
          <w:p w:rsidR="00790C33" w:rsidRPr="00492513" w:rsidRDefault="00790C33" w:rsidP="00790C33">
            <w:pPr>
              <w:tabs>
                <w:tab w:val="left" w:pos="-567"/>
              </w:tabs>
              <w:ind w:left="284" w:hanging="142"/>
              <w:rPr>
                <w:caps/>
                <w:sz w:val="24"/>
                <w:szCs w:val="24"/>
              </w:rPr>
            </w:pPr>
            <w:r w:rsidRPr="00492513">
              <w:rPr>
                <w:sz w:val="24"/>
                <w:szCs w:val="24"/>
              </w:rPr>
              <w:t>139.</w:t>
            </w:r>
            <w:r w:rsidRPr="00492513">
              <w:rPr>
                <w:caps/>
                <w:sz w:val="24"/>
                <w:szCs w:val="24"/>
              </w:rPr>
              <w:t xml:space="preserve"> Наиболее приемлемыми методами с точки зрения гигиены труда являются следующие методы получения химических продуктов:</w:t>
            </w:r>
          </w:p>
          <w:p w:rsidR="00790C33" w:rsidRPr="00492513" w:rsidRDefault="00790C33" w:rsidP="00790C33">
            <w:pPr>
              <w:pStyle w:val="a3"/>
              <w:numPr>
                <w:ilvl w:val="0"/>
                <w:numId w:val="148"/>
              </w:numPr>
              <w:tabs>
                <w:tab w:val="left" w:pos="-142"/>
              </w:tabs>
              <w:overflowPunct/>
              <w:autoSpaceDE/>
              <w:autoSpaceDN/>
              <w:adjustRightInd/>
              <w:ind w:left="851" w:hanging="284"/>
              <w:textAlignment w:val="auto"/>
              <w:rPr>
                <w:sz w:val="24"/>
                <w:szCs w:val="24"/>
              </w:rPr>
            </w:pPr>
            <w:r w:rsidRPr="00492513">
              <w:rPr>
                <w:sz w:val="24"/>
                <w:szCs w:val="24"/>
              </w:rPr>
              <w:t>методы, при которых применяются высокотоксичные продукты</w:t>
            </w:r>
          </w:p>
          <w:p w:rsidR="00790C33" w:rsidRPr="00F5747C" w:rsidRDefault="00790C33" w:rsidP="00790C33">
            <w:pPr>
              <w:pStyle w:val="a3"/>
              <w:numPr>
                <w:ilvl w:val="0"/>
                <w:numId w:val="148"/>
              </w:numPr>
              <w:tabs>
                <w:tab w:val="left" w:pos="-142"/>
              </w:tabs>
              <w:overflowPunct/>
              <w:autoSpaceDE/>
              <w:autoSpaceDN/>
              <w:adjustRightInd/>
              <w:ind w:left="851" w:hanging="284"/>
              <w:textAlignment w:val="auto"/>
              <w:rPr>
                <w:sz w:val="24"/>
                <w:szCs w:val="24"/>
              </w:rPr>
            </w:pPr>
            <w:r w:rsidRPr="00F5747C">
              <w:rPr>
                <w:sz w:val="24"/>
                <w:szCs w:val="24"/>
              </w:rPr>
              <w:t>методы, при которых сведено до минимума число операций, связанных с разгерметизацией оборудования</w:t>
            </w:r>
          </w:p>
          <w:p w:rsidR="00790C33" w:rsidRPr="00F5747C" w:rsidRDefault="00790C33" w:rsidP="00790C33">
            <w:pPr>
              <w:pStyle w:val="a3"/>
              <w:numPr>
                <w:ilvl w:val="0"/>
                <w:numId w:val="148"/>
              </w:numPr>
              <w:tabs>
                <w:tab w:val="left" w:pos="-142"/>
              </w:tabs>
              <w:overflowPunct/>
              <w:autoSpaceDE/>
              <w:autoSpaceDN/>
              <w:adjustRightInd/>
              <w:ind w:left="851" w:hanging="284"/>
              <w:textAlignment w:val="auto"/>
              <w:rPr>
                <w:sz w:val="24"/>
                <w:szCs w:val="24"/>
              </w:rPr>
            </w:pPr>
            <w:r w:rsidRPr="00F5747C">
              <w:rPr>
                <w:sz w:val="24"/>
                <w:szCs w:val="24"/>
              </w:rPr>
              <w:t>методы, использующие периодические схемы получения химических соединений</w:t>
            </w:r>
          </w:p>
          <w:p w:rsidR="00790C33" w:rsidRPr="00492513" w:rsidRDefault="00790C33" w:rsidP="00790C33">
            <w:pPr>
              <w:pStyle w:val="a3"/>
              <w:numPr>
                <w:ilvl w:val="0"/>
                <w:numId w:val="148"/>
              </w:numPr>
              <w:tabs>
                <w:tab w:val="left" w:pos="-142"/>
              </w:tabs>
              <w:overflowPunct/>
              <w:autoSpaceDE/>
              <w:autoSpaceDN/>
              <w:adjustRightInd/>
              <w:ind w:left="851" w:hanging="284"/>
              <w:textAlignment w:val="auto"/>
              <w:rPr>
                <w:sz w:val="24"/>
                <w:szCs w:val="24"/>
              </w:rPr>
            </w:pPr>
            <w:r w:rsidRPr="00F5747C">
              <w:rPr>
                <w:sz w:val="24"/>
                <w:szCs w:val="24"/>
              </w:rPr>
              <w:t>методы, использующие непрерывные схемы с замкнутым циклом</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492513" w:rsidTr="00200E68">
        <w:tc>
          <w:tcPr>
            <w:tcW w:w="8530" w:type="dxa"/>
          </w:tcPr>
          <w:p w:rsidR="00790C33" w:rsidRPr="00492513" w:rsidRDefault="00790C33" w:rsidP="00790C33">
            <w:pPr>
              <w:ind w:left="284" w:hanging="142"/>
              <w:rPr>
                <w:caps/>
                <w:sz w:val="24"/>
                <w:szCs w:val="24"/>
              </w:rPr>
            </w:pPr>
            <w:r w:rsidRPr="00492513">
              <w:rPr>
                <w:sz w:val="24"/>
                <w:szCs w:val="24"/>
              </w:rPr>
              <w:t>140.</w:t>
            </w:r>
            <w:r w:rsidRPr="00492513">
              <w:rPr>
                <w:caps/>
                <w:sz w:val="24"/>
                <w:szCs w:val="24"/>
              </w:rPr>
              <w:t xml:space="preserve"> Какие операции могут сопровождаться значительным поступлением токсических веществ в воздух производственных помещений:</w:t>
            </w:r>
          </w:p>
          <w:p w:rsidR="00790C33" w:rsidRPr="00F5747C" w:rsidRDefault="00790C33" w:rsidP="00790C33">
            <w:pPr>
              <w:pStyle w:val="a3"/>
              <w:numPr>
                <w:ilvl w:val="0"/>
                <w:numId w:val="149"/>
              </w:numPr>
              <w:tabs>
                <w:tab w:val="left" w:pos="-142"/>
              </w:tabs>
              <w:overflowPunct/>
              <w:autoSpaceDE/>
              <w:autoSpaceDN/>
              <w:adjustRightInd/>
              <w:ind w:left="851" w:hanging="284"/>
              <w:textAlignment w:val="auto"/>
              <w:rPr>
                <w:sz w:val="24"/>
                <w:szCs w:val="24"/>
              </w:rPr>
            </w:pPr>
            <w:r w:rsidRPr="00F5747C">
              <w:rPr>
                <w:sz w:val="24"/>
                <w:szCs w:val="24"/>
              </w:rPr>
              <w:t>загрузка сырья через люки</w:t>
            </w:r>
          </w:p>
          <w:p w:rsidR="00790C33" w:rsidRPr="00F5747C" w:rsidRDefault="00790C33" w:rsidP="00790C33">
            <w:pPr>
              <w:pStyle w:val="a3"/>
              <w:numPr>
                <w:ilvl w:val="0"/>
                <w:numId w:val="149"/>
              </w:numPr>
              <w:tabs>
                <w:tab w:val="left" w:pos="-142"/>
              </w:tabs>
              <w:overflowPunct/>
              <w:autoSpaceDE/>
              <w:autoSpaceDN/>
              <w:adjustRightInd/>
              <w:ind w:left="851" w:hanging="284"/>
              <w:textAlignment w:val="auto"/>
              <w:rPr>
                <w:sz w:val="24"/>
                <w:szCs w:val="24"/>
              </w:rPr>
            </w:pPr>
            <w:r w:rsidRPr="00F5747C">
              <w:rPr>
                <w:sz w:val="24"/>
                <w:szCs w:val="24"/>
              </w:rPr>
              <w:t>отбор проб для осуществления контроля за ходом технологического процесса</w:t>
            </w:r>
          </w:p>
          <w:p w:rsidR="00790C33" w:rsidRPr="00F5747C" w:rsidRDefault="00790C33" w:rsidP="00790C33">
            <w:pPr>
              <w:pStyle w:val="a3"/>
              <w:numPr>
                <w:ilvl w:val="0"/>
                <w:numId w:val="149"/>
              </w:numPr>
              <w:tabs>
                <w:tab w:val="left" w:pos="-142"/>
              </w:tabs>
              <w:overflowPunct/>
              <w:autoSpaceDE/>
              <w:autoSpaceDN/>
              <w:adjustRightInd/>
              <w:ind w:left="851" w:hanging="284"/>
              <w:textAlignment w:val="auto"/>
              <w:rPr>
                <w:sz w:val="24"/>
                <w:szCs w:val="24"/>
              </w:rPr>
            </w:pPr>
            <w:r w:rsidRPr="00F5747C">
              <w:rPr>
                <w:sz w:val="24"/>
                <w:szCs w:val="24"/>
              </w:rPr>
              <w:t>регулировка технологического процесса с помощью вентилей на коммуникациях</w:t>
            </w:r>
          </w:p>
          <w:p w:rsidR="00790C33" w:rsidRPr="00492513" w:rsidRDefault="00790C33" w:rsidP="00790C33">
            <w:pPr>
              <w:pStyle w:val="a3"/>
              <w:numPr>
                <w:ilvl w:val="0"/>
                <w:numId w:val="149"/>
              </w:numPr>
              <w:tabs>
                <w:tab w:val="left" w:pos="-142"/>
              </w:tabs>
              <w:overflowPunct/>
              <w:autoSpaceDE/>
              <w:autoSpaceDN/>
              <w:adjustRightInd/>
              <w:ind w:left="851" w:hanging="284"/>
              <w:textAlignment w:val="auto"/>
              <w:rPr>
                <w:sz w:val="24"/>
                <w:szCs w:val="24"/>
              </w:rPr>
            </w:pPr>
            <w:r w:rsidRPr="00F5747C">
              <w:rPr>
                <w:sz w:val="24"/>
                <w:szCs w:val="24"/>
              </w:rPr>
              <w:t>замена катализатора</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492513" w:rsidTr="00200E68">
        <w:tc>
          <w:tcPr>
            <w:tcW w:w="8530" w:type="dxa"/>
          </w:tcPr>
          <w:p w:rsidR="00790C33" w:rsidRPr="00492513" w:rsidRDefault="00790C33" w:rsidP="00790C33">
            <w:pPr>
              <w:tabs>
                <w:tab w:val="left" w:pos="-284"/>
              </w:tabs>
              <w:ind w:left="284" w:hanging="142"/>
              <w:rPr>
                <w:caps/>
                <w:sz w:val="24"/>
                <w:szCs w:val="24"/>
              </w:rPr>
            </w:pPr>
            <w:r w:rsidRPr="00492513">
              <w:rPr>
                <w:sz w:val="24"/>
                <w:szCs w:val="24"/>
              </w:rPr>
              <w:t>141.</w:t>
            </w:r>
            <w:r w:rsidRPr="00492513">
              <w:rPr>
                <w:caps/>
                <w:sz w:val="24"/>
                <w:szCs w:val="24"/>
              </w:rPr>
              <w:t xml:space="preserve"> Отметьте наиболее тяжелые последствия воздействия вредных веществ на организм работающих:</w:t>
            </w:r>
          </w:p>
          <w:p w:rsidR="00790C33" w:rsidRPr="00F5747C" w:rsidRDefault="00790C33" w:rsidP="00790C33">
            <w:pPr>
              <w:pStyle w:val="a3"/>
              <w:numPr>
                <w:ilvl w:val="0"/>
                <w:numId w:val="150"/>
              </w:numPr>
              <w:tabs>
                <w:tab w:val="left" w:pos="284"/>
              </w:tabs>
              <w:overflowPunct/>
              <w:autoSpaceDE/>
              <w:autoSpaceDN/>
              <w:adjustRightInd/>
              <w:ind w:left="851" w:hanging="284"/>
              <w:textAlignment w:val="auto"/>
              <w:rPr>
                <w:sz w:val="24"/>
                <w:szCs w:val="24"/>
              </w:rPr>
            </w:pPr>
            <w:r w:rsidRPr="00F5747C">
              <w:rPr>
                <w:sz w:val="24"/>
                <w:szCs w:val="24"/>
              </w:rPr>
              <w:t>возможность развития профессиональных отравлений</w:t>
            </w:r>
          </w:p>
          <w:p w:rsidR="00790C33" w:rsidRPr="00F5747C" w:rsidRDefault="00790C33" w:rsidP="00790C33">
            <w:pPr>
              <w:pStyle w:val="a3"/>
              <w:numPr>
                <w:ilvl w:val="0"/>
                <w:numId w:val="150"/>
              </w:numPr>
              <w:tabs>
                <w:tab w:val="left" w:pos="284"/>
              </w:tabs>
              <w:overflowPunct/>
              <w:autoSpaceDE/>
              <w:autoSpaceDN/>
              <w:adjustRightInd/>
              <w:ind w:left="851" w:hanging="284"/>
              <w:textAlignment w:val="auto"/>
              <w:rPr>
                <w:sz w:val="24"/>
                <w:szCs w:val="24"/>
              </w:rPr>
            </w:pPr>
            <w:r w:rsidRPr="00F5747C">
              <w:rPr>
                <w:sz w:val="24"/>
                <w:szCs w:val="24"/>
              </w:rPr>
              <w:t>снижение резистентности организма к воздействию вредных факторов</w:t>
            </w:r>
          </w:p>
          <w:p w:rsidR="00790C33" w:rsidRPr="00492513" w:rsidRDefault="00790C33" w:rsidP="00790C33">
            <w:pPr>
              <w:pStyle w:val="a3"/>
              <w:numPr>
                <w:ilvl w:val="0"/>
                <w:numId w:val="150"/>
              </w:numPr>
              <w:tabs>
                <w:tab w:val="left" w:pos="284"/>
              </w:tabs>
              <w:overflowPunct/>
              <w:autoSpaceDE/>
              <w:autoSpaceDN/>
              <w:adjustRightInd/>
              <w:ind w:left="851" w:hanging="284"/>
              <w:textAlignment w:val="auto"/>
              <w:rPr>
                <w:sz w:val="24"/>
                <w:szCs w:val="24"/>
              </w:rPr>
            </w:pPr>
            <w:r w:rsidRPr="00492513">
              <w:rPr>
                <w:sz w:val="24"/>
                <w:szCs w:val="24"/>
              </w:rPr>
              <w:t>повышенная частота случаев временной нетрудоспособности</w:t>
            </w:r>
          </w:p>
          <w:p w:rsidR="00790C33" w:rsidRPr="00F5747C" w:rsidRDefault="00790C33" w:rsidP="00790C33">
            <w:pPr>
              <w:pStyle w:val="a3"/>
              <w:numPr>
                <w:ilvl w:val="0"/>
                <w:numId w:val="150"/>
              </w:numPr>
              <w:tabs>
                <w:tab w:val="left" w:pos="284"/>
              </w:tabs>
              <w:overflowPunct/>
              <w:autoSpaceDE/>
              <w:autoSpaceDN/>
              <w:adjustRightInd/>
              <w:ind w:left="851" w:hanging="284"/>
              <w:textAlignment w:val="auto"/>
              <w:rPr>
                <w:sz w:val="24"/>
                <w:szCs w:val="24"/>
              </w:rPr>
            </w:pPr>
            <w:r w:rsidRPr="00F5747C">
              <w:rPr>
                <w:sz w:val="24"/>
                <w:szCs w:val="24"/>
              </w:rPr>
              <w:t>повышение частоты врожденных пороков в потомстве рабочих-химиков</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492513" w:rsidTr="00200E68">
        <w:tc>
          <w:tcPr>
            <w:tcW w:w="8530" w:type="dxa"/>
          </w:tcPr>
          <w:p w:rsidR="00790C33" w:rsidRPr="00492513" w:rsidRDefault="00790C33" w:rsidP="00790C33">
            <w:pPr>
              <w:tabs>
                <w:tab w:val="left" w:pos="-567"/>
              </w:tabs>
              <w:ind w:left="284" w:hanging="142"/>
              <w:rPr>
                <w:caps/>
                <w:sz w:val="24"/>
                <w:szCs w:val="24"/>
              </w:rPr>
            </w:pPr>
            <w:r w:rsidRPr="00492513">
              <w:rPr>
                <w:sz w:val="24"/>
                <w:szCs w:val="24"/>
              </w:rPr>
              <w:t>142.</w:t>
            </w:r>
            <w:r w:rsidRPr="00492513">
              <w:rPr>
                <w:caps/>
                <w:sz w:val="24"/>
                <w:szCs w:val="24"/>
              </w:rPr>
              <w:t xml:space="preserve"> Отметьте наиболее значимые санитарно-гигиенические мероприятия для создания на химических производствах безопасных условий труда</w:t>
            </w:r>
          </w:p>
          <w:p w:rsidR="00790C33" w:rsidRPr="00492513" w:rsidRDefault="00790C33" w:rsidP="00790C33">
            <w:pPr>
              <w:pStyle w:val="a3"/>
              <w:numPr>
                <w:ilvl w:val="0"/>
                <w:numId w:val="151"/>
              </w:numPr>
              <w:tabs>
                <w:tab w:val="left" w:pos="284"/>
              </w:tabs>
              <w:overflowPunct/>
              <w:autoSpaceDE/>
              <w:autoSpaceDN/>
              <w:adjustRightInd/>
              <w:ind w:left="851" w:hanging="284"/>
              <w:textAlignment w:val="auto"/>
              <w:rPr>
                <w:sz w:val="24"/>
                <w:szCs w:val="24"/>
              </w:rPr>
            </w:pPr>
            <w:r w:rsidRPr="00492513">
              <w:rPr>
                <w:sz w:val="24"/>
                <w:szCs w:val="24"/>
              </w:rPr>
              <w:t>использование герметичных методов отбора проб для технологического контроля</w:t>
            </w:r>
          </w:p>
          <w:p w:rsidR="00790C33" w:rsidRPr="00BA663E" w:rsidRDefault="00790C33" w:rsidP="00790C33">
            <w:pPr>
              <w:pStyle w:val="a3"/>
              <w:numPr>
                <w:ilvl w:val="0"/>
                <w:numId w:val="151"/>
              </w:numPr>
              <w:tabs>
                <w:tab w:val="left" w:pos="284"/>
              </w:tabs>
              <w:overflowPunct/>
              <w:autoSpaceDE/>
              <w:autoSpaceDN/>
              <w:adjustRightInd/>
              <w:ind w:left="851" w:hanging="284"/>
              <w:textAlignment w:val="auto"/>
              <w:rPr>
                <w:sz w:val="24"/>
                <w:szCs w:val="24"/>
              </w:rPr>
            </w:pPr>
            <w:r w:rsidRPr="00BA663E">
              <w:rPr>
                <w:sz w:val="24"/>
                <w:szCs w:val="24"/>
              </w:rPr>
              <w:t>автоматизация и дистанционное управление технологическим процессом</w:t>
            </w:r>
          </w:p>
          <w:p w:rsidR="00790C33" w:rsidRPr="00BA663E" w:rsidRDefault="00790C33" w:rsidP="00790C33">
            <w:pPr>
              <w:pStyle w:val="a3"/>
              <w:numPr>
                <w:ilvl w:val="0"/>
                <w:numId w:val="151"/>
              </w:numPr>
              <w:tabs>
                <w:tab w:val="left" w:pos="284"/>
              </w:tabs>
              <w:overflowPunct/>
              <w:autoSpaceDE/>
              <w:autoSpaceDN/>
              <w:adjustRightInd/>
              <w:ind w:left="851" w:hanging="284"/>
              <w:textAlignment w:val="auto"/>
              <w:rPr>
                <w:sz w:val="24"/>
                <w:szCs w:val="24"/>
              </w:rPr>
            </w:pPr>
            <w:r w:rsidRPr="00BA663E">
              <w:rPr>
                <w:sz w:val="24"/>
                <w:szCs w:val="24"/>
              </w:rPr>
              <w:t>механизация ручных операций</w:t>
            </w:r>
          </w:p>
          <w:p w:rsidR="00790C33" w:rsidRPr="00492513" w:rsidRDefault="00790C33" w:rsidP="00790C33">
            <w:pPr>
              <w:pStyle w:val="a3"/>
              <w:numPr>
                <w:ilvl w:val="0"/>
                <w:numId w:val="151"/>
              </w:numPr>
              <w:tabs>
                <w:tab w:val="left" w:pos="284"/>
              </w:tabs>
              <w:overflowPunct/>
              <w:autoSpaceDE/>
              <w:autoSpaceDN/>
              <w:adjustRightInd/>
              <w:ind w:left="851" w:hanging="284"/>
              <w:textAlignment w:val="auto"/>
              <w:rPr>
                <w:color w:val="C00000"/>
                <w:sz w:val="24"/>
                <w:szCs w:val="24"/>
              </w:rPr>
            </w:pPr>
            <w:r w:rsidRPr="00BA663E">
              <w:rPr>
                <w:sz w:val="24"/>
                <w:szCs w:val="24"/>
              </w:rPr>
              <w:t>использование герметичного оборудования</w:t>
            </w:r>
          </w:p>
          <w:p w:rsidR="00790C33" w:rsidRPr="00492513" w:rsidRDefault="00790C33" w:rsidP="00790C33">
            <w:pPr>
              <w:pStyle w:val="a3"/>
              <w:numPr>
                <w:ilvl w:val="0"/>
                <w:numId w:val="151"/>
              </w:numPr>
              <w:tabs>
                <w:tab w:val="left" w:pos="284"/>
              </w:tabs>
              <w:overflowPunct/>
              <w:autoSpaceDE/>
              <w:autoSpaceDN/>
              <w:adjustRightInd/>
              <w:ind w:left="851" w:hanging="284"/>
              <w:textAlignment w:val="auto"/>
              <w:rPr>
                <w:sz w:val="24"/>
                <w:szCs w:val="24"/>
              </w:rPr>
            </w:pPr>
            <w:r w:rsidRPr="00492513">
              <w:rPr>
                <w:sz w:val="24"/>
                <w:szCs w:val="24"/>
              </w:rPr>
              <w:t>оборудование местных отсосов от источников выделения вредных веществ</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492513" w:rsidTr="00200E68">
        <w:tc>
          <w:tcPr>
            <w:tcW w:w="8530" w:type="dxa"/>
          </w:tcPr>
          <w:p w:rsidR="00790C33" w:rsidRPr="00492513" w:rsidRDefault="00790C33" w:rsidP="00790C33">
            <w:pPr>
              <w:tabs>
                <w:tab w:val="left" w:pos="-567"/>
              </w:tabs>
              <w:ind w:left="284" w:hanging="142"/>
              <w:rPr>
                <w:caps/>
                <w:sz w:val="24"/>
                <w:szCs w:val="24"/>
              </w:rPr>
            </w:pPr>
            <w:r w:rsidRPr="00492513">
              <w:rPr>
                <w:sz w:val="24"/>
                <w:szCs w:val="24"/>
              </w:rPr>
              <w:t>143.</w:t>
            </w:r>
            <w:r w:rsidRPr="00492513">
              <w:rPr>
                <w:caps/>
                <w:sz w:val="24"/>
                <w:szCs w:val="24"/>
              </w:rPr>
              <w:t xml:space="preserve"> Какие требования предъявляются к чистоте воздуха, подаваемого системами приточной вентиляции:</w:t>
            </w:r>
          </w:p>
          <w:p w:rsidR="00790C33" w:rsidRPr="00492513" w:rsidRDefault="00790C33" w:rsidP="00790C33">
            <w:pPr>
              <w:pStyle w:val="a3"/>
              <w:numPr>
                <w:ilvl w:val="0"/>
                <w:numId w:val="152"/>
              </w:numPr>
              <w:tabs>
                <w:tab w:val="left" w:pos="284"/>
              </w:tabs>
              <w:overflowPunct/>
              <w:autoSpaceDE/>
              <w:autoSpaceDN/>
              <w:adjustRightInd/>
              <w:ind w:left="851" w:hanging="284"/>
              <w:textAlignment w:val="auto"/>
              <w:rPr>
                <w:sz w:val="24"/>
                <w:szCs w:val="24"/>
              </w:rPr>
            </w:pPr>
            <w:r w:rsidRPr="00492513">
              <w:rPr>
                <w:sz w:val="24"/>
                <w:szCs w:val="24"/>
              </w:rPr>
              <w:t>не должен содержать вредных веществ</w:t>
            </w:r>
          </w:p>
          <w:p w:rsidR="00790C33" w:rsidRPr="00492513" w:rsidRDefault="00790C33" w:rsidP="00790C33">
            <w:pPr>
              <w:pStyle w:val="a3"/>
              <w:numPr>
                <w:ilvl w:val="0"/>
                <w:numId w:val="152"/>
              </w:numPr>
              <w:tabs>
                <w:tab w:val="left" w:pos="284"/>
              </w:tabs>
              <w:overflowPunct/>
              <w:autoSpaceDE/>
              <w:autoSpaceDN/>
              <w:adjustRightInd/>
              <w:ind w:left="851" w:hanging="284"/>
              <w:textAlignment w:val="auto"/>
              <w:rPr>
                <w:sz w:val="24"/>
                <w:szCs w:val="24"/>
              </w:rPr>
            </w:pPr>
            <w:r w:rsidRPr="00492513">
              <w:rPr>
                <w:sz w:val="24"/>
                <w:szCs w:val="24"/>
              </w:rPr>
              <w:t>не должен содержать вредных веществ 1-2 классов опасности</w:t>
            </w:r>
          </w:p>
          <w:p w:rsidR="00790C33" w:rsidRPr="00BA663E" w:rsidRDefault="00790C33" w:rsidP="00790C33">
            <w:pPr>
              <w:pStyle w:val="a3"/>
              <w:numPr>
                <w:ilvl w:val="0"/>
                <w:numId w:val="152"/>
              </w:numPr>
              <w:tabs>
                <w:tab w:val="left" w:pos="284"/>
              </w:tabs>
              <w:overflowPunct/>
              <w:autoSpaceDE/>
              <w:autoSpaceDN/>
              <w:adjustRightInd/>
              <w:ind w:left="851" w:hanging="284"/>
              <w:textAlignment w:val="auto"/>
              <w:rPr>
                <w:sz w:val="24"/>
                <w:szCs w:val="24"/>
              </w:rPr>
            </w:pPr>
            <w:r w:rsidRPr="00BA663E">
              <w:rPr>
                <w:sz w:val="24"/>
                <w:szCs w:val="24"/>
              </w:rPr>
              <w:t>не должен содержать вредных веществ в концентрациях выше 30% ПДК</w:t>
            </w:r>
          </w:p>
          <w:p w:rsidR="00790C33" w:rsidRPr="00492513" w:rsidRDefault="00790C33" w:rsidP="00790C33">
            <w:pPr>
              <w:pStyle w:val="a3"/>
              <w:numPr>
                <w:ilvl w:val="0"/>
                <w:numId w:val="152"/>
              </w:numPr>
              <w:tabs>
                <w:tab w:val="left" w:pos="284"/>
              </w:tabs>
              <w:overflowPunct/>
              <w:autoSpaceDE/>
              <w:autoSpaceDN/>
              <w:adjustRightInd/>
              <w:ind w:left="851" w:hanging="284"/>
              <w:textAlignment w:val="auto"/>
              <w:rPr>
                <w:sz w:val="24"/>
                <w:szCs w:val="24"/>
              </w:rPr>
            </w:pPr>
            <w:r w:rsidRPr="00492513">
              <w:rPr>
                <w:sz w:val="24"/>
                <w:szCs w:val="24"/>
              </w:rPr>
              <w:t>не должен содержать вредных веществ в концентрациях выше 50% ПДК</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Tr="00200E68">
        <w:tc>
          <w:tcPr>
            <w:tcW w:w="10606" w:type="dxa"/>
            <w:gridSpan w:val="2"/>
          </w:tcPr>
          <w:p w:rsidR="00790C33" w:rsidRDefault="00790C33" w:rsidP="00790C33">
            <w:r w:rsidRPr="00A61B64">
              <w:rPr>
                <w:sz w:val="24"/>
                <w:szCs w:val="24"/>
              </w:rPr>
              <w:t>Раздел:</w:t>
            </w:r>
            <w:r>
              <w:rPr>
                <w:b/>
                <w:sz w:val="24"/>
                <w:szCs w:val="24"/>
              </w:rPr>
              <w:t xml:space="preserve"> Гигиена труда в отдельных отраслях</w:t>
            </w:r>
            <w:r>
              <w:t xml:space="preserve"> </w:t>
            </w:r>
          </w:p>
          <w:p w:rsidR="00790C33" w:rsidRDefault="00790C33" w:rsidP="00790C33">
            <w:r>
              <w:t xml:space="preserve">Тема: </w:t>
            </w:r>
            <w:r w:rsidRPr="00492513">
              <w:rPr>
                <w:b/>
                <w:sz w:val="24"/>
                <w:szCs w:val="24"/>
              </w:rPr>
              <w:t>Гигиена труда в сельскохозяйственном производстве</w:t>
            </w:r>
          </w:p>
        </w:tc>
      </w:tr>
      <w:tr w:rsidR="00790C33" w:rsidRPr="00492513" w:rsidTr="00200E68">
        <w:tc>
          <w:tcPr>
            <w:tcW w:w="8530" w:type="dxa"/>
          </w:tcPr>
          <w:p w:rsidR="00790C33" w:rsidRPr="00492513" w:rsidRDefault="00790C33" w:rsidP="00790C33">
            <w:pPr>
              <w:ind w:left="284" w:hanging="142"/>
              <w:rPr>
                <w:caps/>
                <w:sz w:val="24"/>
                <w:szCs w:val="24"/>
              </w:rPr>
            </w:pPr>
            <w:r w:rsidRPr="00492513">
              <w:rPr>
                <w:sz w:val="24"/>
                <w:szCs w:val="24"/>
              </w:rPr>
              <w:t>144.</w:t>
            </w:r>
            <w:r w:rsidRPr="00492513">
              <w:rPr>
                <w:caps/>
                <w:sz w:val="24"/>
                <w:szCs w:val="24"/>
              </w:rPr>
              <w:t xml:space="preserve"> Какие черты отличает сельскохозяйственное производство от промышленного:</w:t>
            </w:r>
          </w:p>
          <w:p w:rsidR="00790C33" w:rsidRPr="00492513" w:rsidRDefault="00790C33" w:rsidP="00790C33">
            <w:pPr>
              <w:pStyle w:val="a3"/>
              <w:numPr>
                <w:ilvl w:val="0"/>
                <w:numId w:val="153"/>
              </w:numPr>
              <w:overflowPunct/>
              <w:autoSpaceDE/>
              <w:autoSpaceDN/>
              <w:adjustRightInd/>
              <w:ind w:left="851" w:hanging="284"/>
              <w:textAlignment w:val="auto"/>
              <w:rPr>
                <w:sz w:val="24"/>
                <w:szCs w:val="24"/>
              </w:rPr>
            </w:pPr>
            <w:r w:rsidRPr="00492513">
              <w:rPr>
                <w:sz w:val="24"/>
                <w:szCs w:val="24"/>
              </w:rPr>
              <w:t>периодичность процесса</w:t>
            </w:r>
          </w:p>
          <w:p w:rsidR="00790C33" w:rsidRPr="00BA663E" w:rsidRDefault="00790C33" w:rsidP="00790C33">
            <w:pPr>
              <w:pStyle w:val="a3"/>
              <w:numPr>
                <w:ilvl w:val="0"/>
                <w:numId w:val="153"/>
              </w:numPr>
              <w:overflowPunct/>
              <w:autoSpaceDE/>
              <w:autoSpaceDN/>
              <w:adjustRightInd/>
              <w:ind w:left="851" w:hanging="284"/>
              <w:textAlignment w:val="auto"/>
              <w:rPr>
                <w:sz w:val="24"/>
                <w:szCs w:val="24"/>
              </w:rPr>
            </w:pPr>
            <w:r w:rsidRPr="00BA663E">
              <w:rPr>
                <w:sz w:val="24"/>
                <w:szCs w:val="24"/>
              </w:rPr>
              <w:t xml:space="preserve">рассредоточенность </w:t>
            </w:r>
          </w:p>
          <w:p w:rsidR="00790C33" w:rsidRPr="00BA663E" w:rsidRDefault="00790C33" w:rsidP="00790C33">
            <w:pPr>
              <w:pStyle w:val="a3"/>
              <w:numPr>
                <w:ilvl w:val="0"/>
                <w:numId w:val="153"/>
              </w:numPr>
              <w:overflowPunct/>
              <w:autoSpaceDE/>
              <w:autoSpaceDN/>
              <w:adjustRightInd/>
              <w:ind w:left="851" w:hanging="284"/>
              <w:textAlignment w:val="auto"/>
              <w:rPr>
                <w:sz w:val="24"/>
                <w:szCs w:val="24"/>
              </w:rPr>
            </w:pPr>
            <w:r w:rsidRPr="00BA663E">
              <w:rPr>
                <w:sz w:val="24"/>
                <w:szCs w:val="24"/>
              </w:rPr>
              <w:t>биологическая опасность</w:t>
            </w:r>
          </w:p>
          <w:p w:rsidR="00790C33" w:rsidRPr="00492513" w:rsidRDefault="00790C33" w:rsidP="00790C33">
            <w:pPr>
              <w:pStyle w:val="a3"/>
              <w:numPr>
                <w:ilvl w:val="0"/>
                <w:numId w:val="153"/>
              </w:numPr>
              <w:overflowPunct/>
              <w:autoSpaceDE/>
              <w:autoSpaceDN/>
              <w:adjustRightInd/>
              <w:ind w:left="851" w:hanging="284"/>
              <w:textAlignment w:val="auto"/>
              <w:rPr>
                <w:sz w:val="24"/>
                <w:szCs w:val="24"/>
              </w:rPr>
            </w:pPr>
            <w:r w:rsidRPr="00BA663E">
              <w:rPr>
                <w:sz w:val="24"/>
                <w:szCs w:val="24"/>
              </w:rPr>
              <w:t>сменность операций, выполняемых одним лицом</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492513" w:rsidTr="00200E68">
        <w:tc>
          <w:tcPr>
            <w:tcW w:w="8530" w:type="dxa"/>
          </w:tcPr>
          <w:p w:rsidR="00790C33" w:rsidRPr="00492513" w:rsidRDefault="00790C33" w:rsidP="00790C33">
            <w:pPr>
              <w:ind w:left="284" w:hanging="142"/>
              <w:rPr>
                <w:caps/>
                <w:sz w:val="24"/>
                <w:szCs w:val="24"/>
              </w:rPr>
            </w:pPr>
            <w:r w:rsidRPr="00492513">
              <w:rPr>
                <w:sz w:val="24"/>
                <w:szCs w:val="24"/>
              </w:rPr>
              <w:t>145.</w:t>
            </w:r>
            <w:r w:rsidRPr="00492513">
              <w:rPr>
                <w:caps/>
                <w:sz w:val="24"/>
                <w:szCs w:val="24"/>
              </w:rPr>
              <w:t xml:space="preserve"> Какие последствия широкой химизации сельского хозяйства являются отрицательными:</w:t>
            </w:r>
          </w:p>
          <w:p w:rsidR="00790C33" w:rsidRPr="00BA663E" w:rsidRDefault="00790C33" w:rsidP="00790C33">
            <w:pPr>
              <w:pStyle w:val="a3"/>
              <w:numPr>
                <w:ilvl w:val="0"/>
                <w:numId w:val="154"/>
              </w:numPr>
              <w:overflowPunct/>
              <w:autoSpaceDE/>
              <w:autoSpaceDN/>
              <w:adjustRightInd/>
              <w:ind w:left="851" w:hanging="284"/>
              <w:textAlignment w:val="auto"/>
              <w:rPr>
                <w:sz w:val="24"/>
                <w:szCs w:val="24"/>
              </w:rPr>
            </w:pPr>
            <w:r w:rsidRPr="00BA663E">
              <w:rPr>
                <w:sz w:val="24"/>
                <w:szCs w:val="24"/>
              </w:rPr>
              <w:t>остаточное количество токсических веществ в выращенной продукции</w:t>
            </w:r>
          </w:p>
          <w:p w:rsidR="00790C33" w:rsidRPr="00BA663E" w:rsidRDefault="00790C33" w:rsidP="00790C33">
            <w:pPr>
              <w:pStyle w:val="a3"/>
              <w:numPr>
                <w:ilvl w:val="0"/>
                <w:numId w:val="154"/>
              </w:numPr>
              <w:overflowPunct/>
              <w:autoSpaceDE/>
              <w:autoSpaceDN/>
              <w:adjustRightInd/>
              <w:ind w:left="851" w:hanging="284"/>
              <w:textAlignment w:val="auto"/>
              <w:rPr>
                <w:sz w:val="24"/>
                <w:szCs w:val="24"/>
              </w:rPr>
            </w:pPr>
            <w:r w:rsidRPr="00BA663E">
              <w:rPr>
                <w:sz w:val="24"/>
                <w:szCs w:val="24"/>
              </w:rPr>
              <w:t>получение дополнительной продукции</w:t>
            </w:r>
          </w:p>
          <w:p w:rsidR="00790C33" w:rsidRPr="00BA663E" w:rsidRDefault="00790C33" w:rsidP="00790C33">
            <w:pPr>
              <w:pStyle w:val="a3"/>
              <w:numPr>
                <w:ilvl w:val="0"/>
                <w:numId w:val="154"/>
              </w:numPr>
              <w:overflowPunct/>
              <w:autoSpaceDE/>
              <w:autoSpaceDN/>
              <w:adjustRightInd/>
              <w:ind w:left="851" w:hanging="284"/>
              <w:textAlignment w:val="auto"/>
              <w:rPr>
                <w:sz w:val="24"/>
                <w:szCs w:val="24"/>
              </w:rPr>
            </w:pPr>
            <w:r w:rsidRPr="00BA663E">
              <w:rPr>
                <w:sz w:val="24"/>
                <w:szCs w:val="24"/>
              </w:rPr>
              <w:t>загрязнение ядохимикатами водоемов</w:t>
            </w:r>
          </w:p>
          <w:p w:rsidR="00790C33" w:rsidRPr="00927B07" w:rsidRDefault="00790C33" w:rsidP="00790C33">
            <w:pPr>
              <w:pStyle w:val="a3"/>
              <w:numPr>
                <w:ilvl w:val="0"/>
                <w:numId w:val="154"/>
              </w:numPr>
              <w:overflowPunct/>
              <w:autoSpaceDE/>
              <w:autoSpaceDN/>
              <w:adjustRightInd/>
              <w:ind w:left="851" w:hanging="284"/>
              <w:textAlignment w:val="auto"/>
              <w:rPr>
                <w:sz w:val="24"/>
                <w:szCs w:val="24"/>
              </w:rPr>
            </w:pPr>
            <w:r w:rsidRPr="00927B07">
              <w:rPr>
                <w:sz w:val="24"/>
                <w:szCs w:val="24"/>
              </w:rPr>
              <w:t>уничтожение сорных трав</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r w:rsidR="00790C33" w:rsidRPr="00492513" w:rsidTr="00200E68">
        <w:tc>
          <w:tcPr>
            <w:tcW w:w="8530" w:type="dxa"/>
          </w:tcPr>
          <w:p w:rsidR="00790C33" w:rsidRPr="00492513" w:rsidRDefault="00790C33" w:rsidP="00790C33">
            <w:pPr>
              <w:tabs>
                <w:tab w:val="left" w:pos="-142"/>
              </w:tabs>
              <w:ind w:left="284" w:hanging="142"/>
              <w:rPr>
                <w:caps/>
                <w:sz w:val="24"/>
                <w:szCs w:val="24"/>
              </w:rPr>
            </w:pPr>
            <w:r w:rsidRPr="00492513">
              <w:rPr>
                <w:sz w:val="24"/>
                <w:szCs w:val="24"/>
              </w:rPr>
              <w:t>146.</w:t>
            </w:r>
            <w:r w:rsidRPr="00492513">
              <w:rPr>
                <w:caps/>
                <w:sz w:val="24"/>
                <w:szCs w:val="24"/>
              </w:rPr>
              <w:t xml:space="preserve"> Принципами профилактики отравления пестицидами при проведение сельскохозяйственных работ являются:</w:t>
            </w:r>
          </w:p>
          <w:p w:rsidR="00790C33" w:rsidRPr="00492513" w:rsidRDefault="00790C33" w:rsidP="00790C33">
            <w:pPr>
              <w:pStyle w:val="a3"/>
              <w:numPr>
                <w:ilvl w:val="0"/>
                <w:numId w:val="155"/>
              </w:numPr>
              <w:tabs>
                <w:tab w:val="left" w:pos="-142"/>
              </w:tabs>
              <w:overflowPunct/>
              <w:autoSpaceDE/>
              <w:autoSpaceDN/>
              <w:adjustRightInd/>
              <w:ind w:left="851" w:hanging="284"/>
              <w:textAlignment w:val="auto"/>
              <w:rPr>
                <w:sz w:val="24"/>
                <w:szCs w:val="24"/>
              </w:rPr>
            </w:pPr>
            <w:r w:rsidRPr="00492513">
              <w:rPr>
                <w:sz w:val="24"/>
                <w:szCs w:val="24"/>
              </w:rPr>
              <w:t>запрещение применения пестицидов</w:t>
            </w:r>
          </w:p>
          <w:p w:rsidR="00790C33" w:rsidRPr="00BA663E" w:rsidRDefault="00790C33" w:rsidP="00790C33">
            <w:pPr>
              <w:pStyle w:val="a3"/>
              <w:numPr>
                <w:ilvl w:val="0"/>
                <w:numId w:val="155"/>
              </w:numPr>
              <w:tabs>
                <w:tab w:val="left" w:pos="-142"/>
              </w:tabs>
              <w:overflowPunct/>
              <w:autoSpaceDE/>
              <w:autoSpaceDN/>
              <w:adjustRightInd/>
              <w:ind w:left="851" w:hanging="284"/>
              <w:textAlignment w:val="auto"/>
              <w:rPr>
                <w:sz w:val="24"/>
                <w:szCs w:val="24"/>
              </w:rPr>
            </w:pPr>
            <w:r w:rsidRPr="00BA663E">
              <w:rPr>
                <w:sz w:val="24"/>
                <w:szCs w:val="24"/>
              </w:rPr>
              <w:t>гигиеническая регламентация применения пестицидов</w:t>
            </w:r>
          </w:p>
          <w:p w:rsidR="00790C33" w:rsidRPr="00BA663E" w:rsidRDefault="00790C33" w:rsidP="00790C33">
            <w:pPr>
              <w:pStyle w:val="a3"/>
              <w:numPr>
                <w:ilvl w:val="0"/>
                <w:numId w:val="155"/>
              </w:numPr>
              <w:tabs>
                <w:tab w:val="left" w:pos="-142"/>
              </w:tabs>
              <w:overflowPunct/>
              <w:autoSpaceDE/>
              <w:autoSpaceDN/>
              <w:adjustRightInd/>
              <w:ind w:left="851" w:hanging="284"/>
              <w:textAlignment w:val="auto"/>
              <w:rPr>
                <w:sz w:val="24"/>
                <w:szCs w:val="24"/>
              </w:rPr>
            </w:pPr>
            <w:r w:rsidRPr="00BA663E">
              <w:rPr>
                <w:sz w:val="24"/>
                <w:szCs w:val="24"/>
              </w:rPr>
              <w:t>совершенствование методов и способов применения пестицидов</w:t>
            </w:r>
          </w:p>
          <w:p w:rsidR="00790C33" w:rsidRPr="00492513" w:rsidRDefault="00790C33" w:rsidP="00790C33">
            <w:pPr>
              <w:pStyle w:val="a3"/>
              <w:numPr>
                <w:ilvl w:val="0"/>
                <w:numId w:val="155"/>
              </w:numPr>
              <w:tabs>
                <w:tab w:val="left" w:pos="-142"/>
              </w:tabs>
              <w:overflowPunct/>
              <w:autoSpaceDE/>
              <w:autoSpaceDN/>
              <w:adjustRightInd/>
              <w:ind w:left="851" w:hanging="284"/>
              <w:textAlignment w:val="auto"/>
              <w:rPr>
                <w:sz w:val="24"/>
                <w:szCs w:val="24"/>
              </w:rPr>
            </w:pPr>
            <w:r w:rsidRPr="00BA663E">
              <w:rPr>
                <w:sz w:val="24"/>
                <w:szCs w:val="24"/>
              </w:rPr>
              <w:t>создание специализированных звеньев для работ, связанных с применением пестицидов</w:t>
            </w:r>
          </w:p>
        </w:tc>
        <w:tc>
          <w:tcPr>
            <w:tcW w:w="2076" w:type="dxa"/>
          </w:tcPr>
          <w:p w:rsidR="00790C33" w:rsidRPr="00605BD1" w:rsidRDefault="00790C33" w:rsidP="00790C33">
            <w:pPr>
              <w:rPr>
                <w:sz w:val="24"/>
                <w:szCs w:val="24"/>
              </w:rPr>
            </w:pPr>
            <w:r>
              <w:rPr>
                <w:sz w:val="24"/>
                <w:szCs w:val="24"/>
              </w:rPr>
              <w:t>УК-1, УК-6, УК-8, ОПК-1, ОПК-2, ОПК-5, ОПК-7, ОПК-8, ОПК-9, ОПК-11, ПК-1, ПК-2, ПК-3, ПК-4, ПК-5, ПК-9, ПК-10, ПК-16</w:t>
            </w:r>
          </w:p>
        </w:tc>
      </w:tr>
    </w:tbl>
    <w:p w:rsidR="00200E68" w:rsidRDefault="00200E68" w:rsidP="00200E68"/>
    <w:p w:rsidR="00200E68" w:rsidRDefault="00200E68" w:rsidP="00200E68"/>
    <w:p w:rsidR="00200E68" w:rsidRDefault="00200E68" w:rsidP="00200E68">
      <w:r>
        <w:t>Ответы на тесты:</w:t>
      </w:r>
    </w:p>
    <w:p w:rsidR="00200E68" w:rsidRDefault="00200E68" w:rsidP="00200E68">
      <w:r>
        <w:t>1) б;</w:t>
      </w:r>
      <w:r>
        <w:tab/>
        <w:t>2) б;</w:t>
      </w:r>
      <w:r>
        <w:tab/>
        <w:t>3) б,в,г;   4) а,в;      5) а,в,г;</w:t>
      </w:r>
      <w:r>
        <w:tab/>
        <w:t>6) а,б;</w:t>
      </w:r>
      <w:r>
        <w:tab/>
        <w:t xml:space="preserve">  7) в;</w:t>
      </w:r>
      <w:r>
        <w:tab/>
        <w:t>8) а,в;</w:t>
      </w:r>
      <w:r>
        <w:tab/>
        <w:t>9) а;</w:t>
      </w:r>
      <w:r>
        <w:tab/>
        <w:t>10) а,б,в;</w:t>
      </w:r>
    </w:p>
    <w:p w:rsidR="00200E68" w:rsidRDefault="00200E68" w:rsidP="00200E68">
      <w:r>
        <w:t>11) б,в,г;</w:t>
      </w:r>
      <w:r>
        <w:tab/>
        <w:t>12) а,б,г;</w:t>
      </w:r>
      <w:r>
        <w:tab/>
        <w:t>13) а,в;</w:t>
      </w:r>
      <w:r>
        <w:tab/>
      </w:r>
      <w:r>
        <w:tab/>
        <w:t>14) г;</w:t>
      </w:r>
      <w:r>
        <w:tab/>
        <w:t>15) б,в;</w:t>
      </w:r>
      <w:r>
        <w:tab/>
        <w:t xml:space="preserve">  16) б,в,г;</w:t>
      </w:r>
      <w:r>
        <w:tab/>
        <w:t>17) а;</w:t>
      </w:r>
      <w:r>
        <w:tab/>
        <w:t>18) а;</w:t>
      </w:r>
    </w:p>
    <w:p w:rsidR="00200E68" w:rsidRDefault="00200E68" w:rsidP="00200E68">
      <w:r>
        <w:t>19) а,г;</w:t>
      </w:r>
      <w:r>
        <w:tab/>
        <w:t xml:space="preserve">  20) б;</w:t>
      </w:r>
      <w:r>
        <w:tab/>
        <w:t xml:space="preserve">  21) а;</w:t>
      </w:r>
      <w:r>
        <w:tab/>
        <w:t>22) г;</w:t>
      </w:r>
      <w:r>
        <w:tab/>
        <w:t>23) б,г;</w:t>
      </w:r>
      <w:r>
        <w:tab/>
        <w:t xml:space="preserve">   24) б;</w:t>
      </w:r>
      <w:r>
        <w:tab/>
        <w:t xml:space="preserve">   25) г;</w:t>
      </w:r>
      <w:r>
        <w:tab/>
        <w:t xml:space="preserve"> 26) б,г;    27) а,в;    28) а,г;</w:t>
      </w:r>
      <w:r>
        <w:tab/>
        <w:t>29) а,в;</w:t>
      </w:r>
    </w:p>
    <w:p w:rsidR="00200E68" w:rsidRDefault="00200E68" w:rsidP="00200E68">
      <w:r>
        <w:t>30) а,б,в;    31) а,б,г;    32) б,г;</w:t>
      </w:r>
      <w:r>
        <w:tab/>
        <w:t xml:space="preserve">  33) а,в,г;   34) а,в,г;</w:t>
      </w:r>
      <w:r>
        <w:tab/>
        <w:t>35) а,б,в;  36) б,в;   37) а,в;</w:t>
      </w:r>
      <w:r>
        <w:tab/>
        <w:t>38) в;</w:t>
      </w:r>
    </w:p>
    <w:p w:rsidR="00200E68" w:rsidRDefault="00200E68" w:rsidP="00200E68">
      <w:r>
        <w:t>39) а,б,в;    40) а;    41) б;   42) а,б,в;     43) а,б;    44) а,б,в;    45) а;</w:t>
      </w:r>
      <w:r>
        <w:tab/>
        <w:t>46) б;</w:t>
      </w:r>
      <w:r>
        <w:tab/>
        <w:t>47) а;</w:t>
      </w:r>
      <w:r>
        <w:tab/>
        <w:t>48) а,б;</w:t>
      </w:r>
    </w:p>
    <w:p w:rsidR="00200E68" w:rsidRDefault="00200E68" w:rsidP="00200E68">
      <w:r>
        <w:t>49) а,в,г;    50) б;    51) а,в;    52) а,в;    53) а,в,г;  54) а,б,г;    55) в;     56) а,б,г;  57) а,в;   58) а,в;</w:t>
      </w:r>
    </w:p>
    <w:p w:rsidR="00200E68" w:rsidRDefault="00200E68" w:rsidP="00200E68">
      <w:r>
        <w:t>59) а,б,г;    60) а,г;  61) а,в;    62) а,в,г;  63) в;    64) г;   65) а,б;   66) в;   67) а,б,г;   68) а,г;   69) а,в,г;</w:t>
      </w:r>
    </w:p>
    <w:p w:rsidR="00200E68" w:rsidRDefault="00200E68" w:rsidP="00200E68">
      <w:r>
        <w:t>70) а,б,в,г;  71) б,г;  72) а,в,г;  73) а,б,в;   74) а,в,г;    75) б;   76) а;   77) а;   78) б;   79) а,б,г;</w:t>
      </w:r>
    </w:p>
    <w:p w:rsidR="00200E68" w:rsidRDefault="00200E68" w:rsidP="00200E68">
      <w:r>
        <w:t>80) а,б;    81) г;</w:t>
      </w:r>
      <w:r>
        <w:tab/>
        <w:t xml:space="preserve">    82) а;    83) б,в,г;    84) а,б,в;   85) г;   86) в,г;   87) в;   88) в;   89) а,в;   90) а,в,г;</w:t>
      </w:r>
    </w:p>
    <w:p w:rsidR="00200E68" w:rsidRDefault="00200E68" w:rsidP="00200E68">
      <w:r>
        <w:t xml:space="preserve">91) б;   92) б,в;    93) б,г;  94) в;   95) б;   96) а,б,в,г;    97) а,б,в;   98) б;   99) а,в;   100) б,в,д; </w:t>
      </w:r>
    </w:p>
    <w:p w:rsidR="00200E68" w:rsidRDefault="00200E68" w:rsidP="00200E68">
      <w:r>
        <w:t>101) б;   102) а,б;   103) а,б;   104) в;   105) а,б,в;   106) а;   107) в;   108) б;    109) а,в,г;   110) б,г;</w:t>
      </w:r>
    </w:p>
    <w:p w:rsidR="00200E68" w:rsidRDefault="00200E68" w:rsidP="00200E68">
      <w:r>
        <w:t>111) а,б;   112) а,в,г;   113) а,б,г;    114) в;    115) б;     116) д;   117) г;   118) д;    119) а;    120) б;</w:t>
      </w:r>
    </w:p>
    <w:p w:rsidR="00200E68" w:rsidRDefault="00200E68" w:rsidP="00200E68">
      <w:r>
        <w:t>121) б;    122) в;   123) а,б,в,г;    124) г;   125) а,б,г;   126) а,б;    127) б;   128) б,в;    129) а,б,г;</w:t>
      </w:r>
    </w:p>
    <w:p w:rsidR="00200E68" w:rsidRDefault="00200E68" w:rsidP="00200E68">
      <w:r>
        <w:t>130) а,б,г;   131) а,в,г;    132) в;   133) г;    134) а,б;   135) в;    136) а,б,в;    137) в;    138) а,б,г;</w:t>
      </w:r>
    </w:p>
    <w:p w:rsidR="00200E68" w:rsidRPr="00E04B4F" w:rsidRDefault="00200E68" w:rsidP="00200E68">
      <w:r>
        <w:t>139) б,г;    140) а,б,г;    141) а,г;    142) б,г;   143) в;    144) б,в,г;    145) а,в;     146) б,в,г.</w:t>
      </w:r>
      <w:r>
        <w:tab/>
      </w:r>
      <w:r>
        <w:tab/>
        <w:t xml:space="preserve"> </w:t>
      </w:r>
      <w:r>
        <w:tab/>
      </w:r>
      <w:r>
        <w:tab/>
      </w:r>
      <w:r>
        <w:tab/>
      </w:r>
      <w:r>
        <w:tab/>
      </w:r>
      <w:r>
        <w:tab/>
      </w:r>
      <w:r>
        <w:tab/>
      </w:r>
      <w:r>
        <w:tab/>
      </w:r>
      <w:r>
        <w:tab/>
      </w:r>
      <w:r>
        <w:tab/>
      </w:r>
    </w:p>
    <w:p w:rsidR="00200E68" w:rsidRDefault="00200E68" w:rsidP="00997718">
      <w:pPr>
        <w:pStyle w:val="33"/>
        <w:spacing w:after="0" w:line="240" w:lineRule="auto"/>
        <w:jc w:val="center"/>
        <w:rPr>
          <w:b/>
          <w:sz w:val="28"/>
          <w:szCs w:val="28"/>
        </w:rPr>
      </w:pPr>
    </w:p>
    <w:p w:rsidR="00200E68" w:rsidRDefault="00200E68" w:rsidP="00997718">
      <w:pPr>
        <w:pStyle w:val="33"/>
        <w:spacing w:after="0" w:line="240" w:lineRule="auto"/>
        <w:jc w:val="center"/>
        <w:rPr>
          <w:b/>
          <w:sz w:val="28"/>
          <w:szCs w:val="28"/>
        </w:rPr>
      </w:pPr>
    </w:p>
    <w:p w:rsidR="00200E68" w:rsidRDefault="00200E68" w:rsidP="00997718">
      <w:pPr>
        <w:pStyle w:val="33"/>
        <w:spacing w:after="0" w:line="240" w:lineRule="auto"/>
        <w:jc w:val="center"/>
        <w:rPr>
          <w:b/>
          <w:sz w:val="28"/>
          <w:szCs w:val="28"/>
        </w:rPr>
      </w:pPr>
    </w:p>
    <w:p w:rsidR="00997718" w:rsidRPr="00997718" w:rsidRDefault="00997718" w:rsidP="00997718">
      <w:pPr>
        <w:pStyle w:val="33"/>
        <w:spacing w:after="0" w:line="240" w:lineRule="auto"/>
        <w:jc w:val="center"/>
        <w:rPr>
          <w:sz w:val="28"/>
          <w:szCs w:val="28"/>
        </w:rPr>
      </w:pPr>
      <w:r w:rsidRPr="00997718">
        <w:rPr>
          <w:b/>
          <w:sz w:val="28"/>
          <w:szCs w:val="28"/>
        </w:rPr>
        <w:t>Типовые ситуационные задачи</w:t>
      </w:r>
    </w:p>
    <w:p w:rsidR="00157D01" w:rsidRPr="008D2AA0" w:rsidRDefault="00157D01" w:rsidP="00157D01">
      <w:pPr>
        <w:pStyle w:val="af6"/>
        <w:rPr>
          <w:sz w:val="28"/>
        </w:rPr>
      </w:pPr>
      <w:r w:rsidRPr="008D2AA0">
        <w:rPr>
          <w:b w:val="0"/>
        </w:rPr>
        <w:t>ЗАДАЧА №1</w:t>
      </w:r>
    </w:p>
    <w:p w:rsidR="00157D01" w:rsidRDefault="00157D01" w:rsidP="00157D01">
      <w:pPr>
        <w:ind w:firstLine="709"/>
        <w:jc w:val="both"/>
      </w:pPr>
      <w:r>
        <w:t>В механическом цехе машиностроительного завода производится холодная обработка металлических изделий на токарных, сверлильных, фрезерных станках. Работа станочников, выполняемая стоя, связана с переноской и поднятием тяжестей (до 10кг).</w:t>
      </w:r>
    </w:p>
    <w:p w:rsidR="00157D01" w:rsidRDefault="00157D01" w:rsidP="00157D01">
      <w:pPr>
        <w:pStyle w:val="af4"/>
        <w:jc w:val="both"/>
      </w:pPr>
      <w:r>
        <w:t>При изучении метеорологических условий в зимний период года выявлено, что самая низкая температура воздуха наблюдалась на рабочем месте токаря, которое находится вблизи дверных проёмов. Результаты исследования микроклиматических условий на данном рабочем месте показали, что среднесменная величина температуры составляет 12,5±1</w:t>
      </w:r>
      <w:r>
        <w:rPr>
          <w:vertAlign w:val="superscript"/>
        </w:rPr>
        <w:t>0</w:t>
      </w:r>
      <w:r>
        <w:t xml:space="preserve">С, относительная влажность 50 </w:t>
      </w:r>
      <w:r>
        <w:rPr>
          <w:u w:val="single"/>
        </w:rPr>
        <w:t>+</w:t>
      </w:r>
      <w:r>
        <w:rPr>
          <w:b/>
          <w:bCs/>
        </w:rPr>
        <w:t xml:space="preserve"> </w:t>
      </w:r>
      <w:r>
        <w:t>3%, скорость движения воздуха 0,35±0,03м/с.</w:t>
      </w:r>
    </w:p>
    <w:p w:rsidR="00157D01" w:rsidRDefault="00157D01" w:rsidP="00157D01">
      <w:pPr>
        <w:pStyle w:val="af4"/>
        <w:jc w:val="both"/>
      </w:pPr>
      <w:r>
        <w:t xml:space="preserve"> В воздухе производственного помещения определены продукты термоокислительной деструкции смазочно-охлаждающих жидкостей, относящиеся ко 2 классу опасности в количествах, превышающих ПДК в      2,5 раза. Шум на рабочем месте токаря составил 93дБА. </w:t>
      </w:r>
    </w:p>
    <w:p w:rsidR="00157D01" w:rsidRPr="00741075" w:rsidRDefault="00157D01" w:rsidP="00157D01">
      <w:pPr>
        <w:rPr>
          <w:i/>
          <w:szCs w:val="28"/>
        </w:rPr>
      </w:pPr>
      <w:r w:rsidRPr="00741075">
        <w:rPr>
          <w:i/>
          <w:szCs w:val="28"/>
        </w:rPr>
        <w:t>Задание:</w:t>
      </w:r>
    </w:p>
    <w:p w:rsidR="00157D01" w:rsidRDefault="00157D01" w:rsidP="00157D01">
      <w:pPr>
        <w:pStyle w:val="af4"/>
        <w:jc w:val="both"/>
      </w:pPr>
      <w:r>
        <w:t>1.  Определить класс условий труда по указанным факторам производственной среды на рабочем месте токаря.</w:t>
      </w:r>
    </w:p>
    <w:p w:rsidR="00157D01" w:rsidRDefault="00157D01" w:rsidP="00200E68">
      <w:pPr>
        <w:numPr>
          <w:ilvl w:val="0"/>
          <w:numId w:val="11"/>
        </w:numPr>
        <w:spacing w:after="0" w:line="240" w:lineRule="auto"/>
        <w:jc w:val="both"/>
      </w:pPr>
      <w:r>
        <w:t>Оформить протокол измерения одного из ведущих неблагоприятных факторов (определить этот фактор).</w:t>
      </w:r>
    </w:p>
    <w:p w:rsidR="00157D01" w:rsidRDefault="00157D01" w:rsidP="00200E68">
      <w:pPr>
        <w:numPr>
          <w:ilvl w:val="0"/>
          <w:numId w:val="11"/>
        </w:numPr>
        <w:spacing w:after="0" w:line="240" w:lineRule="auto"/>
        <w:jc w:val="both"/>
      </w:pPr>
      <w:r>
        <w:t>Предложить оздоровительные мероприятия по оптимизации условий труда.</w:t>
      </w:r>
    </w:p>
    <w:p w:rsidR="00157D01" w:rsidRDefault="00157D01" w:rsidP="00157D01">
      <w:pPr>
        <w:jc w:val="both"/>
      </w:pPr>
    </w:p>
    <w:p w:rsidR="00157D01" w:rsidRDefault="00157D01" w:rsidP="00157D01">
      <w:pPr>
        <w:pStyle w:val="2"/>
      </w:pPr>
      <w:r w:rsidRPr="008D2AA0">
        <w:rPr>
          <w:sz w:val="24"/>
        </w:rPr>
        <w:t>ЗАДАЧА №2</w:t>
      </w:r>
    </w:p>
    <w:p w:rsidR="00157D01" w:rsidRDefault="00157D01" w:rsidP="00157D01">
      <w:pPr>
        <w:spacing w:after="0"/>
        <w:ind w:firstLine="709"/>
        <w:jc w:val="both"/>
      </w:pPr>
      <w:r>
        <w:t>Изучалось производство алюминиевой порошковой продукции.</w:t>
      </w:r>
    </w:p>
    <w:p w:rsidR="00157D01" w:rsidRDefault="00157D01" w:rsidP="00157D01">
      <w:pPr>
        <w:spacing w:after="0"/>
        <w:ind w:firstLine="709"/>
        <w:jc w:val="both"/>
      </w:pPr>
      <w:r>
        <w:t>Результаты исследований состояния воздушной среды позволили установить следующие:</w:t>
      </w:r>
    </w:p>
    <w:p w:rsidR="00157D01" w:rsidRDefault="00157D01" w:rsidP="00157D01">
      <w:pPr>
        <w:spacing w:after="0"/>
        <w:jc w:val="both"/>
      </w:pPr>
      <w:r>
        <w:t xml:space="preserve"> - на основных рабочих местах технологического процесса (плавка, распыление алюминия, размол, рассев порошкообразного металла и т.д.) содержание алюминия 6,3</w:t>
      </w:r>
      <w:r>
        <w:rPr>
          <w:u w:val="single"/>
        </w:rPr>
        <w:t>+</w:t>
      </w:r>
      <w:r>
        <w:t>0,7 мг/м</w:t>
      </w:r>
      <w:r>
        <w:rPr>
          <w:vertAlign w:val="superscript"/>
        </w:rPr>
        <w:t>3</w:t>
      </w:r>
      <w:r>
        <w:t>.</w:t>
      </w:r>
    </w:p>
    <w:p w:rsidR="00157D01" w:rsidRPr="00D97F49" w:rsidRDefault="00157D01" w:rsidP="00157D01">
      <w:pPr>
        <w:spacing w:after="0"/>
        <w:ind w:firstLine="709"/>
        <w:jc w:val="both"/>
      </w:pPr>
      <w:r w:rsidRPr="00D97F49">
        <w:t>Кроме пыли, на плавильщиков имеет место периодическое воздействие соединений фтора, в концентрациях, превышающих ПДК в 1,1 – 1,4 раза.</w:t>
      </w:r>
    </w:p>
    <w:p w:rsidR="00157D01" w:rsidRPr="00D97F49" w:rsidRDefault="00157D01" w:rsidP="00157D01">
      <w:pPr>
        <w:spacing w:after="0"/>
        <w:ind w:firstLine="709"/>
        <w:jc w:val="both"/>
      </w:pPr>
      <w:r w:rsidRPr="00D97F49">
        <w:t>Шум на рабочих местах основных профессий средне- и высокочастотный, уровень шума достигает  86-89 дБА.</w:t>
      </w:r>
    </w:p>
    <w:p w:rsidR="00157D01" w:rsidRPr="00D97F49" w:rsidRDefault="00157D01" w:rsidP="00157D01">
      <w:pPr>
        <w:spacing w:after="0"/>
        <w:ind w:firstLine="709"/>
        <w:jc w:val="both"/>
      </w:pPr>
      <w:r w:rsidRPr="00D97F49">
        <w:t xml:space="preserve">Труд рабочих основных профессий данного производства относится к категории </w:t>
      </w:r>
      <w:r w:rsidRPr="00D97F49">
        <w:rPr>
          <w:lang w:val="en-US"/>
        </w:rPr>
        <w:t>II</w:t>
      </w:r>
      <w:r w:rsidRPr="00D97F49">
        <w:t xml:space="preserve"> б (работа с интенсивностью энерготрат до 280 Вт).</w:t>
      </w:r>
    </w:p>
    <w:p w:rsidR="00157D01" w:rsidRPr="00D97F49" w:rsidRDefault="00157D01" w:rsidP="00157D01">
      <w:pPr>
        <w:spacing w:after="0"/>
        <w:ind w:firstLine="709"/>
        <w:jc w:val="both"/>
      </w:pPr>
      <w:r w:rsidRPr="00D97F49">
        <w:t xml:space="preserve">Как показали результаты исследований, показатели микроклимата в холодный период года на рабочих местах соответствует допустимым значениям. Исключение составляет рабочее место плавильщика, на котором температура воздуха составляла 24±0,7 </w:t>
      </w:r>
      <w:r w:rsidRPr="00D97F49">
        <w:rPr>
          <w:vertAlign w:val="superscript"/>
        </w:rPr>
        <w:t>0</w:t>
      </w:r>
      <w:r w:rsidRPr="00D97F49">
        <w:t>С, влажность воздуха - 47±0,3 %, интенсивность теплового облучения достигала 150 – 160 Вт/м</w:t>
      </w:r>
      <w:r w:rsidRPr="00D97F49">
        <w:rPr>
          <w:vertAlign w:val="superscript"/>
        </w:rPr>
        <w:t>2</w:t>
      </w:r>
      <w:r w:rsidRPr="00D97F49">
        <w:t xml:space="preserve">. </w:t>
      </w:r>
    </w:p>
    <w:p w:rsidR="00157D01" w:rsidRPr="00D97F49" w:rsidRDefault="00157D01" w:rsidP="00157D01">
      <w:pPr>
        <w:rPr>
          <w:i/>
          <w:szCs w:val="28"/>
        </w:rPr>
      </w:pPr>
      <w:r w:rsidRPr="00D97F49">
        <w:rPr>
          <w:i/>
          <w:szCs w:val="28"/>
        </w:rPr>
        <w:t>Задание:</w:t>
      </w:r>
    </w:p>
    <w:p w:rsidR="00157D01" w:rsidRPr="00D97F49" w:rsidRDefault="00157D01" w:rsidP="00200E68">
      <w:pPr>
        <w:numPr>
          <w:ilvl w:val="0"/>
          <w:numId w:val="1"/>
        </w:numPr>
        <w:spacing w:after="0" w:line="240" w:lineRule="auto"/>
        <w:jc w:val="both"/>
      </w:pPr>
      <w:r w:rsidRPr="00D97F49">
        <w:t>Оценить условия труда на основных рабочих местах.</w:t>
      </w:r>
    </w:p>
    <w:p w:rsidR="00157D01" w:rsidRPr="00D97F49" w:rsidRDefault="00157D01" w:rsidP="00200E68">
      <w:pPr>
        <w:numPr>
          <w:ilvl w:val="0"/>
          <w:numId w:val="1"/>
        </w:numPr>
        <w:spacing w:after="0" w:line="240" w:lineRule="auto"/>
        <w:jc w:val="both"/>
      </w:pPr>
      <w:r w:rsidRPr="00D97F49">
        <w:t>Дать рекомендации по оптимизации условий труда.</w:t>
      </w:r>
    </w:p>
    <w:p w:rsidR="00157D01" w:rsidRDefault="00157D01" w:rsidP="00157D01">
      <w:pPr>
        <w:jc w:val="both"/>
      </w:pPr>
    </w:p>
    <w:p w:rsidR="00157D01" w:rsidRPr="008D2AA0" w:rsidRDefault="00157D01" w:rsidP="00157D01">
      <w:pPr>
        <w:pStyle w:val="1"/>
        <w:rPr>
          <w:rFonts w:ascii="Times New Roman" w:hAnsi="Times New Roman" w:cs="Times New Roman"/>
          <w:b w:val="0"/>
        </w:rPr>
      </w:pPr>
      <w:r w:rsidRPr="008D2AA0">
        <w:rPr>
          <w:rFonts w:ascii="Times New Roman" w:hAnsi="Times New Roman" w:cs="Times New Roman"/>
          <w:b w:val="0"/>
        </w:rPr>
        <w:t>ЗАДАЧА №3</w:t>
      </w:r>
    </w:p>
    <w:p w:rsidR="00157D01" w:rsidRDefault="00157D01" w:rsidP="00157D01">
      <w:pPr>
        <w:pStyle w:val="23"/>
        <w:spacing w:after="0" w:line="240" w:lineRule="auto"/>
        <w:jc w:val="both"/>
      </w:pPr>
      <w:r>
        <w:t>Проводилось изучение труда обрубщиков на тепловозостроительном заводе. Обрубка – завершающий этап обработки литейных отливок, включающий удаление остатков пригара формовочных и стержневых смесей, заусениц, вырубку дефектов отливок. Эти операции обрубщики выполняют рубильно-чеканными пневматическими молотками типа Р-3 (весом 5кг, число ударов 1500-2000 в мин). Приспособлениями для этих молотков являются различные по длине и форме инструменты (зубила, чеканки, шуровки).</w:t>
      </w:r>
    </w:p>
    <w:p w:rsidR="00157D01" w:rsidRDefault="00157D01" w:rsidP="00157D01">
      <w:pPr>
        <w:spacing w:after="0"/>
        <w:ind w:firstLine="709"/>
        <w:jc w:val="both"/>
      </w:pPr>
      <w:r>
        <w:t>Обрубщик работает стоя, правой рукой он держит рукоятку молотка, оборудованную клапаном, регулирующим подачу сжатого воздуха; левой удерживает вставной инструмент. Усилие нажима в зависимости от обрабатываемого литья составляет 21,5</w:t>
      </w:r>
      <w:r>
        <w:rPr>
          <w:u w:val="single"/>
        </w:rPr>
        <w:t>+</w:t>
      </w:r>
      <w:r>
        <w:t>3кг.</w:t>
      </w:r>
    </w:p>
    <w:p w:rsidR="00157D01" w:rsidRDefault="00157D01" w:rsidP="00157D01">
      <w:pPr>
        <w:spacing w:after="0"/>
        <w:ind w:firstLine="709"/>
        <w:jc w:val="both"/>
      </w:pPr>
      <w:r>
        <w:t>Время работы с рубильно-чеканными молотками составляет 60% рабочей смены.</w:t>
      </w:r>
    </w:p>
    <w:p w:rsidR="00157D01" w:rsidRDefault="00157D01" w:rsidP="00157D01">
      <w:pPr>
        <w:spacing w:after="0"/>
        <w:ind w:firstLine="709"/>
        <w:jc w:val="both"/>
      </w:pPr>
      <w:r>
        <w:t>Уровни виброускорения на рукоятке молотка следующие:</w:t>
      </w:r>
    </w:p>
    <w:p w:rsidR="00157D01" w:rsidRDefault="00157D01" w:rsidP="00157D01">
      <w:pPr>
        <w:pStyle w:val="2"/>
        <w:rPr>
          <w:color w:val="339966"/>
        </w:rPr>
      </w:pPr>
      <w:r>
        <w:t>Уровни виброускорения</w:t>
      </w:r>
      <w:r>
        <w:rPr>
          <w:color w:val="33996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636"/>
        <w:gridCol w:w="636"/>
        <w:gridCol w:w="636"/>
        <w:gridCol w:w="636"/>
        <w:gridCol w:w="636"/>
        <w:gridCol w:w="636"/>
        <w:gridCol w:w="636"/>
        <w:gridCol w:w="776"/>
      </w:tblGrid>
      <w:tr w:rsidR="00157D01" w:rsidTr="00157D01">
        <w:tc>
          <w:tcPr>
            <w:tcW w:w="3888" w:type="dxa"/>
          </w:tcPr>
          <w:p w:rsidR="00157D01" w:rsidRDefault="00157D01" w:rsidP="00157D01">
            <w:pPr>
              <w:jc w:val="center"/>
            </w:pPr>
            <w:r>
              <w:t>Среднегеометрические частоты октавных полос, Гц</w:t>
            </w:r>
          </w:p>
        </w:tc>
        <w:tc>
          <w:tcPr>
            <w:tcW w:w="482" w:type="dxa"/>
          </w:tcPr>
          <w:p w:rsidR="00157D01" w:rsidRDefault="00157D01" w:rsidP="00157D01">
            <w:r>
              <w:t>8</w:t>
            </w:r>
          </w:p>
          <w:p w:rsidR="00157D01" w:rsidRDefault="00157D01" w:rsidP="00157D01">
            <w:pPr>
              <w:jc w:val="center"/>
            </w:pPr>
          </w:p>
        </w:tc>
        <w:tc>
          <w:tcPr>
            <w:tcW w:w="0" w:type="auto"/>
          </w:tcPr>
          <w:p w:rsidR="00157D01" w:rsidRDefault="00157D01" w:rsidP="00157D01">
            <w:pPr>
              <w:jc w:val="center"/>
            </w:pPr>
            <w:r>
              <w:t>16</w:t>
            </w:r>
          </w:p>
        </w:tc>
        <w:tc>
          <w:tcPr>
            <w:tcW w:w="0" w:type="auto"/>
          </w:tcPr>
          <w:p w:rsidR="00157D01" w:rsidRDefault="00157D01" w:rsidP="00157D01">
            <w:pPr>
              <w:jc w:val="center"/>
            </w:pPr>
            <w:r>
              <w:t>32</w:t>
            </w:r>
          </w:p>
        </w:tc>
        <w:tc>
          <w:tcPr>
            <w:tcW w:w="0" w:type="auto"/>
          </w:tcPr>
          <w:p w:rsidR="00157D01" w:rsidRDefault="00157D01" w:rsidP="00157D01">
            <w:pPr>
              <w:jc w:val="center"/>
            </w:pPr>
            <w:r>
              <w:t>63</w:t>
            </w:r>
          </w:p>
        </w:tc>
        <w:tc>
          <w:tcPr>
            <w:tcW w:w="0" w:type="auto"/>
          </w:tcPr>
          <w:p w:rsidR="00157D01" w:rsidRDefault="00157D01" w:rsidP="00157D01">
            <w:pPr>
              <w:jc w:val="center"/>
            </w:pPr>
            <w:r>
              <w:t>125</w:t>
            </w:r>
          </w:p>
        </w:tc>
        <w:tc>
          <w:tcPr>
            <w:tcW w:w="0" w:type="auto"/>
          </w:tcPr>
          <w:p w:rsidR="00157D01" w:rsidRDefault="00157D01" w:rsidP="00157D01">
            <w:pPr>
              <w:jc w:val="center"/>
            </w:pPr>
            <w:r>
              <w:t>250</w:t>
            </w:r>
          </w:p>
        </w:tc>
        <w:tc>
          <w:tcPr>
            <w:tcW w:w="0" w:type="auto"/>
          </w:tcPr>
          <w:p w:rsidR="00157D01" w:rsidRDefault="00157D01" w:rsidP="00157D01">
            <w:pPr>
              <w:jc w:val="center"/>
            </w:pPr>
            <w:r>
              <w:t>500</w:t>
            </w:r>
          </w:p>
        </w:tc>
        <w:tc>
          <w:tcPr>
            <w:tcW w:w="0" w:type="auto"/>
          </w:tcPr>
          <w:p w:rsidR="00157D01" w:rsidRDefault="00157D01" w:rsidP="00157D01">
            <w:pPr>
              <w:jc w:val="center"/>
            </w:pPr>
            <w:r>
              <w:t>1000</w:t>
            </w:r>
          </w:p>
        </w:tc>
      </w:tr>
      <w:tr w:rsidR="00157D01" w:rsidTr="00157D01">
        <w:tc>
          <w:tcPr>
            <w:tcW w:w="3888" w:type="dxa"/>
          </w:tcPr>
          <w:p w:rsidR="00157D01" w:rsidRDefault="00157D01" w:rsidP="00157D01">
            <w:pPr>
              <w:jc w:val="center"/>
            </w:pPr>
            <w:r>
              <w:t>Уровни значений виброускорения</w:t>
            </w:r>
          </w:p>
          <w:p w:rsidR="00157D01" w:rsidRPr="00157D01" w:rsidRDefault="00157D01" w:rsidP="00157D01">
            <w:pPr>
              <w:jc w:val="center"/>
            </w:pPr>
            <w:r>
              <w:rPr>
                <w:lang w:val="en-US"/>
              </w:rPr>
              <w:t>o</w:t>
            </w:r>
            <w:r>
              <w:t>си</w:t>
            </w:r>
            <w:r w:rsidRPr="00157D01">
              <w:t xml:space="preserve"> </w:t>
            </w:r>
            <w:r>
              <w:rPr>
                <w:lang w:val="en-US"/>
              </w:rPr>
              <w:t>x</w:t>
            </w:r>
            <w:r w:rsidRPr="00157D01">
              <w:t xml:space="preserve">, </w:t>
            </w:r>
            <w:r>
              <w:rPr>
                <w:lang w:val="en-US"/>
              </w:rPr>
              <w:t>y</w:t>
            </w:r>
            <w:r w:rsidRPr="00157D01">
              <w:t xml:space="preserve">, </w:t>
            </w:r>
            <w:r>
              <w:rPr>
                <w:lang w:val="en-US"/>
              </w:rPr>
              <w:t>z</w:t>
            </w:r>
          </w:p>
        </w:tc>
        <w:tc>
          <w:tcPr>
            <w:tcW w:w="482" w:type="dxa"/>
          </w:tcPr>
          <w:p w:rsidR="00157D01" w:rsidRDefault="00157D01" w:rsidP="00157D01">
            <w:pPr>
              <w:jc w:val="center"/>
              <w:rPr>
                <w:lang w:val="en-US"/>
              </w:rPr>
            </w:pPr>
            <w:r>
              <w:rPr>
                <w:lang w:val="en-US"/>
              </w:rPr>
              <w:t>132</w:t>
            </w:r>
          </w:p>
        </w:tc>
        <w:tc>
          <w:tcPr>
            <w:tcW w:w="0" w:type="auto"/>
          </w:tcPr>
          <w:p w:rsidR="00157D01" w:rsidRDefault="00157D01" w:rsidP="00157D01">
            <w:pPr>
              <w:jc w:val="center"/>
              <w:rPr>
                <w:lang w:val="en-US"/>
              </w:rPr>
            </w:pPr>
            <w:r>
              <w:rPr>
                <w:lang w:val="en-US"/>
              </w:rPr>
              <w:t>138</w:t>
            </w:r>
          </w:p>
        </w:tc>
        <w:tc>
          <w:tcPr>
            <w:tcW w:w="0" w:type="auto"/>
          </w:tcPr>
          <w:p w:rsidR="00157D01" w:rsidRDefault="00157D01" w:rsidP="00157D01">
            <w:pPr>
              <w:jc w:val="center"/>
              <w:rPr>
                <w:lang w:val="en-US"/>
              </w:rPr>
            </w:pPr>
            <w:r>
              <w:rPr>
                <w:lang w:val="en-US"/>
              </w:rPr>
              <w:t>141</w:t>
            </w:r>
          </w:p>
        </w:tc>
        <w:tc>
          <w:tcPr>
            <w:tcW w:w="0" w:type="auto"/>
          </w:tcPr>
          <w:p w:rsidR="00157D01" w:rsidRDefault="00157D01" w:rsidP="00157D01">
            <w:pPr>
              <w:jc w:val="center"/>
              <w:rPr>
                <w:lang w:val="en-US"/>
              </w:rPr>
            </w:pPr>
            <w:r>
              <w:rPr>
                <w:lang w:val="en-US"/>
              </w:rPr>
              <w:t>144</w:t>
            </w:r>
          </w:p>
        </w:tc>
        <w:tc>
          <w:tcPr>
            <w:tcW w:w="0" w:type="auto"/>
          </w:tcPr>
          <w:p w:rsidR="00157D01" w:rsidRDefault="00157D01" w:rsidP="00157D01">
            <w:pPr>
              <w:jc w:val="center"/>
              <w:rPr>
                <w:lang w:val="en-US"/>
              </w:rPr>
            </w:pPr>
            <w:r>
              <w:rPr>
                <w:lang w:val="en-US"/>
              </w:rPr>
              <w:t>147</w:t>
            </w:r>
          </w:p>
        </w:tc>
        <w:tc>
          <w:tcPr>
            <w:tcW w:w="0" w:type="auto"/>
          </w:tcPr>
          <w:p w:rsidR="00157D01" w:rsidRDefault="00157D01" w:rsidP="00157D01">
            <w:pPr>
              <w:jc w:val="center"/>
              <w:rPr>
                <w:lang w:val="en-US"/>
              </w:rPr>
            </w:pPr>
            <w:r>
              <w:rPr>
                <w:lang w:val="en-US"/>
              </w:rPr>
              <w:t>151</w:t>
            </w:r>
          </w:p>
        </w:tc>
        <w:tc>
          <w:tcPr>
            <w:tcW w:w="0" w:type="auto"/>
          </w:tcPr>
          <w:p w:rsidR="00157D01" w:rsidRDefault="00157D01" w:rsidP="00157D01">
            <w:pPr>
              <w:jc w:val="center"/>
              <w:rPr>
                <w:lang w:val="en-US"/>
              </w:rPr>
            </w:pPr>
            <w:r>
              <w:rPr>
                <w:lang w:val="en-US"/>
              </w:rPr>
              <w:t>156</w:t>
            </w:r>
          </w:p>
        </w:tc>
        <w:tc>
          <w:tcPr>
            <w:tcW w:w="0" w:type="auto"/>
          </w:tcPr>
          <w:p w:rsidR="00157D01" w:rsidRDefault="00157D01" w:rsidP="00157D01">
            <w:pPr>
              <w:jc w:val="center"/>
              <w:rPr>
                <w:lang w:val="en-US"/>
              </w:rPr>
            </w:pPr>
            <w:r>
              <w:rPr>
                <w:lang w:val="en-US"/>
              </w:rPr>
              <w:t>160</w:t>
            </w:r>
          </w:p>
        </w:tc>
      </w:tr>
    </w:tbl>
    <w:p w:rsidR="00157D01" w:rsidRPr="00741075" w:rsidRDefault="00157D01" w:rsidP="00157D01">
      <w:pPr>
        <w:rPr>
          <w:i/>
          <w:szCs w:val="28"/>
        </w:rPr>
      </w:pPr>
      <w:r w:rsidRPr="00741075">
        <w:rPr>
          <w:i/>
          <w:szCs w:val="28"/>
        </w:rPr>
        <w:t>Задание:</w:t>
      </w:r>
    </w:p>
    <w:p w:rsidR="00157D01" w:rsidRDefault="00157D01" w:rsidP="00200E68">
      <w:pPr>
        <w:numPr>
          <w:ilvl w:val="0"/>
          <w:numId w:val="2"/>
        </w:numPr>
        <w:spacing w:after="0" w:line="240" w:lineRule="auto"/>
      </w:pPr>
      <w:r>
        <w:t>Оформите протокол измерений вибрации.</w:t>
      </w:r>
    </w:p>
    <w:p w:rsidR="00157D01" w:rsidRDefault="00157D01" w:rsidP="00200E68">
      <w:pPr>
        <w:numPr>
          <w:ilvl w:val="0"/>
          <w:numId w:val="2"/>
        </w:numPr>
        <w:spacing w:after="0" w:line="240" w:lineRule="auto"/>
      </w:pPr>
      <w:r>
        <w:t>Какими приборами можно измерить интенсивность вибрации, передаваемой на руки рабочего?</w:t>
      </w:r>
    </w:p>
    <w:p w:rsidR="00157D01" w:rsidRDefault="00157D01" w:rsidP="00200E68">
      <w:pPr>
        <w:numPr>
          <w:ilvl w:val="0"/>
          <w:numId w:val="2"/>
        </w:numPr>
        <w:spacing w:after="0" w:line="240" w:lineRule="auto"/>
      </w:pPr>
      <w:r>
        <w:t>Дайте рекомендации по профилактике вибрационной болезни.</w:t>
      </w:r>
    </w:p>
    <w:p w:rsidR="00157D01" w:rsidRDefault="00157D01" w:rsidP="00157D01">
      <w:pPr>
        <w:tabs>
          <w:tab w:val="left" w:pos="4962"/>
        </w:tabs>
        <w:jc w:val="center"/>
      </w:pPr>
    </w:p>
    <w:p w:rsidR="00157D01" w:rsidRDefault="00157D01" w:rsidP="00157D01">
      <w:pPr>
        <w:pStyle w:val="1"/>
        <w:rPr>
          <w:sz w:val="28"/>
        </w:rPr>
      </w:pPr>
      <w:r w:rsidRPr="00B17AF7">
        <w:rPr>
          <w:rFonts w:ascii="Times New Roman" w:hAnsi="Times New Roman" w:cs="Times New Roman"/>
          <w:b w:val="0"/>
        </w:rPr>
        <w:t>ЗАДАЧА №4</w:t>
      </w:r>
    </w:p>
    <w:p w:rsidR="00157D01" w:rsidRDefault="00157D01" w:rsidP="00157D01">
      <w:pPr>
        <w:spacing w:after="0"/>
        <w:ind w:firstLine="709"/>
        <w:jc w:val="both"/>
      </w:pPr>
      <w:r>
        <w:t>Рабочие комбикормовых предприятий подвергаются неблагоприятному воздействию шума, пыли в условиях микроклиматического дискомфорта. Технология производства кормов заключается в приёме сырья, подготовке его к подаче на линию переработки, очистке сырья и продукции, дозировании и смешивании, введении жидких и твёрдых ингредиентов, гранулировании продукции, подаче комбикорма на склад и последующем отпуске готовой продукции.</w:t>
      </w:r>
    </w:p>
    <w:p w:rsidR="00157D01" w:rsidRDefault="00157D01" w:rsidP="00157D01">
      <w:pPr>
        <w:spacing w:after="0"/>
        <w:ind w:firstLine="709"/>
        <w:jc w:val="both"/>
      </w:pPr>
      <w:r>
        <w:t xml:space="preserve">Приготовление комбикорма проводится в специальных ёмкостях при высокой температуре. Оборудование герметизировано недостаточно. </w:t>
      </w:r>
    </w:p>
    <w:p w:rsidR="00157D01" w:rsidRDefault="00157D01" w:rsidP="00157D01">
      <w:pPr>
        <w:spacing w:after="0"/>
        <w:ind w:firstLine="709"/>
        <w:jc w:val="both"/>
      </w:pPr>
      <w:r>
        <w:t>К факторам, ухудшающим состояние воздушной среды, относятся недостатки в системе воздухообмена, наличие технологических операций с повышенной теплоотдачей и большое число элементов ручного немеханизированного труда.</w:t>
      </w:r>
    </w:p>
    <w:p w:rsidR="00157D01" w:rsidRDefault="00157D01" w:rsidP="00157D01">
      <w:pPr>
        <w:spacing w:after="0"/>
        <w:ind w:firstLine="709"/>
        <w:jc w:val="both"/>
      </w:pPr>
      <w:r>
        <w:t xml:space="preserve">Среднесменные концентрации пыли комбикорма, основу которого составляет зерно (более 65%), достигают: в дозаторной 33 </w:t>
      </w:r>
      <w:r>
        <w:rPr>
          <w:u w:val="single"/>
        </w:rPr>
        <w:t>+</w:t>
      </w:r>
      <w:r>
        <w:t xml:space="preserve"> 3,2 мг/м</w:t>
      </w:r>
      <w:r>
        <w:rPr>
          <w:vertAlign w:val="superscript"/>
        </w:rPr>
        <w:t>3</w:t>
      </w:r>
      <w:r>
        <w:t>, на складе – 44</w:t>
      </w:r>
      <w:r>
        <w:rPr>
          <w:u w:val="single"/>
        </w:rPr>
        <w:t>+</w:t>
      </w:r>
      <w:r>
        <w:t>3,1мг/м</w:t>
      </w:r>
      <w:r>
        <w:rPr>
          <w:vertAlign w:val="superscript"/>
        </w:rPr>
        <w:t>3</w:t>
      </w:r>
      <w:r>
        <w:t>. Температура воздуха на рабочем месте в дозаторной в зимний период года составляет 15,5</w:t>
      </w:r>
      <w:r>
        <w:rPr>
          <w:u w:val="single"/>
        </w:rPr>
        <w:t>+</w:t>
      </w:r>
      <w:r>
        <w:t>3°С, относительная влажность 55</w:t>
      </w:r>
      <w:r>
        <w:rPr>
          <w:u w:val="single"/>
        </w:rPr>
        <w:t>+</w:t>
      </w:r>
      <w:r>
        <w:t>7%, скорость движений воздуха – 0,6</w:t>
      </w:r>
      <w:r>
        <w:rPr>
          <w:u w:val="single"/>
        </w:rPr>
        <w:t>+</w:t>
      </w:r>
      <w:r>
        <w:t xml:space="preserve"> 0,03м/с;  в тёплый период года параметры микроклимата были соответственно 26</w:t>
      </w:r>
      <w:r>
        <w:rPr>
          <w:u w:val="single"/>
        </w:rPr>
        <w:t>+</w:t>
      </w:r>
      <w:r>
        <w:t>1,3°С; 68</w:t>
      </w:r>
      <w:r>
        <w:rPr>
          <w:u w:val="single"/>
        </w:rPr>
        <w:t>+</w:t>
      </w:r>
      <w:r>
        <w:t xml:space="preserve">9%;           0,3 </w:t>
      </w:r>
      <w:r>
        <w:rPr>
          <w:u w:val="single"/>
        </w:rPr>
        <w:t>+</w:t>
      </w:r>
      <w:r>
        <w:t xml:space="preserve"> 0,05м/с. (</w:t>
      </w:r>
      <w:r>
        <w:rPr>
          <w:lang w:val="en-US"/>
        </w:rPr>
        <w:t>II</w:t>
      </w:r>
      <w:r>
        <w:t xml:space="preserve">а категория работ). </w:t>
      </w:r>
    </w:p>
    <w:p w:rsidR="00157D01" w:rsidRDefault="00157D01" w:rsidP="00157D01">
      <w:pPr>
        <w:spacing w:after="0"/>
        <w:ind w:firstLine="709"/>
        <w:jc w:val="both"/>
        <w:rPr>
          <w:color w:val="FF0000"/>
        </w:rPr>
      </w:pPr>
      <w:r>
        <w:t>Эквивалентный уровень шума в течение смены составлял 88дБА.</w:t>
      </w:r>
    </w:p>
    <w:p w:rsidR="00157D01" w:rsidRPr="00741075" w:rsidRDefault="00157D01" w:rsidP="00157D01">
      <w:pPr>
        <w:rPr>
          <w:i/>
          <w:szCs w:val="28"/>
        </w:rPr>
      </w:pPr>
      <w:r w:rsidRPr="00741075">
        <w:rPr>
          <w:i/>
          <w:szCs w:val="28"/>
        </w:rPr>
        <w:t>Задание:</w:t>
      </w:r>
    </w:p>
    <w:p w:rsidR="00157D01" w:rsidRDefault="00157D01" w:rsidP="00200E68">
      <w:pPr>
        <w:numPr>
          <w:ilvl w:val="0"/>
          <w:numId w:val="3"/>
        </w:numPr>
        <w:spacing w:after="0" w:line="240" w:lineRule="auto"/>
        <w:jc w:val="both"/>
      </w:pPr>
      <w:r>
        <w:t>Оцените условия труда.</w:t>
      </w:r>
    </w:p>
    <w:p w:rsidR="00157D01" w:rsidRDefault="00157D01" w:rsidP="00200E68">
      <w:pPr>
        <w:numPr>
          <w:ilvl w:val="0"/>
          <w:numId w:val="3"/>
        </w:numPr>
        <w:spacing w:after="0" w:line="240" w:lineRule="auto"/>
        <w:jc w:val="both"/>
      </w:pPr>
      <w:r>
        <w:t>Ваша дальнейшая тактика в плане оптимизации условий труда на данном предприятии.</w:t>
      </w:r>
    </w:p>
    <w:p w:rsidR="00157D01" w:rsidRDefault="00157D01" w:rsidP="00157D01"/>
    <w:p w:rsidR="00157D01" w:rsidRDefault="00157D01" w:rsidP="00157D01">
      <w:pPr>
        <w:jc w:val="center"/>
      </w:pPr>
      <w:r>
        <w:t>ЗАДАЧА №5</w:t>
      </w:r>
    </w:p>
    <w:p w:rsidR="00157D01" w:rsidRDefault="00157D01" w:rsidP="00157D01">
      <w:pPr>
        <w:spacing w:after="0"/>
        <w:ind w:firstLine="709"/>
        <w:jc w:val="both"/>
      </w:pPr>
      <w:r>
        <w:t>В гальваническом цехе расположены ванны для обезжиривания, травления и хромирования деталей, стены цеха оштукатурены, полы покрыты гладкой плиткой (с уклоном к ваннам от центра). Все ванны (длиной 1,5м, шириной 0,9 м) оборудованы односторонними бортовыми отсосами (высота 0,08м). Скорость воздуха, измеренная в поперечном  сечении бортового отсоса от ванны хромирования, составила 5 м/с.</w:t>
      </w:r>
    </w:p>
    <w:p w:rsidR="00157D01" w:rsidRDefault="00157D01" w:rsidP="00157D01">
      <w:pPr>
        <w:spacing w:after="0"/>
        <w:ind w:firstLine="709"/>
        <w:jc w:val="both"/>
      </w:pPr>
      <w:r>
        <w:t xml:space="preserve">Работа гальванщиков выполняется в положении стоя, сопряжена с поднятием и переносом деталей весом до 10 кг  и относится к </w:t>
      </w:r>
      <w:r>
        <w:rPr>
          <w:lang w:val="en-US"/>
        </w:rPr>
        <w:t>II</w:t>
      </w:r>
      <w:r>
        <w:t xml:space="preserve"> б категории.</w:t>
      </w:r>
    </w:p>
    <w:p w:rsidR="00157D01" w:rsidRDefault="00157D01" w:rsidP="00157D01">
      <w:pPr>
        <w:spacing w:after="0"/>
        <w:ind w:firstLine="709"/>
        <w:jc w:val="both"/>
      </w:pPr>
      <w:r>
        <w:t>По данным ведомственной санитарно-химической лаборатории при изучении состояния воздушной среды на рабочем месте гальванщика установлено следующее:</w:t>
      </w:r>
    </w:p>
    <w:p w:rsidR="00157D01" w:rsidRDefault="00157D01" w:rsidP="00157D01">
      <w:pPr>
        <w:spacing w:after="0"/>
        <w:ind w:firstLine="709"/>
        <w:jc w:val="both"/>
      </w:pPr>
      <w:r>
        <w:t>Температура воздуха зимой – 17</w:t>
      </w:r>
      <w:r>
        <w:rPr>
          <w:u w:val="single"/>
        </w:rPr>
        <w:t>+</w:t>
      </w:r>
      <w:r>
        <w:t>0,5°; влажность воздуха 73</w:t>
      </w:r>
      <w:r>
        <w:rPr>
          <w:u w:val="single"/>
        </w:rPr>
        <w:t>+</w:t>
      </w:r>
      <w:r>
        <w:t>0,8%; скорость движения воздуха – 0,3</w:t>
      </w:r>
      <w:r>
        <w:rPr>
          <w:u w:val="single"/>
        </w:rPr>
        <w:t>+</w:t>
      </w:r>
      <w:r>
        <w:t>0,02м/с; среднесменная концентрация хрома (</w:t>
      </w:r>
      <w:r>
        <w:rPr>
          <w:lang w:val="en-US"/>
        </w:rPr>
        <w:t>III</w:t>
      </w:r>
      <w:r>
        <w:t>) – 0,01</w:t>
      </w:r>
      <w:r>
        <w:rPr>
          <w:u w:val="single"/>
        </w:rPr>
        <w:t>+</w:t>
      </w:r>
      <w:r>
        <w:t>0,001 мг/м</w:t>
      </w:r>
      <w:r>
        <w:rPr>
          <w:vertAlign w:val="superscript"/>
        </w:rPr>
        <w:t>3</w:t>
      </w:r>
      <w:r>
        <w:t xml:space="preserve">.               </w:t>
      </w:r>
    </w:p>
    <w:p w:rsidR="00157D01" w:rsidRPr="00741075" w:rsidRDefault="00157D01" w:rsidP="00157D01">
      <w:pPr>
        <w:rPr>
          <w:i/>
          <w:szCs w:val="28"/>
        </w:rPr>
      </w:pPr>
      <w:r w:rsidRPr="00741075">
        <w:rPr>
          <w:i/>
          <w:szCs w:val="28"/>
        </w:rPr>
        <w:t>Задание:</w:t>
      </w:r>
    </w:p>
    <w:p w:rsidR="00157D01" w:rsidRDefault="00157D01" w:rsidP="00200E68">
      <w:pPr>
        <w:numPr>
          <w:ilvl w:val="0"/>
          <w:numId w:val="4"/>
        </w:numPr>
        <w:spacing w:after="0" w:line="240" w:lineRule="auto"/>
        <w:jc w:val="both"/>
      </w:pPr>
      <w:r>
        <w:t>Оцените результаты исследования состояния воздушной среды и назовите нормативно-техническую документацию, на основании которой проводились измерения и оценка.</w:t>
      </w:r>
    </w:p>
    <w:p w:rsidR="00157D01" w:rsidRDefault="00157D01" w:rsidP="00200E68">
      <w:pPr>
        <w:numPr>
          <w:ilvl w:val="0"/>
          <w:numId w:val="4"/>
        </w:numPr>
        <w:spacing w:after="0" w:line="240" w:lineRule="auto"/>
        <w:jc w:val="both"/>
      </w:pPr>
      <w:r>
        <w:t>Дальнейшая тактика врача по гигиене труда.</w:t>
      </w:r>
    </w:p>
    <w:p w:rsidR="00157D01" w:rsidRDefault="00157D01" w:rsidP="00200E68">
      <w:pPr>
        <w:numPr>
          <w:ilvl w:val="0"/>
          <w:numId w:val="4"/>
        </w:numPr>
        <w:spacing w:after="0" w:line="240" w:lineRule="auto"/>
        <w:jc w:val="both"/>
      </w:pPr>
      <w:r>
        <w:t>Укажите необходимые оздоровительные мероприятия.</w:t>
      </w:r>
    </w:p>
    <w:p w:rsidR="00157D01" w:rsidRDefault="00157D01" w:rsidP="00157D01">
      <w:pPr>
        <w:jc w:val="both"/>
      </w:pPr>
    </w:p>
    <w:p w:rsidR="00157D01" w:rsidRPr="008D2AA0" w:rsidRDefault="00157D01" w:rsidP="00157D01">
      <w:pPr>
        <w:pStyle w:val="2"/>
        <w:rPr>
          <w:sz w:val="24"/>
        </w:rPr>
      </w:pPr>
      <w:r w:rsidRPr="008D2AA0">
        <w:rPr>
          <w:sz w:val="24"/>
        </w:rPr>
        <w:t>ЗАДАЧА №6</w:t>
      </w:r>
    </w:p>
    <w:p w:rsidR="00157D01" w:rsidRDefault="00157D01" w:rsidP="00157D01">
      <w:pPr>
        <w:spacing w:after="0"/>
        <w:ind w:firstLine="709"/>
        <w:jc w:val="both"/>
      </w:pPr>
      <w:r>
        <w:t>В одном из цехов машиностроительного завода изучались условия труда станочников. Технологический процесс заключается в механической обработке на токарных станках заготовок из труднообрабатываемой стали марки 12X</w:t>
      </w:r>
      <w:r>
        <w:rPr>
          <w:lang w:val="en-US"/>
        </w:rPr>
        <w:t>I</w:t>
      </w:r>
      <w:r>
        <w:t>8</w:t>
      </w:r>
      <w:r>
        <w:rPr>
          <w:lang w:val="en-US"/>
        </w:rPr>
        <w:t>HIOT</w:t>
      </w:r>
      <w:r>
        <w:t xml:space="preserve"> при нормальных режимах резания. В качестве смазочно-охлаждающей жидкости применяется 5% эмульсия на основе эмульсола ЭГТ. Работа </w:t>
      </w:r>
      <w:r>
        <w:rPr>
          <w:lang w:val="en-US"/>
        </w:rPr>
        <w:t>II</w:t>
      </w:r>
      <w:r>
        <w:t>а категории тяжести.</w:t>
      </w:r>
    </w:p>
    <w:p w:rsidR="00157D01" w:rsidRDefault="00157D01" w:rsidP="00157D01">
      <w:pPr>
        <w:spacing w:after="0"/>
        <w:ind w:firstLine="709"/>
        <w:jc w:val="both"/>
      </w:pPr>
      <w:r>
        <w:t xml:space="preserve">Система вентиляции в цехе общеобменная приточно-вытяжная. Приток осуществляется в среднюю зону, вытяжка из нижней зоны. Воздушный баланс положительный. Местная вытяжная вентиляция не оборудована. Светоаэрационные фонари на момент обследования закрыты. СИЗ работающие не обеспечены. Инструментальные исследования проводились на рабочем месте токаря П. в теплый период года в динамике рабочей смены. Результаты исследований представлены в таблице: </w:t>
      </w:r>
    </w:p>
    <w:p w:rsidR="00157D01" w:rsidRDefault="00157D01" w:rsidP="00157D01">
      <w:pPr>
        <w:ind w:firstLine="709"/>
        <w:jc w:val="right"/>
      </w:pPr>
      <w:r>
        <w:t xml:space="preserve">                                                                                   Таблица:</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3017"/>
      </w:tblGrid>
      <w:tr w:rsidR="00157D01" w:rsidTr="00157D01">
        <w:trPr>
          <w:cantSplit/>
          <w:trHeight w:val="672"/>
        </w:trPr>
        <w:tc>
          <w:tcPr>
            <w:tcW w:w="5508" w:type="dxa"/>
            <w:tcBorders>
              <w:bottom w:val="single" w:sz="4" w:space="0" w:color="auto"/>
            </w:tcBorders>
          </w:tcPr>
          <w:p w:rsidR="00157D01" w:rsidRDefault="00157D01" w:rsidP="00157D01">
            <w:pPr>
              <w:jc w:val="center"/>
            </w:pPr>
            <w:r>
              <w:t>Факторы производственной среды</w:t>
            </w:r>
          </w:p>
        </w:tc>
        <w:tc>
          <w:tcPr>
            <w:tcW w:w="3017" w:type="dxa"/>
            <w:tcBorders>
              <w:bottom w:val="single" w:sz="4" w:space="0" w:color="auto"/>
              <w:right w:val="single" w:sz="4" w:space="0" w:color="auto"/>
            </w:tcBorders>
          </w:tcPr>
          <w:p w:rsidR="00157D01" w:rsidRDefault="00157D01" w:rsidP="00157D01">
            <w:pPr>
              <w:pStyle w:val="3"/>
              <w:rPr>
                <w:color w:val="auto"/>
              </w:rPr>
            </w:pPr>
            <w:r>
              <w:rPr>
                <w:color w:val="auto"/>
              </w:rPr>
              <w:t>Результаты исследований</w:t>
            </w:r>
          </w:p>
        </w:tc>
      </w:tr>
      <w:tr w:rsidR="00157D01" w:rsidRPr="00157D01" w:rsidTr="00157D01">
        <w:trPr>
          <w:cantSplit/>
          <w:trHeight w:val="385"/>
        </w:trPr>
        <w:tc>
          <w:tcPr>
            <w:tcW w:w="8525" w:type="dxa"/>
            <w:gridSpan w:val="2"/>
            <w:shd w:val="clear" w:color="auto" w:fill="E6E6E6"/>
          </w:tcPr>
          <w:p w:rsidR="00157D01" w:rsidRPr="00157D01" w:rsidRDefault="00157D01" w:rsidP="00157D01">
            <w:pPr>
              <w:jc w:val="both"/>
              <w:rPr>
                <w:bCs/>
              </w:rPr>
            </w:pPr>
            <w:r w:rsidRPr="00157D01">
              <w:rPr>
                <w:bCs/>
              </w:rPr>
              <w:t>1.Содержание аэрозоля в воздухе рабочей среды в мг/м</w:t>
            </w:r>
            <w:r w:rsidRPr="00157D01">
              <w:rPr>
                <w:bCs/>
                <w:vertAlign w:val="superscript"/>
              </w:rPr>
              <w:t>3</w:t>
            </w:r>
            <w:r w:rsidRPr="00157D01">
              <w:rPr>
                <w:bCs/>
              </w:rPr>
              <w:t>:</w:t>
            </w:r>
          </w:p>
        </w:tc>
      </w:tr>
      <w:tr w:rsidR="00157D01" w:rsidTr="00157D01">
        <w:trPr>
          <w:cantSplit/>
        </w:trPr>
        <w:tc>
          <w:tcPr>
            <w:tcW w:w="5508" w:type="dxa"/>
            <w:tcBorders>
              <w:bottom w:val="single" w:sz="4" w:space="0" w:color="auto"/>
            </w:tcBorders>
          </w:tcPr>
          <w:p w:rsidR="00157D01" w:rsidRDefault="00157D01" w:rsidP="00157D01">
            <w:r>
              <w:t>а) масло минеральное</w:t>
            </w:r>
          </w:p>
        </w:tc>
        <w:tc>
          <w:tcPr>
            <w:tcW w:w="3017" w:type="dxa"/>
            <w:tcBorders>
              <w:bottom w:val="single" w:sz="4" w:space="0" w:color="auto"/>
              <w:right w:val="single" w:sz="4" w:space="0" w:color="auto"/>
            </w:tcBorders>
          </w:tcPr>
          <w:p w:rsidR="00157D01" w:rsidRDefault="00157D01" w:rsidP="00157D01">
            <w:pPr>
              <w:jc w:val="center"/>
            </w:pPr>
            <w:r>
              <w:t>6,3</w:t>
            </w:r>
            <w:r>
              <w:rPr>
                <w:u w:val="single"/>
              </w:rPr>
              <w:t>+</w:t>
            </w:r>
            <w:r>
              <w:t xml:space="preserve"> 0,2</w:t>
            </w:r>
          </w:p>
        </w:tc>
      </w:tr>
      <w:tr w:rsidR="00157D01" w:rsidTr="00157D01">
        <w:trPr>
          <w:cantSplit/>
        </w:trPr>
        <w:tc>
          <w:tcPr>
            <w:tcW w:w="5508" w:type="dxa"/>
          </w:tcPr>
          <w:p w:rsidR="00157D01" w:rsidRDefault="00157D01" w:rsidP="00157D01">
            <w:r>
              <w:t>б) сернистый ангидрид</w:t>
            </w:r>
          </w:p>
        </w:tc>
        <w:tc>
          <w:tcPr>
            <w:tcW w:w="3017" w:type="dxa"/>
            <w:tcBorders>
              <w:top w:val="nil"/>
              <w:right w:val="single" w:sz="4" w:space="0" w:color="auto"/>
            </w:tcBorders>
          </w:tcPr>
          <w:p w:rsidR="00157D01" w:rsidRDefault="00157D01" w:rsidP="00157D01">
            <w:pPr>
              <w:jc w:val="center"/>
            </w:pPr>
            <w:r>
              <w:t>15,2</w:t>
            </w:r>
            <w:r>
              <w:rPr>
                <w:u w:val="single"/>
              </w:rPr>
              <w:t>+</w:t>
            </w:r>
            <w:r>
              <w:t xml:space="preserve"> 0,4</w:t>
            </w:r>
          </w:p>
        </w:tc>
      </w:tr>
      <w:tr w:rsidR="00157D01" w:rsidTr="00157D01">
        <w:trPr>
          <w:cantSplit/>
        </w:trPr>
        <w:tc>
          <w:tcPr>
            <w:tcW w:w="5508" w:type="dxa"/>
          </w:tcPr>
          <w:p w:rsidR="00157D01" w:rsidRDefault="00157D01" w:rsidP="00157D01">
            <w:r>
              <w:t>в) оксид углерода</w:t>
            </w:r>
          </w:p>
        </w:tc>
        <w:tc>
          <w:tcPr>
            <w:tcW w:w="3017" w:type="dxa"/>
          </w:tcPr>
          <w:p w:rsidR="00157D01" w:rsidRDefault="00157D01" w:rsidP="00157D01">
            <w:pPr>
              <w:jc w:val="center"/>
            </w:pPr>
            <w:r>
              <w:t>24,5</w:t>
            </w:r>
            <w:r>
              <w:rPr>
                <w:u w:val="single"/>
              </w:rPr>
              <w:t>+</w:t>
            </w:r>
            <w:r>
              <w:t>0,8</w:t>
            </w:r>
          </w:p>
        </w:tc>
      </w:tr>
      <w:tr w:rsidR="00157D01" w:rsidRPr="00157D01" w:rsidTr="00157D01">
        <w:trPr>
          <w:cantSplit/>
          <w:trHeight w:val="424"/>
        </w:trPr>
        <w:tc>
          <w:tcPr>
            <w:tcW w:w="5508" w:type="dxa"/>
            <w:tcBorders>
              <w:bottom w:val="single" w:sz="4" w:space="0" w:color="auto"/>
            </w:tcBorders>
          </w:tcPr>
          <w:p w:rsidR="00157D01" w:rsidRPr="00157D01" w:rsidRDefault="00157D01" w:rsidP="00157D01">
            <w:pPr>
              <w:rPr>
                <w:bCs/>
              </w:rPr>
            </w:pPr>
            <w:r w:rsidRPr="00157D01">
              <w:rPr>
                <w:bCs/>
              </w:rPr>
              <w:t>2.Температура воздуха,</w:t>
            </w:r>
            <w:r w:rsidRPr="00157D01">
              <w:rPr>
                <w:bCs/>
                <w:vertAlign w:val="superscript"/>
              </w:rPr>
              <w:t>0</w:t>
            </w:r>
            <w:r w:rsidRPr="00157D01">
              <w:rPr>
                <w:bCs/>
              </w:rPr>
              <w:t>С</w:t>
            </w:r>
          </w:p>
        </w:tc>
        <w:tc>
          <w:tcPr>
            <w:tcW w:w="3017" w:type="dxa"/>
          </w:tcPr>
          <w:p w:rsidR="00157D01" w:rsidRPr="00157D01" w:rsidRDefault="00157D01" w:rsidP="00157D01">
            <w:pPr>
              <w:jc w:val="center"/>
            </w:pPr>
            <w:r w:rsidRPr="00157D01">
              <w:t>19</w:t>
            </w:r>
            <w:r w:rsidRPr="00157D01">
              <w:rPr>
                <w:u w:val="single"/>
              </w:rPr>
              <w:t>+</w:t>
            </w:r>
            <w:r w:rsidRPr="00157D01">
              <w:t>0,3</w:t>
            </w:r>
          </w:p>
        </w:tc>
      </w:tr>
      <w:tr w:rsidR="00157D01" w:rsidRPr="00157D01" w:rsidTr="00157D01">
        <w:trPr>
          <w:cantSplit/>
        </w:trPr>
        <w:tc>
          <w:tcPr>
            <w:tcW w:w="5508" w:type="dxa"/>
            <w:tcBorders>
              <w:bottom w:val="single" w:sz="4" w:space="0" w:color="auto"/>
            </w:tcBorders>
            <w:shd w:val="clear" w:color="auto" w:fill="E6E6E6"/>
          </w:tcPr>
          <w:p w:rsidR="00157D01" w:rsidRPr="00157D01" w:rsidRDefault="00157D01" w:rsidP="00157D01">
            <w:pPr>
              <w:rPr>
                <w:bCs/>
              </w:rPr>
            </w:pPr>
            <w:r w:rsidRPr="00157D01">
              <w:rPr>
                <w:bCs/>
              </w:rPr>
              <w:t>3. Влажность воздуха, %</w:t>
            </w:r>
          </w:p>
        </w:tc>
        <w:tc>
          <w:tcPr>
            <w:tcW w:w="3017" w:type="dxa"/>
          </w:tcPr>
          <w:p w:rsidR="00157D01" w:rsidRPr="00157D01" w:rsidRDefault="00157D01" w:rsidP="00157D01">
            <w:pPr>
              <w:jc w:val="center"/>
              <w:rPr>
                <w:color w:val="FF0000"/>
              </w:rPr>
            </w:pPr>
            <w:r w:rsidRPr="00157D01">
              <w:t>74,3</w:t>
            </w:r>
            <w:r w:rsidRPr="00157D01">
              <w:rPr>
                <w:u w:val="single"/>
              </w:rPr>
              <w:t>+</w:t>
            </w:r>
            <w:r w:rsidRPr="00157D01">
              <w:t>0,6</w:t>
            </w:r>
          </w:p>
        </w:tc>
      </w:tr>
      <w:tr w:rsidR="00157D01" w:rsidRPr="00157D01" w:rsidTr="00157D01">
        <w:trPr>
          <w:cantSplit/>
          <w:trHeight w:val="331"/>
        </w:trPr>
        <w:tc>
          <w:tcPr>
            <w:tcW w:w="5508" w:type="dxa"/>
            <w:tcBorders>
              <w:bottom w:val="single" w:sz="4" w:space="0" w:color="auto"/>
            </w:tcBorders>
            <w:shd w:val="clear" w:color="auto" w:fill="F3F3F3"/>
          </w:tcPr>
          <w:p w:rsidR="00157D01" w:rsidRPr="00157D01" w:rsidRDefault="00157D01" w:rsidP="00157D01">
            <w:pPr>
              <w:jc w:val="both"/>
            </w:pPr>
            <w:r w:rsidRPr="00157D01">
              <w:rPr>
                <w:bCs/>
              </w:rPr>
              <w:t xml:space="preserve">4.Скорость движения  воздуха, </w:t>
            </w:r>
            <w:r w:rsidRPr="00157D01">
              <w:t>м/с</w:t>
            </w:r>
          </w:p>
        </w:tc>
        <w:tc>
          <w:tcPr>
            <w:tcW w:w="3017" w:type="dxa"/>
            <w:tcBorders>
              <w:right w:val="single" w:sz="4" w:space="0" w:color="auto"/>
            </w:tcBorders>
          </w:tcPr>
          <w:p w:rsidR="00157D01" w:rsidRPr="00157D01" w:rsidRDefault="00157D01" w:rsidP="00157D01">
            <w:pPr>
              <w:jc w:val="center"/>
            </w:pPr>
            <w:r w:rsidRPr="00157D01">
              <w:t>0,35</w:t>
            </w:r>
            <w:r w:rsidRPr="00157D01">
              <w:rPr>
                <w:u w:val="single"/>
              </w:rPr>
              <w:t>+</w:t>
            </w:r>
            <w:r w:rsidRPr="00157D01">
              <w:t>0,01</w:t>
            </w:r>
          </w:p>
          <w:p w:rsidR="00157D01" w:rsidRPr="00157D01" w:rsidRDefault="00157D01" w:rsidP="00157D01">
            <w:pPr>
              <w:jc w:val="center"/>
            </w:pPr>
          </w:p>
        </w:tc>
      </w:tr>
      <w:tr w:rsidR="00157D01" w:rsidRPr="00157D01" w:rsidTr="00157D01">
        <w:trPr>
          <w:cantSplit/>
          <w:trHeight w:val="70"/>
        </w:trPr>
        <w:tc>
          <w:tcPr>
            <w:tcW w:w="5508" w:type="dxa"/>
            <w:shd w:val="clear" w:color="auto" w:fill="E6E6E6"/>
          </w:tcPr>
          <w:p w:rsidR="00157D01" w:rsidRPr="00157D01" w:rsidRDefault="00157D01" w:rsidP="00157D01">
            <w:pPr>
              <w:rPr>
                <w:bCs/>
              </w:rPr>
            </w:pPr>
            <w:r w:rsidRPr="00157D01">
              <w:rPr>
                <w:bCs/>
              </w:rPr>
              <w:t>5. Уровень звука, дБА</w:t>
            </w:r>
          </w:p>
        </w:tc>
        <w:tc>
          <w:tcPr>
            <w:tcW w:w="3017" w:type="dxa"/>
            <w:tcBorders>
              <w:right w:val="single" w:sz="4" w:space="0" w:color="auto"/>
            </w:tcBorders>
          </w:tcPr>
          <w:p w:rsidR="00157D01" w:rsidRPr="00157D01" w:rsidRDefault="00157D01" w:rsidP="00157D01">
            <w:pPr>
              <w:jc w:val="center"/>
            </w:pPr>
            <w:r w:rsidRPr="00157D01">
              <w:t>86</w:t>
            </w:r>
            <w:r w:rsidRPr="00157D01">
              <w:rPr>
                <w:u w:val="single"/>
              </w:rPr>
              <w:t>+</w:t>
            </w:r>
            <w:r w:rsidRPr="00157D01">
              <w:t>1,8</w:t>
            </w:r>
          </w:p>
        </w:tc>
      </w:tr>
    </w:tbl>
    <w:p w:rsidR="00157D01" w:rsidRPr="00741075" w:rsidRDefault="00157D01" w:rsidP="00157D01">
      <w:pPr>
        <w:rPr>
          <w:i/>
          <w:szCs w:val="28"/>
        </w:rPr>
      </w:pPr>
      <w:r w:rsidRPr="00741075">
        <w:rPr>
          <w:i/>
          <w:szCs w:val="28"/>
        </w:rPr>
        <w:t>Задание:</w:t>
      </w:r>
    </w:p>
    <w:p w:rsidR="00157D01" w:rsidRDefault="00157D01" w:rsidP="00200E68">
      <w:pPr>
        <w:numPr>
          <w:ilvl w:val="0"/>
          <w:numId w:val="5"/>
        </w:numPr>
        <w:spacing w:after="0" w:line="240" w:lineRule="auto"/>
      </w:pPr>
      <w:r>
        <w:t>Оцените условия труда на рабочем месте токаря П.</w:t>
      </w:r>
    </w:p>
    <w:p w:rsidR="00157D01" w:rsidRDefault="00157D01" w:rsidP="00200E68">
      <w:pPr>
        <w:numPr>
          <w:ilvl w:val="0"/>
          <w:numId w:val="5"/>
        </w:numPr>
        <w:spacing w:after="0" w:line="240" w:lineRule="auto"/>
      </w:pPr>
      <w:r>
        <w:t>Оформите протокол по ведущему производственному фактору.</w:t>
      </w:r>
    </w:p>
    <w:p w:rsidR="00157D01" w:rsidRDefault="00157D01" w:rsidP="00200E68">
      <w:pPr>
        <w:numPr>
          <w:ilvl w:val="0"/>
          <w:numId w:val="5"/>
        </w:numPr>
        <w:spacing w:after="0" w:line="240" w:lineRule="auto"/>
      </w:pPr>
      <w:r>
        <w:t>Предложите комплекс профилактических мероприятий по предупреждению воздействия неблагоприятных факторов на организм работающих.</w:t>
      </w:r>
    </w:p>
    <w:p w:rsidR="00157D01" w:rsidRPr="008D2AA0" w:rsidRDefault="00157D01" w:rsidP="00157D01">
      <w:pPr>
        <w:jc w:val="center"/>
      </w:pPr>
      <w:r w:rsidRPr="008D2AA0">
        <w:t>ЗАДАЧА №7</w:t>
      </w:r>
    </w:p>
    <w:p w:rsidR="00157D01" w:rsidRDefault="00157D01" w:rsidP="00157D01">
      <w:pPr>
        <w:spacing w:after="0"/>
        <w:ind w:firstLine="709"/>
        <w:jc w:val="both"/>
      </w:pPr>
      <w:r>
        <w:t>В литейном цехе завода «Этна» (в боковом пролёте здания) расположены участки изготовления земляных форм, плавильное отделение (2 вагранки) и участок охлаждения и очистки готовых изделий.</w:t>
      </w:r>
    </w:p>
    <w:p w:rsidR="00157D01" w:rsidRDefault="00157D01" w:rsidP="00157D01">
      <w:pPr>
        <w:spacing w:after="0"/>
        <w:ind w:firstLine="709"/>
        <w:jc w:val="both"/>
      </w:pPr>
      <w:r>
        <w:t>Подача опок и ковша для заливки земляных форм осуществляется с помощью мостового крана.</w:t>
      </w:r>
    </w:p>
    <w:p w:rsidR="00157D01" w:rsidRDefault="00157D01" w:rsidP="00157D01">
      <w:pPr>
        <w:spacing w:after="0"/>
        <w:ind w:firstLine="709"/>
        <w:jc w:val="both"/>
      </w:pPr>
      <w:r>
        <w:t>При изготовлении форм готовых изделий используются виброинструменты (пневмотрамбовки, пневмозубило).</w:t>
      </w:r>
    </w:p>
    <w:p w:rsidR="00157D01" w:rsidRDefault="00157D01" w:rsidP="00157D01">
      <w:r w:rsidRPr="00741075">
        <w:rPr>
          <w:i/>
          <w:szCs w:val="28"/>
        </w:rPr>
        <w:t>Задание</w:t>
      </w:r>
      <w:r>
        <w:t>Изложите план санитарно-гигиенического обследования цеха. Определите объём и методы санитарно-химических исследований.</w:t>
      </w:r>
    </w:p>
    <w:p w:rsidR="00157D01" w:rsidRDefault="00157D01" w:rsidP="00200E68">
      <w:pPr>
        <w:numPr>
          <w:ilvl w:val="0"/>
          <w:numId w:val="6"/>
        </w:numPr>
        <w:spacing w:after="0" w:line="240" w:lineRule="auto"/>
      </w:pPr>
      <w:r>
        <w:t>Нормативно-техническая документация, в соответствии с которой проводится измерение и оценка состояния воздушной среды производственных помещений.</w:t>
      </w:r>
    </w:p>
    <w:p w:rsidR="00157D01" w:rsidRDefault="00157D01" w:rsidP="00157D01"/>
    <w:p w:rsidR="00157D01" w:rsidRPr="008D2AA0" w:rsidRDefault="00157D01" w:rsidP="00157D01">
      <w:pPr>
        <w:jc w:val="center"/>
      </w:pPr>
      <w:r w:rsidRPr="008D2AA0">
        <w:t>ЗАДАЧА №8</w:t>
      </w:r>
    </w:p>
    <w:p w:rsidR="00157D01" w:rsidRDefault="00157D01" w:rsidP="00157D01">
      <w:pPr>
        <w:spacing w:after="0"/>
        <w:ind w:firstLine="709"/>
        <w:jc w:val="both"/>
      </w:pPr>
      <w:r>
        <w:t>В цехе размещено 100 станков трёх различных типов, расположенных группами. Данные станки обслуживаются 23 станочниками, причем каждый станочник обслуживает одновременно от 4 до 6 однотипных станков. Ведущим неблагоприятным фактором является шум, основные источники которого  - станки, вентиляторы, внутрицеховой транспорт.</w:t>
      </w:r>
    </w:p>
    <w:p w:rsidR="00157D01" w:rsidRDefault="00157D01" w:rsidP="00157D01">
      <w:pPr>
        <w:spacing w:after="0"/>
        <w:ind w:firstLine="709"/>
        <w:jc w:val="both"/>
      </w:pPr>
      <w:r>
        <w:t>Результаты измерения шума на одном из постоянных рабочих мест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706"/>
        <w:gridCol w:w="688"/>
        <w:gridCol w:w="688"/>
        <w:gridCol w:w="688"/>
        <w:gridCol w:w="688"/>
        <w:gridCol w:w="776"/>
        <w:gridCol w:w="776"/>
        <w:gridCol w:w="776"/>
        <w:gridCol w:w="776"/>
        <w:gridCol w:w="1171"/>
      </w:tblGrid>
      <w:tr w:rsidR="00157D01" w:rsidTr="00157D01">
        <w:trPr>
          <w:cantSplit/>
        </w:trPr>
        <w:tc>
          <w:tcPr>
            <w:tcW w:w="1471" w:type="dxa"/>
            <w:vMerge w:val="restart"/>
          </w:tcPr>
          <w:p w:rsidR="00157D01" w:rsidRDefault="00157D01" w:rsidP="00157D01">
            <w:pPr>
              <w:jc w:val="center"/>
            </w:pPr>
            <w:r>
              <w:t>Место измерения</w:t>
            </w:r>
          </w:p>
        </w:tc>
        <w:tc>
          <w:tcPr>
            <w:tcW w:w="6562" w:type="dxa"/>
            <w:gridSpan w:val="9"/>
          </w:tcPr>
          <w:p w:rsidR="00157D01" w:rsidRDefault="00157D01" w:rsidP="00157D01">
            <w:pPr>
              <w:jc w:val="center"/>
            </w:pPr>
            <w:r>
              <w:t>Уровни звукового давления в дБ в октавных полосах со среднегеометрическими частотами (Гц)</w:t>
            </w:r>
          </w:p>
        </w:tc>
        <w:tc>
          <w:tcPr>
            <w:tcW w:w="1171" w:type="dxa"/>
            <w:vMerge w:val="restart"/>
          </w:tcPr>
          <w:p w:rsidR="00157D01" w:rsidRDefault="00157D01" w:rsidP="00157D01">
            <w:pPr>
              <w:jc w:val="center"/>
            </w:pPr>
            <w:r>
              <w:t>Общий уровень звука в дБА</w:t>
            </w:r>
          </w:p>
        </w:tc>
      </w:tr>
      <w:tr w:rsidR="00157D01" w:rsidTr="00157D01">
        <w:trPr>
          <w:cantSplit/>
        </w:trPr>
        <w:tc>
          <w:tcPr>
            <w:tcW w:w="1471" w:type="dxa"/>
            <w:vMerge/>
          </w:tcPr>
          <w:p w:rsidR="00157D01" w:rsidRDefault="00157D01" w:rsidP="00157D01"/>
        </w:tc>
        <w:tc>
          <w:tcPr>
            <w:tcW w:w="706" w:type="dxa"/>
          </w:tcPr>
          <w:p w:rsidR="00157D01" w:rsidRDefault="00157D01" w:rsidP="00157D01">
            <w:r>
              <w:t>31,5</w:t>
            </w:r>
          </w:p>
        </w:tc>
        <w:tc>
          <w:tcPr>
            <w:tcW w:w="688" w:type="dxa"/>
          </w:tcPr>
          <w:p w:rsidR="00157D01" w:rsidRDefault="00157D01" w:rsidP="00157D01">
            <w:r>
              <w:t>63</w:t>
            </w:r>
          </w:p>
        </w:tc>
        <w:tc>
          <w:tcPr>
            <w:tcW w:w="688" w:type="dxa"/>
          </w:tcPr>
          <w:p w:rsidR="00157D01" w:rsidRDefault="00157D01" w:rsidP="00157D01">
            <w:r>
              <w:t>125</w:t>
            </w:r>
          </w:p>
        </w:tc>
        <w:tc>
          <w:tcPr>
            <w:tcW w:w="688" w:type="dxa"/>
          </w:tcPr>
          <w:p w:rsidR="00157D01" w:rsidRDefault="00157D01" w:rsidP="00157D01">
            <w:r>
              <w:t>250</w:t>
            </w:r>
          </w:p>
        </w:tc>
        <w:tc>
          <w:tcPr>
            <w:tcW w:w="688" w:type="dxa"/>
          </w:tcPr>
          <w:p w:rsidR="00157D01" w:rsidRDefault="00157D01" w:rsidP="00157D01">
            <w:r>
              <w:t>500</w:t>
            </w:r>
          </w:p>
        </w:tc>
        <w:tc>
          <w:tcPr>
            <w:tcW w:w="776" w:type="dxa"/>
          </w:tcPr>
          <w:p w:rsidR="00157D01" w:rsidRDefault="00157D01" w:rsidP="00157D01">
            <w:r>
              <w:t>1000</w:t>
            </w:r>
          </w:p>
        </w:tc>
        <w:tc>
          <w:tcPr>
            <w:tcW w:w="776" w:type="dxa"/>
          </w:tcPr>
          <w:p w:rsidR="00157D01" w:rsidRDefault="00157D01" w:rsidP="00157D01">
            <w:r>
              <w:t>2000</w:t>
            </w:r>
          </w:p>
        </w:tc>
        <w:tc>
          <w:tcPr>
            <w:tcW w:w="776" w:type="dxa"/>
          </w:tcPr>
          <w:p w:rsidR="00157D01" w:rsidRDefault="00157D01" w:rsidP="00157D01">
            <w:r>
              <w:t>4000</w:t>
            </w:r>
          </w:p>
        </w:tc>
        <w:tc>
          <w:tcPr>
            <w:tcW w:w="776" w:type="dxa"/>
          </w:tcPr>
          <w:p w:rsidR="00157D01" w:rsidRDefault="00157D01" w:rsidP="00157D01">
            <w:r>
              <w:t>8000</w:t>
            </w:r>
          </w:p>
        </w:tc>
        <w:tc>
          <w:tcPr>
            <w:tcW w:w="1171" w:type="dxa"/>
            <w:vMerge/>
          </w:tcPr>
          <w:p w:rsidR="00157D01" w:rsidRDefault="00157D01" w:rsidP="00157D01"/>
        </w:tc>
      </w:tr>
      <w:tr w:rsidR="00157D01" w:rsidTr="00157D01">
        <w:tc>
          <w:tcPr>
            <w:tcW w:w="1471" w:type="dxa"/>
          </w:tcPr>
          <w:p w:rsidR="00157D01" w:rsidRDefault="00157D01" w:rsidP="00157D01">
            <w:r>
              <w:t>У станка</w:t>
            </w:r>
          </w:p>
        </w:tc>
        <w:tc>
          <w:tcPr>
            <w:tcW w:w="706" w:type="dxa"/>
          </w:tcPr>
          <w:p w:rsidR="00157D01" w:rsidRDefault="00157D01" w:rsidP="00157D01">
            <w:pPr>
              <w:jc w:val="center"/>
            </w:pPr>
            <w:r>
              <w:t>89</w:t>
            </w:r>
          </w:p>
        </w:tc>
        <w:tc>
          <w:tcPr>
            <w:tcW w:w="688" w:type="dxa"/>
          </w:tcPr>
          <w:p w:rsidR="00157D01" w:rsidRDefault="00157D01" w:rsidP="00157D01">
            <w:pPr>
              <w:jc w:val="center"/>
            </w:pPr>
            <w:r>
              <w:t>87</w:t>
            </w:r>
          </w:p>
        </w:tc>
        <w:tc>
          <w:tcPr>
            <w:tcW w:w="688" w:type="dxa"/>
          </w:tcPr>
          <w:p w:rsidR="00157D01" w:rsidRDefault="00157D01" w:rsidP="00157D01">
            <w:pPr>
              <w:jc w:val="center"/>
            </w:pPr>
            <w:r>
              <w:t>93</w:t>
            </w:r>
          </w:p>
        </w:tc>
        <w:tc>
          <w:tcPr>
            <w:tcW w:w="688" w:type="dxa"/>
          </w:tcPr>
          <w:p w:rsidR="00157D01" w:rsidRDefault="00157D01" w:rsidP="00157D01">
            <w:pPr>
              <w:jc w:val="center"/>
            </w:pPr>
            <w:r>
              <w:t>81</w:t>
            </w:r>
          </w:p>
        </w:tc>
        <w:tc>
          <w:tcPr>
            <w:tcW w:w="688" w:type="dxa"/>
          </w:tcPr>
          <w:p w:rsidR="00157D01" w:rsidRDefault="00157D01" w:rsidP="00157D01">
            <w:pPr>
              <w:jc w:val="center"/>
            </w:pPr>
            <w:r>
              <w:t>85</w:t>
            </w:r>
          </w:p>
        </w:tc>
        <w:tc>
          <w:tcPr>
            <w:tcW w:w="776" w:type="dxa"/>
          </w:tcPr>
          <w:p w:rsidR="00157D01" w:rsidRDefault="00157D01" w:rsidP="00157D01">
            <w:pPr>
              <w:jc w:val="center"/>
            </w:pPr>
            <w:r>
              <w:t>93</w:t>
            </w:r>
          </w:p>
        </w:tc>
        <w:tc>
          <w:tcPr>
            <w:tcW w:w="776" w:type="dxa"/>
          </w:tcPr>
          <w:p w:rsidR="00157D01" w:rsidRDefault="00157D01" w:rsidP="00157D01">
            <w:pPr>
              <w:jc w:val="center"/>
            </w:pPr>
            <w:r>
              <w:t>87</w:t>
            </w:r>
          </w:p>
        </w:tc>
        <w:tc>
          <w:tcPr>
            <w:tcW w:w="776" w:type="dxa"/>
          </w:tcPr>
          <w:p w:rsidR="00157D01" w:rsidRDefault="00157D01" w:rsidP="00157D01">
            <w:pPr>
              <w:jc w:val="center"/>
            </w:pPr>
            <w:r>
              <w:t>72</w:t>
            </w:r>
          </w:p>
        </w:tc>
        <w:tc>
          <w:tcPr>
            <w:tcW w:w="776" w:type="dxa"/>
          </w:tcPr>
          <w:p w:rsidR="00157D01" w:rsidRDefault="00157D01" w:rsidP="00157D01">
            <w:pPr>
              <w:jc w:val="center"/>
            </w:pPr>
            <w:r>
              <w:t>70</w:t>
            </w:r>
          </w:p>
        </w:tc>
        <w:tc>
          <w:tcPr>
            <w:tcW w:w="1171" w:type="dxa"/>
          </w:tcPr>
          <w:p w:rsidR="00157D01" w:rsidRDefault="00157D01" w:rsidP="00157D01">
            <w:pPr>
              <w:jc w:val="center"/>
            </w:pPr>
            <w:r>
              <w:t>96</w:t>
            </w:r>
          </w:p>
        </w:tc>
      </w:tr>
    </w:tbl>
    <w:p w:rsidR="00157D01" w:rsidRDefault="00157D01" w:rsidP="00157D01">
      <w:pPr>
        <w:pStyle w:val="35"/>
        <w:rPr>
          <w:sz w:val="28"/>
        </w:rPr>
      </w:pPr>
      <w:r>
        <w:rPr>
          <w:sz w:val="28"/>
        </w:rPr>
        <w:t xml:space="preserve">Рабочие подвергаются воздействию шума в течение смены. </w:t>
      </w:r>
    </w:p>
    <w:p w:rsidR="00157D01" w:rsidRPr="00741075" w:rsidRDefault="00157D01" w:rsidP="00157D01">
      <w:pPr>
        <w:rPr>
          <w:i/>
          <w:szCs w:val="28"/>
        </w:rPr>
      </w:pPr>
      <w:r w:rsidRPr="00741075">
        <w:rPr>
          <w:i/>
          <w:szCs w:val="28"/>
        </w:rPr>
        <w:t>Задание:</w:t>
      </w:r>
    </w:p>
    <w:p w:rsidR="00157D01" w:rsidRDefault="00157D01" w:rsidP="00200E68">
      <w:pPr>
        <w:numPr>
          <w:ilvl w:val="0"/>
          <w:numId w:val="7"/>
        </w:numPr>
        <w:spacing w:after="0" w:line="240" w:lineRule="auto"/>
      </w:pPr>
      <w:r>
        <w:t>Оцените достаточность точек и количество измерений шума в цехе. Оформите протокол измерения шума.</w:t>
      </w:r>
    </w:p>
    <w:p w:rsidR="00157D01" w:rsidRDefault="00157D01" w:rsidP="00200E68">
      <w:pPr>
        <w:numPr>
          <w:ilvl w:val="0"/>
          <w:numId w:val="7"/>
        </w:numPr>
        <w:spacing w:after="0" w:line="240" w:lineRule="auto"/>
      </w:pPr>
      <w:r>
        <w:t>Нормативно-техническая документация, в соответствии с которой проводится измерение и оценка шумового фактора. Приборы для измерения.</w:t>
      </w:r>
    </w:p>
    <w:p w:rsidR="00157D01" w:rsidRDefault="00157D01" w:rsidP="00200E68">
      <w:pPr>
        <w:numPr>
          <w:ilvl w:val="0"/>
          <w:numId w:val="7"/>
        </w:numPr>
        <w:spacing w:after="0" w:line="240" w:lineRule="auto"/>
      </w:pPr>
      <w:r>
        <w:t>Укажите основные профилактические мероприятия.</w:t>
      </w:r>
    </w:p>
    <w:p w:rsidR="00157D01" w:rsidRDefault="00157D01" w:rsidP="00157D01"/>
    <w:p w:rsidR="00157D01" w:rsidRPr="008D2AA0" w:rsidRDefault="00157D01" w:rsidP="00157D01">
      <w:pPr>
        <w:pStyle w:val="2"/>
        <w:rPr>
          <w:sz w:val="24"/>
        </w:rPr>
      </w:pPr>
      <w:r w:rsidRPr="008D2AA0">
        <w:rPr>
          <w:sz w:val="24"/>
        </w:rPr>
        <w:t>ЗАДАЧА №9</w:t>
      </w:r>
    </w:p>
    <w:p w:rsidR="00157D01" w:rsidRDefault="00157D01" w:rsidP="00157D01">
      <w:pPr>
        <w:spacing w:after="0"/>
        <w:ind w:firstLine="709"/>
        <w:jc w:val="both"/>
      </w:pPr>
      <w:r>
        <w:t>Сборочный цех машиностроительного завода расположен в одноэтажном 4-х пролётном здании, ширина которого составляет 120 метров, длина 144 метра, высота 6м; ширина каждого пролёта – 30 метров. Естественное освещение в цехе осуществляется через боковые световые проёмы и световые фонари, расположенные над внутренними пролётами. Проводилась оценка естественного освещения на основных участках сборочного цеха. Измеренная величина КЕО на участках наружных пролётов составила  0,4</w:t>
      </w:r>
      <w:r>
        <w:rPr>
          <w:u w:val="single"/>
        </w:rPr>
        <w:t>+</w:t>
      </w:r>
      <w:r>
        <w:t>0,08%, на участках внутренних пролётов – 2,47</w:t>
      </w:r>
      <w:r>
        <w:rPr>
          <w:u w:val="single"/>
        </w:rPr>
        <w:t>+</w:t>
      </w:r>
      <w:r>
        <w:t xml:space="preserve">0,09%. </w:t>
      </w:r>
    </w:p>
    <w:p w:rsidR="00157D01" w:rsidRDefault="00157D01" w:rsidP="00157D01">
      <w:pPr>
        <w:spacing w:after="0"/>
        <w:ind w:firstLine="709"/>
        <w:jc w:val="both"/>
      </w:pPr>
      <w:r>
        <w:t xml:space="preserve">Работы, выполняемые в цехе, относятся к </w:t>
      </w:r>
      <w:r>
        <w:rPr>
          <w:lang w:val="en-US"/>
        </w:rPr>
        <w:t>IV</w:t>
      </w:r>
      <w:r>
        <w:t xml:space="preserve"> разряду зрительных работ.</w:t>
      </w:r>
    </w:p>
    <w:p w:rsidR="00157D01" w:rsidRPr="00741075" w:rsidRDefault="00157D01" w:rsidP="00157D01">
      <w:pPr>
        <w:rPr>
          <w:i/>
          <w:szCs w:val="28"/>
        </w:rPr>
      </w:pPr>
      <w:r w:rsidRPr="00741075">
        <w:rPr>
          <w:i/>
          <w:szCs w:val="28"/>
        </w:rPr>
        <w:t>Задание:</w:t>
      </w:r>
    </w:p>
    <w:p w:rsidR="00157D01" w:rsidRDefault="00157D01" w:rsidP="00200E68">
      <w:pPr>
        <w:numPr>
          <w:ilvl w:val="0"/>
          <w:numId w:val="8"/>
        </w:numPr>
        <w:spacing w:after="0" w:line="240" w:lineRule="auto"/>
        <w:jc w:val="both"/>
      </w:pPr>
      <w:r>
        <w:t>Рассказать технику измерения КЕО и принципы нормирования естественного освещения.</w:t>
      </w:r>
    </w:p>
    <w:p w:rsidR="00157D01" w:rsidRDefault="00157D01" w:rsidP="00200E68">
      <w:pPr>
        <w:numPr>
          <w:ilvl w:val="0"/>
          <w:numId w:val="8"/>
        </w:numPr>
        <w:spacing w:after="0" w:line="240" w:lineRule="auto"/>
        <w:jc w:val="both"/>
      </w:pPr>
      <w:r>
        <w:t>Дать гигиеническую оценку и определить класс условий труда по естественному освещению.</w:t>
      </w:r>
    </w:p>
    <w:p w:rsidR="00157D01" w:rsidRDefault="00157D01" w:rsidP="00200E68">
      <w:pPr>
        <w:numPr>
          <w:ilvl w:val="0"/>
          <w:numId w:val="8"/>
        </w:numPr>
        <w:spacing w:after="0" w:line="240" w:lineRule="auto"/>
        <w:jc w:val="both"/>
      </w:pPr>
      <w:r>
        <w:t>Предложите оздоровительные мероприятия по оптимизации световой среды.</w:t>
      </w:r>
    </w:p>
    <w:p w:rsidR="00157D01" w:rsidRPr="008D2AA0" w:rsidRDefault="00157D01" w:rsidP="00157D01">
      <w:pPr>
        <w:pStyle w:val="1"/>
        <w:rPr>
          <w:rFonts w:ascii="Times New Roman" w:hAnsi="Times New Roman" w:cs="Times New Roman"/>
          <w:b w:val="0"/>
        </w:rPr>
      </w:pPr>
      <w:r w:rsidRPr="008D2AA0">
        <w:rPr>
          <w:rFonts w:ascii="Times New Roman" w:hAnsi="Times New Roman" w:cs="Times New Roman"/>
          <w:b w:val="0"/>
        </w:rPr>
        <w:t>ЗАДАЧА №10</w:t>
      </w:r>
    </w:p>
    <w:p w:rsidR="00157D01" w:rsidRDefault="00157D01" w:rsidP="00157D01">
      <w:pPr>
        <w:spacing w:after="0"/>
        <w:ind w:firstLine="709"/>
        <w:jc w:val="both"/>
      </w:pPr>
      <w:r>
        <w:t xml:space="preserve">Цех холодной штамповки. Технологический процесс складывается из основных (установка и съём деталей) и вспомогательных операций (транспортировка заготовок). Работа относится к </w:t>
      </w:r>
      <w:r>
        <w:rPr>
          <w:lang w:val="en-US"/>
        </w:rPr>
        <w:t>II</w:t>
      </w:r>
      <w:r>
        <w:t>-а категории. Уровень загрузки рабочего дня составляет 80%.</w:t>
      </w:r>
    </w:p>
    <w:p w:rsidR="00157D01" w:rsidRDefault="00157D01" w:rsidP="00157D01">
      <w:pPr>
        <w:spacing w:after="0"/>
        <w:ind w:firstLine="709"/>
        <w:jc w:val="both"/>
      </w:pPr>
      <w:r>
        <w:t>Изучение микроклиматических условий в цехе проводилось в холодный и тёплый периоды года.</w:t>
      </w:r>
    </w:p>
    <w:p w:rsidR="00157D01" w:rsidRDefault="00157D01" w:rsidP="00157D01">
      <w:pPr>
        <w:spacing w:after="0"/>
        <w:ind w:firstLine="709"/>
        <w:jc w:val="both"/>
      </w:pPr>
      <w:r>
        <w:t>Данные представлены в таблице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406"/>
        <w:gridCol w:w="1754"/>
        <w:gridCol w:w="2022"/>
        <w:gridCol w:w="2294"/>
      </w:tblGrid>
      <w:tr w:rsidR="00157D01" w:rsidTr="00157D01">
        <w:tc>
          <w:tcPr>
            <w:tcW w:w="1560" w:type="dxa"/>
            <w:tcBorders>
              <w:bottom w:val="nil"/>
            </w:tcBorders>
          </w:tcPr>
          <w:p w:rsidR="00157D01" w:rsidRDefault="00157D01" w:rsidP="00157D01">
            <w:pPr>
              <w:jc w:val="center"/>
            </w:pPr>
            <w:r>
              <w:t>Место</w:t>
            </w:r>
          </w:p>
          <w:p w:rsidR="00157D01" w:rsidRDefault="00157D01" w:rsidP="00157D01">
            <w:pPr>
              <w:jc w:val="center"/>
            </w:pPr>
            <w:r>
              <w:t xml:space="preserve">замера                              </w:t>
            </w:r>
          </w:p>
        </w:tc>
        <w:tc>
          <w:tcPr>
            <w:tcW w:w="1406" w:type="dxa"/>
            <w:tcBorders>
              <w:bottom w:val="nil"/>
            </w:tcBorders>
          </w:tcPr>
          <w:p w:rsidR="00157D01" w:rsidRDefault="00157D01" w:rsidP="00157D01">
            <w:pPr>
              <w:jc w:val="center"/>
            </w:pPr>
            <w:r>
              <w:t>Период</w:t>
            </w:r>
          </w:p>
          <w:p w:rsidR="00157D01" w:rsidRDefault="00157D01" w:rsidP="00157D01">
            <w:pPr>
              <w:jc w:val="center"/>
            </w:pPr>
            <w:r>
              <w:t>года</w:t>
            </w:r>
          </w:p>
        </w:tc>
        <w:tc>
          <w:tcPr>
            <w:tcW w:w="1754" w:type="dxa"/>
            <w:tcBorders>
              <w:bottom w:val="nil"/>
            </w:tcBorders>
          </w:tcPr>
          <w:p w:rsidR="00157D01" w:rsidRDefault="00157D01" w:rsidP="00157D01">
            <w:pPr>
              <w:jc w:val="center"/>
            </w:pPr>
            <w:r>
              <w:t>Температура воздуха, °С</w:t>
            </w:r>
          </w:p>
        </w:tc>
        <w:tc>
          <w:tcPr>
            <w:tcW w:w="2022" w:type="dxa"/>
            <w:tcBorders>
              <w:bottom w:val="nil"/>
            </w:tcBorders>
          </w:tcPr>
          <w:p w:rsidR="00157D01" w:rsidRDefault="00157D01" w:rsidP="00157D01">
            <w:pPr>
              <w:jc w:val="center"/>
            </w:pPr>
            <w:r>
              <w:t>Относительная влажность, %</w:t>
            </w:r>
          </w:p>
        </w:tc>
        <w:tc>
          <w:tcPr>
            <w:tcW w:w="2294" w:type="dxa"/>
            <w:tcBorders>
              <w:bottom w:val="nil"/>
            </w:tcBorders>
          </w:tcPr>
          <w:p w:rsidR="00157D01" w:rsidRDefault="00157D01" w:rsidP="00157D01">
            <w:pPr>
              <w:jc w:val="center"/>
            </w:pPr>
            <w:r>
              <w:t>Скорость движения воздуха, м/с</w:t>
            </w:r>
          </w:p>
        </w:tc>
      </w:tr>
      <w:tr w:rsidR="00157D01" w:rsidTr="00157D01">
        <w:trPr>
          <w:cantSplit/>
          <w:trHeight w:val="810"/>
        </w:trPr>
        <w:tc>
          <w:tcPr>
            <w:tcW w:w="1560" w:type="dxa"/>
            <w:tcBorders>
              <w:top w:val="nil"/>
              <w:bottom w:val="single" w:sz="4" w:space="0" w:color="auto"/>
            </w:tcBorders>
          </w:tcPr>
          <w:p w:rsidR="00157D01" w:rsidRDefault="00157D01" w:rsidP="00157D01">
            <w:r>
              <w:t>У пресса 1</w:t>
            </w:r>
          </w:p>
          <w:p w:rsidR="00157D01" w:rsidRDefault="00157D01" w:rsidP="00157D01">
            <w:r>
              <w:t>У пресса 2</w:t>
            </w:r>
          </w:p>
          <w:p w:rsidR="00157D01" w:rsidRDefault="00157D01" w:rsidP="00157D01">
            <w:r>
              <w:t>У пресса 3</w:t>
            </w:r>
          </w:p>
        </w:tc>
        <w:tc>
          <w:tcPr>
            <w:tcW w:w="1406" w:type="dxa"/>
            <w:tcBorders>
              <w:top w:val="nil"/>
              <w:bottom w:val="single" w:sz="4" w:space="0" w:color="auto"/>
            </w:tcBorders>
          </w:tcPr>
          <w:p w:rsidR="00157D01" w:rsidRDefault="00157D01" w:rsidP="00157D01">
            <w:pPr>
              <w:jc w:val="center"/>
            </w:pPr>
            <w:r>
              <w:t>холодный</w:t>
            </w:r>
          </w:p>
          <w:p w:rsidR="00157D01" w:rsidRDefault="00157D01" w:rsidP="00157D01"/>
          <w:p w:rsidR="00157D01" w:rsidRDefault="00157D01" w:rsidP="00157D01"/>
        </w:tc>
        <w:tc>
          <w:tcPr>
            <w:tcW w:w="1754" w:type="dxa"/>
            <w:tcBorders>
              <w:bottom w:val="single" w:sz="4" w:space="0" w:color="auto"/>
            </w:tcBorders>
          </w:tcPr>
          <w:p w:rsidR="00157D01" w:rsidRDefault="00157D01" w:rsidP="00157D01">
            <w:pPr>
              <w:jc w:val="center"/>
            </w:pPr>
            <w:r>
              <w:t>11,6±0,3</w:t>
            </w:r>
          </w:p>
          <w:p w:rsidR="00157D01" w:rsidRDefault="00157D01" w:rsidP="00157D01">
            <w:pPr>
              <w:jc w:val="center"/>
            </w:pPr>
            <w:r>
              <w:t>17,0±0,2</w:t>
            </w:r>
          </w:p>
          <w:p w:rsidR="00157D01" w:rsidRDefault="00157D01" w:rsidP="00157D01">
            <w:pPr>
              <w:jc w:val="center"/>
            </w:pPr>
            <w:r>
              <w:t>23,0±0,3</w:t>
            </w:r>
          </w:p>
        </w:tc>
        <w:tc>
          <w:tcPr>
            <w:tcW w:w="2022" w:type="dxa"/>
            <w:tcBorders>
              <w:bottom w:val="single" w:sz="4" w:space="0" w:color="auto"/>
            </w:tcBorders>
          </w:tcPr>
          <w:p w:rsidR="00157D01" w:rsidRDefault="00157D01" w:rsidP="00157D01">
            <w:pPr>
              <w:jc w:val="center"/>
            </w:pPr>
            <w:r>
              <w:t>78±0,3</w:t>
            </w:r>
          </w:p>
          <w:p w:rsidR="00157D01" w:rsidRDefault="00157D01" w:rsidP="00157D01">
            <w:pPr>
              <w:jc w:val="center"/>
            </w:pPr>
            <w:r>
              <w:t>70±0,4</w:t>
            </w:r>
          </w:p>
          <w:p w:rsidR="00157D01" w:rsidRDefault="00157D01" w:rsidP="00157D01">
            <w:pPr>
              <w:jc w:val="center"/>
            </w:pPr>
            <w:r>
              <w:t>65±0,5</w:t>
            </w:r>
          </w:p>
        </w:tc>
        <w:tc>
          <w:tcPr>
            <w:tcW w:w="2294" w:type="dxa"/>
            <w:tcBorders>
              <w:bottom w:val="single" w:sz="4" w:space="0" w:color="auto"/>
            </w:tcBorders>
          </w:tcPr>
          <w:p w:rsidR="00157D01" w:rsidRDefault="00157D01" w:rsidP="00157D01">
            <w:pPr>
              <w:jc w:val="center"/>
            </w:pPr>
            <w:r>
              <w:t>1,2±0,01</w:t>
            </w:r>
          </w:p>
          <w:p w:rsidR="00157D01" w:rsidRDefault="00157D01" w:rsidP="00157D01">
            <w:pPr>
              <w:jc w:val="center"/>
            </w:pPr>
            <w:r>
              <w:t>0,8±0,01</w:t>
            </w:r>
          </w:p>
          <w:p w:rsidR="00157D01" w:rsidRDefault="00157D01" w:rsidP="00157D01">
            <w:pPr>
              <w:jc w:val="center"/>
            </w:pPr>
            <w:r>
              <w:t>0,7±0,01</w:t>
            </w:r>
          </w:p>
        </w:tc>
      </w:tr>
      <w:tr w:rsidR="00157D01" w:rsidTr="00157D01">
        <w:trPr>
          <w:cantSplit/>
          <w:trHeight w:val="852"/>
        </w:trPr>
        <w:tc>
          <w:tcPr>
            <w:tcW w:w="1560" w:type="dxa"/>
            <w:tcBorders>
              <w:top w:val="single" w:sz="4" w:space="0" w:color="auto"/>
              <w:bottom w:val="single" w:sz="4" w:space="0" w:color="auto"/>
            </w:tcBorders>
          </w:tcPr>
          <w:p w:rsidR="00157D01" w:rsidRDefault="00157D01" w:rsidP="00157D01">
            <w:r>
              <w:t>У пресса 1</w:t>
            </w:r>
          </w:p>
          <w:p w:rsidR="00157D01" w:rsidRDefault="00157D01" w:rsidP="00157D01">
            <w:r>
              <w:t>У пресса 2</w:t>
            </w:r>
          </w:p>
          <w:p w:rsidR="00157D01" w:rsidRDefault="00157D01" w:rsidP="00157D01">
            <w:r>
              <w:t>У пресса 3</w:t>
            </w:r>
          </w:p>
        </w:tc>
        <w:tc>
          <w:tcPr>
            <w:tcW w:w="1406" w:type="dxa"/>
            <w:tcBorders>
              <w:top w:val="single" w:sz="4" w:space="0" w:color="auto"/>
              <w:bottom w:val="single" w:sz="4" w:space="0" w:color="auto"/>
            </w:tcBorders>
          </w:tcPr>
          <w:p w:rsidR="00157D01" w:rsidRDefault="00157D01" w:rsidP="00157D01">
            <w:pPr>
              <w:jc w:val="center"/>
            </w:pPr>
            <w:r>
              <w:t>тёплый</w:t>
            </w:r>
          </w:p>
          <w:p w:rsidR="00157D01" w:rsidRDefault="00157D01" w:rsidP="00157D01"/>
        </w:tc>
        <w:tc>
          <w:tcPr>
            <w:tcW w:w="1754" w:type="dxa"/>
            <w:tcBorders>
              <w:top w:val="single" w:sz="4" w:space="0" w:color="auto"/>
              <w:bottom w:val="single" w:sz="4" w:space="0" w:color="auto"/>
            </w:tcBorders>
          </w:tcPr>
          <w:p w:rsidR="00157D01" w:rsidRDefault="00157D01" w:rsidP="00157D01">
            <w:pPr>
              <w:jc w:val="center"/>
            </w:pPr>
            <w:r>
              <w:t>24,0±0,2</w:t>
            </w:r>
          </w:p>
          <w:p w:rsidR="00157D01" w:rsidRDefault="00157D01" w:rsidP="00157D01">
            <w:pPr>
              <w:jc w:val="center"/>
            </w:pPr>
            <w:r>
              <w:t>26,0±0,3</w:t>
            </w:r>
          </w:p>
          <w:p w:rsidR="00157D01" w:rsidRDefault="00157D01" w:rsidP="00157D01">
            <w:pPr>
              <w:jc w:val="center"/>
            </w:pPr>
            <w:r>
              <w:t>27,6±0,5</w:t>
            </w:r>
          </w:p>
        </w:tc>
        <w:tc>
          <w:tcPr>
            <w:tcW w:w="2022" w:type="dxa"/>
            <w:tcBorders>
              <w:top w:val="single" w:sz="4" w:space="0" w:color="auto"/>
              <w:bottom w:val="single" w:sz="4" w:space="0" w:color="auto"/>
            </w:tcBorders>
          </w:tcPr>
          <w:p w:rsidR="00157D01" w:rsidRDefault="00157D01" w:rsidP="00157D01">
            <w:pPr>
              <w:jc w:val="center"/>
            </w:pPr>
            <w:r>
              <w:t>75±0,3</w:t>
            </w:r>
          </w:p>
          <w:p w:rsidR="00157D01" w:rsidRDefault="00157D01" w:rsidP="00157D01">
            <w:pPr>
              <w:jc w:val="center"/>
            </w:pPr>
            <w:r>
              <w:t>70±0,4</w:t>
            </w:r>
          </w:p>
          <w:p w:rsidR="00157D01" w:rsidRDefault="00157D01" w:rsidP="00157D01">
            <w:pPr>
              <w:jc w:val="center"/>
            </w:pPr>
            <w:r>
              <w:t>65±0,5</w:t>
            </w:r>
          </w:p>
        </w:tc>
        <w:tc>
          <w:tcPr>
            <w:tcW w:w="2294" w:type="dxa"/>
            <w:tcBorders>
              <w:top w:val="single" w:sz="4" w:space="0" w:color="auto"/>
              <w:bottom w:val="single" w:sz="4" w:space="0" w:color="auto"/>
            </w:tcBorders>
          </w:tcPr>
          <w:p w:rsidR="00157D01" w:rsidRDefault="00157D01" w:rsidP="00157D01">
            <w:pPr>
              <w:jc w:val="center"/>
            </w:pPr>
            <w:r>
              <w:t>0,8±0,02</w:t>
            </w:r>
          </w:p>
          <w:p w:rsidR="00157D01" w:rsidRDefault="00157D01" w:rsidP="00157D01">
            <w:pPr>
              <w:jc w:val="center"/>
            </w:pPr>
            <w:r>
              <w:t>0,7±0,02</w:t>
            </w:r>
          </w:p>
          <w:p w:rsidR="00157D01" w:rsidRDefault="00157D01" w:rsidP="00157D01">
            <w:pPr>
              <w:jc w:val="center"/>
            </w:pPr>
            <w:r>
              <w:t>0,5±0,02</w:t>
            </w:r>
          </w:p>
        </w:tc>
      </w:tr>
    </w:tbl>
    <w:p w:rsidR="00157D01" w:rsidRDefault="00157D01" w:rsidP="00157D01">
      <w:pPr>
        <w:spacing w:after="0"/>
        <w:ind w:firstLine="709"/>
        <w:jc w:val="both"/>
      </w:pPr>
      <w:r>
        <w:t>Цех имеет широкие дверные проёмы, без тамбуров. Рабочие помещения оборудованы общей вытяжной вентиляцией (механической). В процессе штамповки используются смазочно-охлаждающие жидкости, которые могут загрязнять воздух рабочей зоны (масло минеральное). В отобранных пробах воздуха концентрация минерального масла составляет на рабочем месте у пресса №1 - 12±0,3мг/м</w:t>
      </w:r>
      <w:r>
        <w:rPr>
          <w:vertAlign w:val="superscript"/>
        </w:rPr>
        <w:t>3</w:t>
      </w:r>
      <w:r>
        <w:t>; у пресса №2 - 16±0,7мг/м</w:t>
      </w:r>
      <w:r>
        <w:rPr>
          <w:vertAlign w:val="superscript"/>
        </w:rPr>
        <w:t>3</w:t>
      </w:r>
      <w:r>
        <w:t>; у пресса №3 - 20±0,5мг/м</w:t>
      </w:r>
      <w:r>
        <w:rPr>
          <w:vertAlign w:val="superscript"/>
        </w:rPr>
        <w:t>3</w:t>
      </w:r>
      <w:r>
        <w:t>.</w:t>
      </w:r>
      <w:r>
        <w:rPr>
          <w:vertAlign w:val="superscript"/>
        </w:rPr>
        <w:t xml:space="preserve">                        </w:t>
      </w:r>
    </w:p>
    <w:p w:rsidR="00157D01" w:rsidRDefault="00157D01" w:rsidP="00157D01">
      <w:pPr>
        <w:pStyle w:val="af4"/>
        <w:spacing w:after="0"/>
        <w:jc w:val="both"/>
      </w:pPr>
      <w:r>
        <w:t>Кроме этого, на рабочих местах действует постоянный шум. Результаты замеров его уровней представлены в таблице 2.</w:t>
      </w:r>
    </w:p>
    <w:p w:rsidR="00157D01" w:rsidRPr="00157D01" w:rsidRDefault="00157D01" w:rsidP="00157D01">
      <w:pPr>
        <w:spacing w:after="0"/>
        <w:jc w:val="center"/>
      </w:pPr>
      <w:r w:rsidRPr="00157D01">
        <w:t>Данные измерения шума (средние из трёх измерений)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827"/>
        <w:gridCol w:w="522"/>
        <w:gridCol w:w="674"/>
        <w:gridCol w:w="674"/>
        <w:gridCol w:w="674"/>
        <w:gridCol w:w="827"/>
        <w:gridCol w:w="827"/>
        <w:gridCol w:w="827"/>
        <w:gridCol w:w="827"/>
        <w:gridCol w:w="1083"/>
      </w:tblGrid>
      <w:tr w:rsidR="00157D01" w:rsidTr="00157D01">
        <w:trPr>
          <w:cantSplit/>
        </w:trPr>
        <w:tc>
          <w:tcPr>
            <w:tcW w:w="0" w:type="auto"/>
            <w:vMerge w:val="restart"/>
            <w:vAlign w:val="center"/>
          </w:tcPr>
          <w:p w:rsidR="00157D01" w:rsidRDefault="00157D01" w:rsidP="00157D01">
            <w:pPr>
              <w:jc w:val="center"/>
            </w:pPr>
            <w:r>
              <w:t>Наименование точки замера</w:t>
            </w:r>
          </w:p>
        </w:tc>
        <w:tc>
          <w:tcPr>
            <w:tcW w:w="0" w:type="auto"/>
            <w:gridSpan w:val="9"/>
          </w:tcPr>
          <w:p w:rsidR="00157D01" w:rsidRDefault="00157D01" w:rsidP="00157D01">
            <w:pPr>
              <w:jc w:val="center"/>
            </w:pPr>
            <w:r>
              <w:t>Уровни звукового давления в дБ в октавных полосах со среднегеометрическими частотами, Гц</w:t>
            </w:r>
          </w:p>
        </w:tc>
        <w:tc>
          <w:tcPr>
            <w:tcW w:w="0" w:type="auto"/>
            <w:vMerge w:val="restart"/>
          </w:tcPr>
          <w:p w:rsidR="00157D01" w:rsidRDefault="00157D01" w:rsidP="00157D01">
            <w:pPr>
              <w:jc w:val="center"/>
            </w:pPr>
            <w:r>
              <w:t>Общий уровень звука</w:t>
            </w:r>
          </w:p>
          <w:p w:rsidR="00157D01" w:rsidRDefault="00157D01" w:rsidP="00157D01">
            <w:pPr>
              <w:jc w:val="center"/>
              <w:rPr>
                <w:rFonts w:ascii="Courier New" w:hAnsi="Courier New" w:cs="Courier New"/>
              </w:rPr>
            </w:pPr>
            <w:r>
              <w:t>дБА</w:t>
            </w:r>
          </w:p>
        </w:tc>
      </w:tr>
      <w:tr w:rsidR="00157D01" w:rsidTr="00157D01">
        <w:trPr>
          <w:cantSplit/>
        </w:trPr>
        <w:tc>
          <w:tcPr>
            <w:tcW w:w="0" w:type="auto"/>
            <w:vMerge/>
          </w:tcPr>
          <w:p w:rsidR="00157D01" w:rsidRDefault="00157D01" w:rsidP="00157D01">
            <w:pPr>
              <w:jc w:val="center"/>
            </w:pPr>
          </w:p>
        </w:tc>
        <w:tc>
          <w:tcPr>
            <w:tcW w:w="0" w:type="auto"/>
          </w:tcPr>
          <w:p w:rsidR="00157D01" w:rsidRDefault="00157D01" w:rsidP="00157D01">
            <w:pPr>
              <w:jc w:val="center"/>
              <w:rPr>
                <w:rFonts w:ascii="Courier New" w:hAnsi="Courier New" w:cs="Courier New"/>
              </w:rPr>
            </w:pPr>
            <w:r>
              <w:rPr>
                <w:rFonts w:ascii="Courier New" w:hAnsi="Courier New" w:cs="Courier New"/>
              </w:rPr>
              <w:t>31,5</w:t>
            </w:r>
          </w:p>
        </w:tc>
        <w:tc>
          <w:tcPr>
            <w:tcW w:w="0" w:type="auto"/>
          </w:tcPr>
          <w:p w:rsidR="00157D01" w:rsidRDefault="00157D01" w:rsidP="00157D01">
            <w:pPr>
              <w:jc w:val="center"/>
              <w:rPr>
                <w:rFonts w:ascii="Courier New" w:hAnsi="Courier New" w:cs="Courier New"/>
              </w:rPr>
            </w:pPr>
            <w:r>
              <w:rPr>
                <w:rFonts w:ascii="Courier New" w:hAnsi="Courier New" w:cs="Courier New"/>
              </w:rPr>
              <w:t>62</w:t>
            </w:r>
          </w:p>
        </w:tc>
        <w:tc>
          <w:tcPr>
            <w:tcW w:w="0" w:type="auto"/>
          </w:tcPr>
          <w:p w:rsidR="00157D01" w:rsidRDefault="00157D01" w:rsidP="00157D01">
            <w:pPr>
              <w:jc w:val="center"/>
              <w:rPr>
                <w:rFonts w:ascii="Courier New" w:hAnsi="Courier New" w:cs="Courier New"/>
              </w:rPr>
            </w:pPr>
            <w:r>
              <w:rPr>
                <w:rFonts w:ascii="Courier New" w:hAnsi="Courier New" w:cs="Courier New"/>
              </w:rPr>
              <w:t>125</w:t>
            </w:r>
          </w:p>
        </w:tc>
        <w:tc>
          <w:tcPr>
            <w:tcW w:w="0" w:type="auto"/>
          </w:tcPr>
          <w:p w:rsidR="00157D01" w:rsidRDefault="00157D01" w:rsidP="00157D01">
            <w:pPr>
              <w:jc w:val="center"/>
              <w:rPr>
                <w:rFonts w:ascii="Courier New" w:hAnsi="Courier New" w:cs="Courier New"/>
              </w:rPr>
            </w:pPr>
            <w:r>
              <w:rPr>
                <w:rFonts w:ascii="Courier New" w:hAnsi="Courier New" w:cs="Courier New"/>
              </w:rPr>
              <w:t>250</w:t>
            </w:r>
          </w:p>
        </w:tc>
        <w:tc>
          <w:tcPr>
            <w:tcW w:w="0" w:type="auto"/>
          </w:tcPr>
          <w:p w:rsidR="00157D01" w:rsidRDefault="00157D01" w:rsidP="00157D01">
            <w:pPr>
              <w:jc w:val="center"/>
              <w:rPr>
                <w:rFonts w:ascii="Courier New" w:hAnsi="Courier New" w:cs="Courier New"/>
              </w:rPr>
            </w:pPr>
            <w:r>
              <w:rPr>
                <w:rFonts w:ascii="Courier New" w:hAnsi="Courier New" w:cs="Courier New"/>
              </w:rPr>
              <w:t>500</w:t>
            </w:r>
          </w:p>
        </w:tc>
        <w:tc>
          <w:tcPr>
            <w:tcW w:w="0" w:type="auto"/>
          </w:tcPr>
          <w:p w:rsidR="00157D01" w:rsidRDefault="00157D01" w:rsidP="00157D01">
            <w:pPr>
              <w:jc w:val="center"/>
              <w:rPr>
                <w:rFonts w:ascii="Courier New" w:hAnsi="Courier New" w:cs="Courier New"/>
              </w:rPr>
            </w:pPr>
            <w:r>
              <w:rPr>
                <w:rFonts w:ascii="Courier New" w:hAnsi="Courier New" w:cs="Courier New"/>
              </w:rPr>
              <w:t>1000</w:t>
            </w:r>
          </w:p>
        </w:tc>
        <w:tc>
          <w:tcPr>
            <w:tcW w:w="0" w:type="auto"/>
          </w:tcPr>
          <w:p w:rsidR="00157D01" w:rsidRDefault="00157D01" w:rsidP="00157D01">
            <w:pPr>
              <w:jc w:val="center"/>
              <w:rPr>
                <w:rFonts w:ascii="Courier New" w:hAnsi="Courier New" w:cs="Courier New"/>
              </w:rPr>
            </w:pPr>
            <w:r>
              <w:rPr>
                <w:rFonts w:ascii="Courier New" w:hAnsi="Courier New" w:cs="Courier New"/>
              </w:rPr>
              <w:t>2000</w:t>
            </w:r>
          </w:p>
        </w:tc>
        <w:tc>
          <w:tcPr>
            <w:tcW w:w="0" w:type="auto"/>
          </w:tcPr>
          <w:p w:rsidR="00157D01" w:rsidRDefault="00157D01" w:rsidP="00157D01">
            <w:pPr>
              <w:jc w:val="center"/>
              <w:rPr>
                <w:rFonts w:ascii="Courier New" w:hAnsi="Courier New" w:cs="Courier New"/>
              </w:rPr>
            </w:pPr>
            <w:r>
              <w:rPr>
                <w:rFonts w:ascii="Courier New" w:hAnsi="Courier New" w:cs="Courier New"/>
              </w:rPr>
              <w:t>4000</w:t>
            </w:r>
          </w:p>
        </w:tc>
        <w:tc>
          <w:tcPr>
            <w:tcW w:w="0" w:type="auto"/>
          </w:tcPr>
          <w:p w:rsidR="00157D01" w:rsidRDefault="00157D01" w:rsidP="00157D01">
            <w:pPr>
              <w:jc w:val="center"/>
              <w:rPr>
                <w:rFonts w:ascii="Courier New" w:hAnsi="Courier New" w:cs="Courier New"/>
              </w:rPr>
            </w:pPr>
            <w:r>
              <w:rPr>
                <w:rFonts w:ascii="Courier New" w:hAnsi="Courier New" w:cs="Courier New"/>
              </w:rPr>
              <w:t>8000</w:t>
            </w:r>
          </w:p>
        </w:tc>
        <w:tc>
          <w:tcPr>
            <w:tcW w:w="0" w:type="auto"/>
            <w:vMerge/>
          </w:tcPr>
          <w:p w:rsidR="00157D01" w:rsidRDefault="00157D01" w:rsidP="00157D01">
            <w:pPr>
              <w:jc w:val="center"/>
              <w:rPr>
                <w:rFonts w:ascii="Courier New" w:hAnsi="Courier New" w:cs="Courier New"/>
              </w:rPr>
            </w:pPr>
          </w:p>
        </w:tc>
      </w:tr>
      <w:tr w:rsidR="00157D01" w:rsidTr="00157D01">
        <w:tc>
          <w:tcPr>
            <w:tcW w:w="0" w:type="auto"/>
          </w:tcPr>
          <w:p w:rsidR="00157D01" w:rsidRDefault="00157D01" w:rsidP="00157D01">
            <w:pPr>
              <w:jc w:val="center"/>
            </w:pPr>
            <w:r>
              <w:t>Пресс 1</w:t>
            </w:r>
          </w:p>
        </w:tc>
        <w:tc>
          <w:tcPr>
            <w:tcW w:w="0" w:type="auto"/>
          </w:tcPr>
          <w:p w:rsidR="00157D01" w:rsidRDefault="00157D01" w:rsidP="00157D01">
            <w:pPr>
              <w:jc w:val="center"/>
            </w:pPr>
            <w:r>
              <w:t>99</w:t>
            </w:r>
          </w:p>
        </w:tc>
        <w:tc>
          <w:tcPr>
            <w:tcW w:w="0" w:type="auto"/>
          </w:tcPr>
          <w:p w:rsidR="00157D01" w:rsidRDefault="00157D01" w:rsidP="00157D01">
            <w:pPr>
              <w:jc w:val="center"/>
            </w:pPr>
            <w:r>
              <w:t>98</w:t>
            </w:r>
          </w:p>
        </w:tc>
        <w:tc>
          <w:tcPr>
            <w:tcW w:w="0" w:type="auto"/>
          </w:tcPr>
          <w:p w:rsidR="00157D01" w:rsidRDefault="00157D01" w:rsidP="00157D01">
            <w:pPr>
              <w:jc w:val="center"/>
            </w:pPr>
            <w:r>
              <w:t>96</w:t>
            </w:r>
          </w:p>
        </w:tc>
        <w:tc>
          <w:tcPr>
            <w:tcW w:w="0" w:type="auto"/>
          </w:tcPr>
          <w:p w:rsidR="00157D01" w:rsidRDefault="00157D01" w:rsidP="00157D01">
            <w:pPr>
              <w:jc w:val="center"/>
            </w:pPr>
            <w:r>
              <w:t>96</w:t>
            </w:r>
          </w:p>
        </w:tc>
        <w:tc>
          <w:tcPr>
            <w:tcW w:w="0" w:type="auto"/>
          </w:tcPr>
          <w:p w:rsidR="00157D01" w:rsidRDefault="00157D01" w:rsidP="00157D01">
            <w:pPr>
              <w:jc w:val="center"/>
            </w:pPr>
            <w:r>
              <w:t>90</w:t>
            </w:r>
          </w:p>
        </w:tc>
        <w:tc>
          <w:tcPr>
            <w:tcW w:w="0" w:type="auto"/>
          </w:tcPr>
          <w:p w:rsidR="00157D01" w:rsidRDefault="00157D01" w:rsidP="00157D01">
            <w:pPr>
              <w:jc w:val="center"/>
            </w:pPr>
            <w:r>
              <w:t>90</w:t>
            </w:r>
          </w:p>
        </w:tc>
        <w:tc>
          <w:tcPr>
            <w:tcW w:w="0" w:type="auto"/>
          </w:tcPr>
          <w:p w:rsidR="00157D01" w:rsidRDefault="00157D01" w:rsidP="00157D01">
            <w:pPr>
              <w:jc w:val="center"/>
            </w:pPr>
            <w:r>
              <w:t>83</w:t>
            </w:r>
          </w:p>
        </w:tc>
        <w:tc>
          <w:tcPr>
            <w:tcW w:w="0" w:type="auto"/>
          </w:tcPr>
          <w:p w:rsidR="00157D01" w:rsidRDefault="00157D01" w:rsidP="00157D01">
            <w:pPr>
              <w:jc w:val="center"/>
            </w:pPr>
            <w:r>
              <w:t>80</w:t>
            </w:r>
          </w:p>
        </w:tc>
        <w:tc>
          <w:tcPr>
            <w:tcW w:w="0" w:type="auto"/>
          </w:tcPr>
          <w:p w:rsidR="00157D01" w:rsidRDefault="00157D01" w:rsidP="00157D01">
            <w:pPr>
              <w:jc w:val="center"/>
            </w:pPr>
            <w:r>
              <w:t>79</w:t>
            </w:r>
          </w:p>
        </w:tc>
        <w:tc>
          <w:tcPr>
            <w:tcW w:w="0" w:type="auto"/>
          </w:tcPr>
          <w:p w:rsidR="00157D01" w:rsidRDefault="00157D01" w:rsidP="00157D01">
            <w:pPr>
              <w:jc w:val="center"/>
            </w:pPr>
            <w:r>
              <w:t>100</w:t>
            </w:r>
          </w:p>
        </w:tc>
      </w:tr>
      <w:tr w:rsidR="00157D01" w:rsidTr="00157D01">
        <w:tc>
          <w:tcPr>
            <w:tcW w:w="0" w:type="auto"/>
          </w:tcPr>
          <w:p w:rsidR="00157D01" w:rsidRDefault="00157D01" w:rsidP="00157D01">
            <w:pPr>
              <w:jc w:val="center"/>
            </w:pPr>
            <w:r>
              <w:t>Пресс 2</w:t>
            </w:r>
          </w:p>
        </w:tc>
        <w:tc>
          <w:tcPr>
            <w:tcW w:w="0" w:type="auto"/>
          </w:tcPr>
          <w:p w:rsidR="00157D01" w:rsidRDefault="00157D01" w:rsidP="00157D01">
            <w:pPr>
              <w:jc w:val="center"/>
            </w:pPr>
            <w:r>
              <w:t>97</w:t>
            </w:r>
          </w:p>
        </w:tc>
        <w:tc>
          <w:tcPr>
            <w:tcW w:w="0" w:type="auto"/>
          </w:tcPr>
          <w:p w:rsidR="00157D01" w:rsidRDefault="00157D01" w:rsidP="00157D01">
            <w:pPr>
              <w:jc w:val="center"/>
            </w:pPr>
            <w:r>
              <w:t>96</w:t>
            </w:r>
          </w:p>
        </w:tc>
        <w:tc>
          <w:tcPr>
            <w:tcW w:w="0" w:type="auto"/>
          </w:tcPr>
          <w:p w:rsidR="00157D01" w:rsidRDefault="00157D01" w:rsidP="00157D01">
            <w:pPr>
              <w:jc w:val="center"/>
            </w:pPr>
            <w:r>
              <w:t>96</w:t>
            </w:r>
          </w:p>
        </w:tc>
        <w:tc>
          <w:tcPr>
            <w:tcW w:w="0" w:type="auto"/>
          </w:tcPr>
          <w:p w:rsidR="00157D01" w:rsidRDefault="00157D01" w:rsidP="00157D01">
            <w:pPr>
              <w:jc w:val="center"/>
            </w:pPr>
            <w:r>
              <w:t>94</w:t>
            </w:r>
          </w:p>
        </w:tc>
        <w:tc>
          <w:tcPr>
            <w:tcW w:w="0" w:type="auto"/>
          </w:tcPr>
          <w:p w:rsidR="00157D01" w:rsidRDefault="00157D01" w:rsidP="00157D01">
            <w:pPr>
              <w:jc w:val="center"/>
            </w:pPr>
            <w:r>
              <w:t>88</w:t>
            </w:r>
          </w:p>
        </w:tc>
        <w:tc>
          <w:tcPr>
            <w:tcW w:w="0" w:type="auto"/>
          </w:tcPr>
          <w:p w:rsidR="00157D01" w:rsidRDefault="00157D01" w:rsidP="00157D01">
            <w:pPr>
              <w:jc w:val="center"/>
            </w:pPr>
            <w:r>
              <w:t>86</w:t>
            </w:r>
          </w:p>
        </w:tc>
        <w:tc>
          <w:tcPr>
            <w:tcW w:w="0" w:type="auto"/>
          </w:tcPr>
          <w:p w:rsidR="00157D01" w:rsidRDefault="00157D01" w:rsidP="00157D01">
            <w:pPr>
              <w:jc w:val="center"/>
            </w:pPr>
            <w:r>
              <w:t>79</w:t>
            </w:r>
          </w:p>
        </w:tc>
        <w:tc>
          <w:tcPr>
            <w:tcW w:w="0" w:type="auto"/>
          </w:tcPr>
          <w:p w:rsidR="00157D01" w:rsidRDefault="00157D01" w:rsidP="00157D01">
            <w:pPr>
              <w:jc w:val="center"/>
            </w:pPr>
            <w:r>
              <w:t>76</w:t>
            </w:r>
          </w:p>
        </w:tc>
        <w:tc>
          <w:tcPr>
            <w:tcW w:w="0" w:type="auto"/>
          </w:tcPr>
          <w:p w:rsidR="00157D01" w:rsidRDefault="00157D01" w:rsidP="00157D01">
            <w:pPr>
              <w:jc w:val="center"/>
            </w:pPr>
            <w:r>
              <w:t>76</w:t>
            </w:r>
          </w:p>
        </w:tc>
        <w:tc>
          <w:tcPr>
            <w:tcW w:w="0" w:type="auto"/>
          </w:tcPr>
          <w:p w:rsidR="00157D01" w:rsidRDefault="00157D01" w:rsidP="00157D01">
            <w:pPr>
              <w:jc w:val="center"/>
            </w:pPr>
            <w:r>
              <w:t>98</w:t>
            </w:r>
          </w:p>
        </w:tc>
      </w:tr>
      <w:tr w:rsidR="00157D01" w:rsidTr="00157D01">
        <w:tc>
          <w:tcPr>
            <w:tcW w:w="0" w:type="auto"/>
          </w:tcPr>
          <w:p w:rsidR="00157D01" w:rsidRDefault="00157D01" w:rsidP="00157D01">
            <w:pPr>
              <w:jc w:val="center"/>
            </w:pPr>
            <w:r>
              <w:t>Пресс 3</w:t>
            </w:r>
          </w:p>
        </w:tc>
        <w:tc>
          <w:tcPr>
            <w:tcW w:w="0" w:type="auto"/>
          </w:tcPr>
          <w:p w:rsidR="00157D01" w:rsidRDefault="00157D01" w:rsidP="00157D01">
            <w:pPr>
              <w:jc w:val="center"/>
            </w:pPr>
            <w:r>
              <w:t>99</w:t>
            </w:r>
          </w:p>
        </w:tc>
        <w:tc>
          <w:tcPr>
            <w:tcW w:w="0" w:type="auto"/>
          </w:tcPr>
          <w:p w:rsidR="00157D01" w:rsidRDefault="00157D01" w:rsidP="00157D01">
            <w:pPr>
              <w:jc w:val="center"/>
            </w:pPr>
            <w:r>
              <w:t>98</w:t>
            </w:r>
          </w:p>
        </w:tc>
        <w:tc>
          <w:tcPr>
            <w:tcW w:w="0" w:type="auto"/>
          </w:tcPr>
          <w:p w:rsidR="00157D01" w:rsidRDefault="00157D01" w:rsidP="00157D01">
            <w:pPr>
              <w:jc w:val="center"/>
            </w:pPr>
            <w:r>
              <w:t>95</w:t>
            </w:r>
          </w:p>
        </w:tc>
        <w:tc>
          <w:tcPr>
            <w:tcW w:w="0" w:type="auto"/>
          </w:tcPr>
          <w:p w:rsidR="00157D01" w:rsidRDefault="00157D01" w:rsidP="00157D01">
            <w:pPr>
              <w:jc w:val="center"/>
            </w:pPr>
            <w:r>
              <w:t>96</w:t>
            </w:r>
          </w:p>
        </w:tc>
        <w:tc>
          <w:tcPr>
            <w:tcW w:w="0" w:type="auto"/>
          </w:tcPr>
          <w:p w:rsidR="00157D01" w:rsidRDefault="00157D01" w:rsidP="00157D01">
            <w:pPr>
              <w:jc w:val="center"/>
            </w:pPr>
            <w:r>
              <w:t>90</w:t>
            </w:r>
          </w:p>
        </w:tc>
        <w:tc>
          <w:tcPr>
            <w:tcW w:w="0" w:type="auto"/>
          </w:tcPr>
          <w:p w:rsidR="00157D01" w:rsidRDefault="00157D01" w:rsidP="00157D01">
            <w:pPr>
              <w:jc w:val="center"/>
            </w:pPr>
            <w:r>
              <w:t>79</w:t>
            </w:r>
          </w:p>
        </w:tc>
        <w:tc>
          <w:tcPr>
            <w:tcW w:w="0" w:type="auto"/>
          </w:tcPr>
          <w:p w:rsidR="00157D01" w:rsidRDefault="00157D01" w:rsidP="00157D01">
            <w:pPr>
              <w:jc w:val="center"/>
            </w:pPr>
            <w:r>
              <w:t>79</w:t>
            </w:r>
          </w:p>
        </w:tc>
        <w:tc>
          <w:tcPr>
            <w:tcW w:w="0" w:type="auto"/>
          </w:tcPr>
          <w:p w:rsidR="00157D01" w:rsidRDefault="00157D01" w:rsidP="00157D01">
            <w:pPr>
              <w:jc w:val="center"/>
            </w:pPr>
            <w:r>
              <w:t>79</w:t>
            </w:r>
          </w:p>
        </w:tc>
        <w:tc>
          <w:tcPr>
            <w:tcW w:w="0" w:type="auto"/>
          </w:tcPr>
          <w:p w:rsidR="00157D01" w:rsidRDefault="00157D01" w:rsidP="00157D01">
            <w:pPr>
              <w:jc w:val="center"/>
            </w:pPr>
            <w:r>
              <w:t>79</w:t>
            </w:r>
          </w:p>
        </w:tc>
        <w:tc>
          <w:tcPr>
            <w:tcW w:w="0" w:type="auto"/>
          </w:tcPr>
          <w:p w:rsidR="00157D01" w:rsidRDefault="00157D01" w:rsidP="00157D01">
            <w:pPr>
              <w:jc w:val="center"/>
            </w:pPr>
            <w:r>
              <w:t>98</w:t>
            </w:r>
          </w:p>
        </w:tc>
      </w:tr>
    </w:tbl>
    <w:p w:rsidR="00157D01" w:rsidRPr="00741075" w:rsidRDefault="00157D01" w:rsidP="00157D01">
      <w:pPr>
        <w:rPr>
          <w:i/>
          <w:szCs w:val="28"/>
        </w:rPr>
      </w:pPr>
      <w:r w:rsidRPr="00741075">
        <w:rPr>
          <w:i/>
          <w:szCs w:val="28"/>
        </w:rPr>
        <w:t>Задание:</w:t>
      </w:r>
    </w:p>
    <w:p w:rsidR="00157D01" w:rsidRDefault="00157D01" w:rsidP="00200E68">
      <w:pPr>
        <w:pStyle w:val="ae"/>
        <w:numPr>
          <w:ilvl w:val="0"/>
          <w:numId w:val="9"/>
        </w:numPr>
        <w:spacing w:after="0" w:line="240" w:lineRule="auto"/>
        <w:jc w:val="both"/>
      </w:pPr>
      <w:r>
        <w:t>Оценить класс условий труда на изучаемых рабочих местах. Нормативно-техническая документация, используемая для оценки.</w:t>
      </w:r>
    </w:p>
    <w:p w:rsidR="00157D01" w:rsidRPr="00663A81" w:rsidRDefault="00157D01" w:rsidP="00200E68">
      <w:pPr>
        <w:numPr>
          <w:ilvl w:val="0"/>
          <w:numId w:val="9"/>
        </w:numPr>
        <w:spacing w:after="0" w:line="240" w:lineRule="auto"/>
        <w:jc w:val="both"/>
        <w:rPr>
          <w:b/>
          <w:bCs/>
        </w:rPr>
      </w:pPr>
      <w:r>
        <w:t>Предложить меры профилактики неблагоприятного воздействия производственных факторов.</w:t>
      </w:r>
    </w:p>
    <w:p w:rsidR="00157D01" w:rsidRDefault="00157D01" w:rsidP="00157D01">
      <w:pPr>
        <w:jc w:val="both"/>
      </w:pPr>
    </w:p>
    <w:p w:rsidR="00157D01" w:rsidRPr="008D2AA0" w:rsidRDefault="00157D01" w:rsidP="00157D01">
      <w:pPr>
        <w:jc w:val="center"/>
        <w:rPr>
          <w:bCs/>
        </w:rPr>
      </w:pPr>
      <w:r w:rsidRPr="008D2AA0">
        <w:rPr>
          <w:bCs/>
        </w:rPr>
        <w:t>ЗАДАЧА №11</w:t>
      </w:r>
    </w:p>
    <w:p w:rsidR="00157D01" w:rsidRDefault="00157D01" w:rsidP="00157D01">
      <w:pPr>
        <w:spacing w:after="0"/>
        <w:ind w:firstLine="709"/>
        <w:jc w:val="both"/>
      </w:pPr>
      <w:r>
        <w:t>Рабочие термического участка цеха холодной высадки на заводе «Этна» стали предъявлять жалобы на дискомфортные метеорологические условия и явления раздражения слизистой оболочки глаз (покраснение, резь в глазах, снижение цветовосприятия).</w:t>
      </w:r>
    </w:p>
    <w:p w:rsidR="00157D01" w:rsidRDefault="00157D01" w:rsidP="00157D01">
      <w:pPr>
        <w:spacing w:after="0"/>
        <w:ind w:firstLine="709"/>
        <w:jc w:val="both"/>
      </w:pPr>
      <w:r>
        <w:t>На участке проводятся технологические операции: цианирование, цементация, отпуск, закалка и т.д.</w:t>
      </w:r>
    </w:p>
    <w:p w:rsidR="00157D01" w:rsidRPr="00741075" w:rsidRDefault="00157D01" w:rsidP="00157D01">
      <w:pPr>
        <w:rPr>
          <w:i/>
          <w:szCs w:val="28"/>
        </w:rPr>
      </w:pPr>
      <w:r w:rsidRPr="00741075">
        <w:rPr>
          <w:i/>
          <w:szCs w:val="28"/>
        </w:rPr>
        <w:t>Задание:</w:t>
      </w:r>
    </w:p>
    <w:p w:rsidR="00157D01" w:rsidRDefault="00157D01" w:rsidP="00200E68">
      <w:pPr>
        <w:numPr>
          <w:ilvl w:val="0"/>
          <w:numId w:val="10"/>
        </w:numPr>
        <w:spacing w:after="0" w:line="240" w:lineRule="auto"/>
        <w:jc w:val="both"/>
      </w:pPr>
      <w:r>
        <w:t>С чем могут быть связаны указанные нарушения.</w:t>
      </w:r>
    </w:p>
    <w:p w:rsidR="00157D01" w:rsidRDefault="00157D01" w:rsidP="00200E68">
      <w:pPr>
        <w:numPr>
          <w:ilvl w:val="0"/>
          <w:numId w:val="10"/>
        </w:numPr>
        <w:spacing w:after="0" w:line="240" w:lineRule="auto"/>
        <w:jc w:val="both"/>
      </w:pPr>
      <w:r>
        <w:t xml:space="preserve"> Изложите план Ваших исследований в цехе.</w:t>
      </w:r>
    </w:p>
    <w:p w:rsidR="00157D01" w:rsidRDefault="00157D01" w:rsidP="00200E68">
      <w:pPr>
        <w:numPr>
          <w:ilvl w:val="0"/>
          <w:numId w:val="10"/>
        </w:numPr>
        <w:spacing w:after="0" w:line="240" w:lineRule="auto"/>
        <w:jc w:val="both"/>
      </w:pPr>
      <w:r>
        <w:t>Укажите необходимые приборы.</w:t>
      </w:r>
    </w:p>
    <w:p w:rsidR="00157D01" w:rsidRDefault="00157D01" w:rsidP="00200E68">
      <w:pPr>
        <w:numPr>
          <w:ilvl w:val="0"/>
          <w:numId w:val="10"/>
        </w:numPr>
        <w:spacing w:after="0" w:line="240" w:lineRule="auto"/>
        <w:jc w:val="both"/>
      </w:pPr>
      <w:r>
        <w:t>Перечислите названия нормативно-технической документации, которой вы будете пользоваться при оформлении акта обследования.</w:t>
      </w:r>
    </w:p>
    <w:p w:rsidR="00157D01" w:rsidRDefault="00157D01" w:rsidP="00157D01">
      <w:pPr>
        <w:jc w:val="both"/>
      </w:pPr>
    </w:p>
    <w:p w:rsidR="00157D01" w:rsidRPr="008D2AA0" w:rsidRDefault="00157D01" w:rsidP="00157D01">
      <w:pPr>
        <w:pStyle w:val="1"/>
        <w:rPr>
          <w:rFonts w:ascii="Times New Roman" w:hAnsi="Times New Roman" w:cs="Times New Roman"/>
          <w:b w:val="0"/>
          <w:color w:val="FF0000"/>
        </w:rPr>
      </w:pPr>
      <w:r w:rsidRPr="008D2AA0">
        <w:rPr>
          <w:rFonts w:ascii="Times New Roman" w:hAnsi="Times New Roman" w:cs="Times New Roman"/>
          <w:b w:val="0"/>
        </w:rPr>
        <w:t xml:space="preserve">ЗАДАЧА №12  </w:t>
      </w:r>
    </w:p>
    <w:p w:rsidR="00157D01" w:rsidRDefault="00157D01" w:rsidP="00157D01">
      <w:pPr>
        <w:spacing w:after="0"/>
        <w:ind w:firstLine="708"/>
        <w:jc w:val="both"/>
      </w:pPr>
      <w:r>
        <w:t>Цех узловой сборки машиностроительного завода расположен в помещении со строительным модулем 6х18 м, высотой 8 м.</w:t>
      </w:r>
    </w:p>
    <w:p w:rsidR="00157D01" w:rsidRDefault="00157D01" w:rsidP="00157D01">
      <w:pPr>
        <w:spacing w:after="0"/>
        <w:jc w:val="both"/>
      </w:pPr>
      <w:r>
        <w:t xml:space="preserve">Зрительная работа сборщиков относится к разряду </w:t>
      </w:r>
      <w:r>
        <w:rPr>
          <w:lang w:val="en-US"/>
        </w:rPr>
        <w:t>II</w:t>
      </w:r>
      <w:r>
        <w:t xml:space="preserve">.    </w:t>
      </w:r>
    </w:p>
    <w:p w:rsidR="00157D01" w:rsidRDefault="00157D01" w:rsidP="00157D01">
      <w:pPr>
        <w:spacing w:after="0"/>
        <w:jc w:val="both"/>
      </w:pPr>
      <w:r>
        <w:t>(фон тёмный, средний контраст  объекта с фоном).</w:t>
      </w:r>
    </w:p>
    <w:p w:rsidR="00157D01" w:rsidRDefault="00157D01" w:rsidP="00157D01">
      <w:pPr>
        <w:spacing w:after="0"/>
        <w:ind w:firstLine="708"/>
        <w:jc w:val="both"/>
      </w:pPr>
      <w:r>
        <w:t>Искусственное освещение представлено комбинированной системой. Для общего освещения используются светильники ДРЛ (концентрический тип светораспределения), равномерно расположенные по помещению. В качестве источников местного освещения на каждом рабочем столе сборщиков применяются люминисцентные лампы ЛХБ. Измеренная искусственная освещённость на рабочем месте составила 1800</w:t>
      </w:r>
      <w:r>
        <w:rPr>
          <w:u w:val="single"/>
        </w:rPr>
        <w:t>+</w:t>
      </w:r>
      <w:r>
        <w:t>15лк; при этом коэффициент пульсации 15%.</w:t>
      </w:r>
    </w:p>
    <w:p w:rsidR="00157D01" w:rsidRPr="00741075" w:rsidRDefault="00157D01" w:rsidP="00157D01">
      <w:pPr>
        <w:rPr>
          <w:i/>
          <w:szCs w:val="28"/>
        </w:rPr>
      </w:pPr>
      <w:r w:rsidRPr="00741075">
        <w:rPr>
          <w:i/>
          <w:szCs w:val="28"/>
        </w:rPr>
        <w:t>Задание:</w:t>
      </w:r>
    </w:p>
    <w:p w:rsidR="00157D01" w:rsidRDefault="00157D01" w:rsidP="00157D01">
      <w:pPr>
        <w:spacing w:after="0" w:line="240" w:lineRule="auto"/>
        <w:ind w:firstLine="708"/>
        <w:jc w:val="both"/>
      </w:pPr>
      <w:r>
        <w:t xml:space="preserve">1.  Дать заключение об указанных показателях искусственного      </w:t>
      </w:r>
    </w:p>
    <w:p w:rsidR="00157D01" w:rsidRDefault="00157D01" w:rsidP="00157D01">
      <w:pPr>
        <w:spacing w:after="0" w:line="240" w:lineRule="auto"/>
        <w:ind w:firstLine="708"/>
        <w:jc w:val="both"/>
      </w:pPr>
      <w:r>
        <w:t xml:space="preserve">     освещения.</w:t>
      </w:r>
    </w:p>
    <w:p w:rsidR="00157D01" w:rsidRDefault="00157D01" w:rsidP="00157D01">
      <w:pPr>
        <w:spacing w:after="0" w:line="240" w:lineRule="auto"/>
        <w:ind w:firstLine="708"/>
        <w:jc w:val="both"/>
      </w:pPr>
      <w:r>
        <w:t>2.  Рассказать методику оценки искусственной освещённости.</w:t>
      </w:r>
    </w:p>
    <w:p w:rsidR="00157D01" w:rsidRDefault="00157D01" w:rsidP="00157D01">
      <w:pPr>
        <w:spacing w:after="0" w:line="240" w:lineRule="auto"/>
        <w:ind w:firstLine="708"/>
        <w:jc w:val="both"/>
      </w:pPr>
      <w:r>
        <w:t>3.  Оформить протокол измерения освещения.</w:t>
      </w:r>
    </w:p>
    <w:p w:rsidR="00157D01" w:rsidRDefault="00157D01" w:rsidP="00157D01">
      <w:pPr>
        <w:ind w:firstLine="708"/>
        <w:jc w:val="both"/>
      </w:pPr>
    </w:p>
    <w:p w:rsidR="00157D01" w:rsidRPr="008D2AA0" w:rsidRDefault="00157D01" w:rsidP="00157D01">
      <w:pPr>
        <w:pStyle w:val="4"/>
        <w:rPr>
          <w:b w:val="0"/>
        </w:rPr>
      </w:pPr>
      <w:r w:rsidRPr="008D2AA0">
        <w:rPr>
          <w:b w:val="0"/>
        </w:rPr>
        <w:t>ЗАДАЧА №13</w:t>
      </w:r>
    </w:p>
    <w:p w:rsidR="00157D01" w:rsidRDefault="00157D01" w:rsidP="00157D01">
      <w:pPr>
        <w:spacing w:after="0"/>
        <w:ind w:firstLine="709"/>
        <w:jc w:val="both"/>
      </w:pPr>
      <w:r>
        <w:t>На монтажном участке цеха ширпотреба Нижегородского завода аппаратуры связи производятся монтажно-сборочные работы по выпуску бытовых цветомузыкальных установок типа «Мираж».</w:t>
      </w:r>
    </w:p>
    <w:p w:rsidR="00157D01" w:rsidRDefault="00157D01" w:rsidP="00157D01">
      <w:pPr>
        <w:spacing w:after="0"/>
        <w:ind w:firstLine="709"/>
        <w:jc w:val="both"/>
      </w:pPr>
      <w:r>
        <w:t>На площади участка 80м</w:t>
      </w:r>
      <w:r>
        <w:rPr>
          <w:vertAlign w:val="superscript"/>
        </w:rPr>
        <w:t>2</w:t>
      </w:r>
      <w:r>
        <w:t xml:space="preserve"> размещаются 30 монтажниц радиоаппаратуры, работающих сидя за длинным столом друг против друга. Освещение общее, локализованное люминисцентными лампами, составляет 750лк. Наименьший размер объекта различения до 0,5мм, фон и контраст объекта с фоном средние.</w:t>
      </w:r>
    </w:p>
    <w:p w:rsidR="002200BA" w:rsidRDefault="00157D01" w:rsidP="002200BA">
      <w:pPr>
        <w:spacing w:after="0"/>
        <w:ind w:firstLine="709"/>
        <w:jc w:val="both"/>
      </w:pPr>
      <w:r>
        <w:t xml:space="preserve">Для сборки изделия используются припой ПОС-                                                                                                                    61, спиртово-бензиновая смесь и паяльная жидкость, которые электропаяльником наносятся на соединяющие детали. Монтаж производится при работающей местной вытяжной вентиляции в виде патрубков над местом пайки. </w:t>
      </w:r>
    </w:p>
    <w:p w:rsidR="00157D01" w:rsidRDefault="00157D01" w:rsidP="002200BA">
      <w:pPr>
        <w:spacing w:after="0" w:line="240" w:lineRule="auto"/>
        <w:ind w:firstLine="709"/>
        <w:jc w:val="both"/>
      </w:pPr>
      <w:r>
        <w:t>Анализы воздуха на рабочем месте монтажницы показали наличие свинцового аэрозоля в концентрации 0,013</w:t>
      </w:r>
      <w:r>
        <w:rPr>
          <w:u w:val="single"/>
        </w:rPr>
        <w:t>+</w:t>
      </w:r>
      <w:r>
        <w:t>0,02мг/м</w:t>
      </w:r>
      <w:r>
        <w:rPr>
          <w:vertAlign w:val="superscript"/>
        </w:rPr>
        <w:t>3</w:t>
      </w:r>
      <w:r>
        <w:t>. Температура воздуха в холодный период года на изучаемом рабочем месте достигала 19,8</w:t>
      </w:r>
      <w:r>
        <w:rPr>
          <w:u w:val="single"/>
        </w:rPr>
        <w:t>+</w:t>
      </w:r>
      <w:r>
        <w:t>0,5</w:t>
      </w:r>
      <w:r>
        <w:rPr>
          <w:vertAlign w:val="superscript"/>
        </w:rPr>
        <w:t>0</w:t>
      </w:r>
      <w:r>
        <w:t>С, влажность воздуха 25,3</w:t>
      </w:r>
      <w:r>
        <w:rPr>
          <w:u w:val="single"/>
        </w:rPr>
        <w:t>+</w:t>
      </w:r>
      <w:r>
        <w:t>0,4%.  Шум, доносящийся с соседнего механического участка, на рабочем месте монтажниц составляет 80 дБА.</w:t>
      </w:r>
    </w:p>
    <w:p w:rsidR="00157D01" w:rsidRPr="00741075" w:rsidRDefault="00157D01" w:rsidP="002200BA">
      <w:pPr>
        <w:spacing w:line="240" w:lineRule="auto"/>
        <w:rPr>
          <w:i/>
          <w:szCs w:val="28"/>
        </w:rPr>
      </w:pPr>
      <w:r w:rsidRPr="00741075">
        <w:rPr>
          <w:i/>
          <w:szCs w:val="28"/>
        </w:rPr>
        <w:t>Задание:</w:t>
      </w:r>
    </w:p>
    <w:p w:rsidR="00157D01" w:rsidRDefault="00157D01" w:rsidP="002200BA">
      <w:pPr>
        <w:spacing w:after="0" w:line="240" w:lineRule="auto"/>
        <w:ind w:left="360"/>
        <w:jc w:val="both"/>
      </w:pPr>
      <w:r>
        <w:t xml:space="preserve">1. Определить класс условий труда монтажниц  радиоаппаратуры.   </w:t>
      </w:r>
    </w:p>
    <w:p w:rsidR="00157D01" w:rsidRDefault="00157D01" w:rsidP="002200BA">
      <w:pPr>
        <w:spacing w:after="0" w:line="240" w:lineRule="auto"/>
        <w:jc w:val="both"/>
      </w:pPr>
      <w:r>
        <w:t xml:space="preserve">     2. Оформить протокол исследования одного из факторов.</w:t>
      </w:r>
    </w:p>
    <w:p w:rsidR="00157D01" w:rsidRDefault="00157D01" w:rsidP="00200E68">
      <w:pPr>
        <w:numPr>
          <w:ilvl w:val="0"/>
          <w:numId w:val="9"/>
        </w:numPr>
        <w:spacing w:after="0" w:line="240" w:lineRule="auto"/>
        <w:jc w:val="both"/>
      </w:pPr>
      <w:r>
        <w:t>Предложить мероприятия по оптимизации условий труда.</w:t>
      </w:r>
    </w:p>
    <w:p w:rsidR="00157D01" w:rsidRDefault="00157D01" w:rsidP="00157D01">
      <w:pPr>
        <w:jc w:val="center"/>
      </w:pPr>
    </w:p>
    <w:p w:rsidR="00157D01" w:rsidRDefault="00157D01" w:rsidP="00157D01">
      <w:pPr>
        <w:jc w:val="center"/>
      </w:pPr>
      <w:r>
        <w:t>Задача № 14</w:t>
      </w:r>
    </w:p>
    <w:p w:rsidR="00157D01" w:rsidRDefault="00157D01" w:rsidP="002200BA">
      <w:pPr>
        <w:pStyle w:val="ae"/>
        <w:spacing w:after="0" w:line="240" w:lineRule="auto"/>
        <w:ind w:firstLine="709"/>
        <w:jc w:val="both"/>
      </w:pPr>
      <w:r>
        <w:t>На участке горячей штамповки прессовой кузницы машиностроительного завода осуществляется прессование деталей предварительно нагретых (до 1240-1280°С) в высокочастотных индукционных печах.</w:t>
      </w:r>
    </w:p>
    <w:p w:rsidR="00157D01" w:rsidRDefault="00157D01" w:rsidP="002200BA">
      <w:pPr>
        <w:pStyle w:val="23"/>
        <w:spacing w:after="0" w:line="240" w:lineRule="auto"/>
        <w:jc w:val="both"/>
      </w:pPr>
      <w:r>
        <w:t>Работа кузнеца, обслуживающего кривошипно-горячештамповочные прессы, сопряжена со значительным напряжением, т.к. перенос поковок по ручьям пресса осуществляется вручную. Если учесть, что вес обрабатываемых деталей колеблется от 8 до 12 кг, а их количество за смену составляет 700-1300 штук, причем по технологии производства штамповки каждая поковка перемещается несколько раз, то кузнец выполняет работу мощностью более 300Вт.</w:t>
      </w:r>
    </w:p>
    <w:p w:rsidR="00157D01" w:rsidRDefault="00157D01" w:rsidP="002200BA">
      <w:pPr>
        <w:spacing w:after="0" w:line="240" w:lineRule="auto"/>
        <w:ind w:firstLine="709"/>
        <w:jc w:val="both"/>
      </w:pPr>
      <w:r>
        <w:t>При обследовании микроклиматических условий труда кузнеца в летний период года были получены следующие данные:</w:t>
      </w:r>
    </w:p>
    <w:p w:rsidR="00157D01" w:rsidRDefault="00157D01" w:rsidP="002200BA">
      <w:pPr>
        <w:spacing w:after="0" w:line="240" w:lineRule="auto"/>
        <w:ind w:firstLine="709"/>
        <w:jc w:val="both"/>
      </w:pPr>
      <w:r>
        <w:t>на рабочем месте температура составляет 27,8</w:t>
      </w:r>
      <w:r>
        <w:rPr>
          <w:u w:val="single"/>
        </w:rPr>
        <w:t>+</w:t>
      </w:r>
      <w:r>
        <w:t>2,3°С, влажность воздуха 46</w:t>
      </w:r>
      <w:r>
        <w:rPr>
          <w:u w:val="single"/>
        </w:rPr>
        <w:t>+</w:t>
      </w:r>
      <w:r>
        <w:t>0,3%, напряжение лучистого тепла на уровне головы работающего 900</w:t>
      </w:r>
      <w:r>
        <w:rPr>
          <w:u w:val="single"/>
        </w:rPr>
        <w:t>+</w:t>
      </w:r>
      <w:r>
        <w:t>50Вт/м</w:t>
      </w:r>
      <w:r>
        <w:rPr>
          <w:vertAlign w:val="superscript"/>
        </w:rPr>
        <w:t>2</w:t>
      </w:r>
      <w:r>
        <w:t>, на уровне рук работающего –1870</w:t>
      </w:r>
      <w:r>
        <w:rPr>
          <w:u w:val="single"/>
        </w:rPr>
        <w:t>+</w:t>
      </w:r>
      <w:r>
        <w:t>60Вт/м</w:t>
      </w:r>
      <w:r>
        <w:rPr>
          <w:vertAlign w:val="superscript"/>
        </w:rPr>
        <w:t>2</w:t>
      </w:r>
      <w:r>
        <w:t>.</w:t>
      </w:r>
    </w:p>
    <w:p w:rsidR="00157D01" w:rsidRDefault="00157D01" w:rsidP="002200BA">
      <w:pPr>
        <w:spacing w:after="0" w:line="240" w:lineRule="auto"/>
        <w:ind w:firstLine="709"/>
        <w:jc w:val="both"/>
      </w:pPr>
      <w:r>
        <w:t xml:space="preserve"> На изучаемом участке имеется механическая приточно-вытяжная вентиляция: вытяжка с помощью местных отсосов, приток – местный (в виде воздушного душирования) и общий, в среднюю зону помещения. Для воздушного душирования воздух подаётся со скоростью 3,5 м/с при температуре  16°С.</w:t>
      </w:r>
    </w:p>
    <w:p w:rsidR="00157D01" w:rsidRPr="00741075" w:rsidRDefault="00157D01" w:rsidP="00157D01">
      <w:pPr>
        <w:rPr>
          <w:i/>
          <w:szCs w:val="28"/>
        </w:rPr>
      </w:pPr>
      <w:r w:rsidRPr="00741075">
        <w:rPr>
          <w:i/>
          <w:szCs w:val="28"/>
        </w:rPr>
        <w:t>Задание:</w:t>
      </w:r>
    </w:p>
    <w:p w:rsidR="00157D01" w:rsidRDefault="00157D01" w:rsidP="00200E68">
      <w:pPr>
        <w:numPr>
          <w:ilvl w:val="0"/>
          <w:numId w:val="13"/>
        </w:numPr>
        <w:spacing w:after="0" w:line="240" w:lineRule="auto"/>
        <w:jc w:val="both"/>
      </w:pPr>
      <w:r>
        <w:t>Определить на рабочем месте кузнеца класс условий труда по показателям микроклимата.</w:t>
      </w:r>
    </w:p>
    <w:p w:rsidR="00157D01" w:rsidRDefault="00157D01" w:rsidP="00200E68">
      <w:pPr>
        <w:numPr>
          <w:ilvl w:val="0"/>
          <w:numId w:val="13"/>
        </w:numPr>
        <w:spacing w:after="0" w:line="240" w:lineRule="auto"/>
        <w:jc w:val="both"/>
      </w:pPr>
      <w:r>
        <w:t>Дать оценку механической вентиляции.</w:t>
      </w:r>
    </w:p>
    <w:p w:rsidR="00157D01" w:rsidRDefault="00157D01" w:rsidP="00200E68">
      <w:pPr>
        <w:numPr>
          <w:ilvl w:val="0"/>
          <w:numId w:val="13"/>
        </w:numPr>
        <w:spacing w:after="0" w:line="240" w:lineRule="auto"/>
        <w:jc w:val="both"/>
      </w:pPr>
      <w:r>
        <w:t>Указать необходимые оздоровительные мероприятия.</w:t>
      </w:r>
    </w:p>
    <w:p w:rsidR="00157D01" w:rsidRDefault="00157D01" w:rsidP="00157D01">
      <w:pPr>
        <w:jc w:val="center"/>
      </w:pPr>
    </w:p>
    <w:p w:rsidR="00157D01" w:rsidRPr="000E4F6D" w:rsidRDefault="00157D01" w:rsidP="00157D01">
      <w:pPr>
        <w:jc w:val="center"/>
      </w:pPr>
      <w:r w:rsidRPr="000E4F6D">
        <w:t>ЗАДАЧА №15</w:t>
      </w:r>
    </w:p>
    <w:p w:rsidR="00157D01" w:rsidRDefault="00157D01" w:rsidP="002200BA">
      <w:pPr>
        <w:pStyle w:val="21"/>
        <w:ind w:firstLine="709"/>
      </w:pPr>
      <w:r>
        <w:t>Работа оператора ПЭВМ информационно-вычислительного центра проектного института заключается во вводе и считывании информации до 30000 знаков за смену.</w:t>
      </w:r>
    </w:p>
    <w:p w:rsidR="00157D01" w:rsidRDefault="00157D01" w:rsidP="002200BA">
      <w:pPr>
        <w:spacing w:line="240" w:lineRule="auto"/>
        <w:ind w:firstLine="709"/>
        <w:jc w:val="both"/>
      </w:pPr>
      <w:r>
        <w:t>На рабочем месте проведены замеры уровней ЭМП на расстоянии 50 см от экрана монитора в трёх уровнях: 1,5; 1,0 и 0,5 м от пола в трёх ортогональных осях. Результаты замеров следующие:</w:t>
      </w:r>
    </w:p>
    <w:tbl>
      <w:tblPr>
        <w:tblpPr w:leftFromText="180" w:rightFromText="180" w:vertAnchor="text" w:horzAnchor="margin" w:tblpXSpec="center" w:tblpY="16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2014"/>
        <w:gridCol w:w="1294"/>
        <w:gridCol w:w="1400"/>
        <w:gridCol w:w="3039"/>
      </w:tblGrid>
      <w:tr w:rsidR="00157D01" w:rsidTr="00157D01">
        <w:trPr>
          <w:cantSplit/>
          <w:trHeight w:val="203"/>
        </w:trPr>
        <w:tc>
          <w:tcPr>
            <w:tcW w:w="1368" w:type="dxa"/>
            <w:vMerge w:val="restart"/>
          </w:tcPr>
          <w:p w:rsidR="00157D01" w:rsidRDefault="00157D01" w:rsidP="00157D01">
            <w:pPr>
              <w:jc w:val="center"/>
            </w:pPr>
            <w:r>
              <w:t>Высота измерения,</w:t>
            </w:r>
          </w:p>
          <w:p w:rsidR="00157D01" w:rsidRDefault="00157D01" w:rsidP="00157D01">
            <w:pPr>
              <w:jc w:val="center"/>
            </w:pPr>
            <w:r>
              <w:t>м</w:t>
            </w:r>
          </w:p>
        </w:tc>
        <w:tc>
          <w:tcPr>
            <w:tcW w:w="1800" w:type="dxa"/>
            <w:vMerge w:val="restart"/>
          </w:tcPr>
          <w:p w:rsidR="00157D01" w:rsidRDefault="00157D01" w:rsidP="00157D01">
            <w:pPr>
              <w:jc w:val="center"/>
            </w:pPr>
            <w:r>
              <w:t>Составляющие</w:t>
            </w:r>
          </w:p>
          <w:p w:rsidR="00157D01" w:rsidRDefault="00157D01" w:rsidP="00157D01">
            <w:pPr>
              <w:jc w:val="center"/>
            </w:pPr>
            <w:r>
              <w:t>ЭМП</w:t>
            </w:r>
          </w:p>
          <w:p w:rsidR="00157D01" w:rsidRDefault="00157D01" w:rsidP="00157D01">
            <w:pPr>
              <w:jc w:val="center"/>
            </w:pPr>
            <w:r>
              <w:t>(Е или В)</w:t>
            </w:r>
          </w:p>
        </w:tc>
        <w:tc>
          <w:tcPr>
            <w:tcW w:w="3007" w:type="dxa"/>
            <w:gridSpan w:val="2"/>
          </w:tcPr>
          <w:p w:rsidR="00157D01" w:rsidRDefault="00157D01" w:rsidP="00157D01">
            <w:pPr>
              <w:jc w:val="center"/>
            </w:pPr>
            <w:r>
              <w:t>Частота</w:t>
            </w:r>
          </w:p>
        </w:tc>
        <w:tc>
          <w:tcPr>
            <w:tcW w:w="3113" w:type="dxa"/>
            <w:vMerge w:val="restart"/>
          </w:tcPr>
          <w:p w:rsidR="00157D01" w:rsidRDefault="00157D01" w:rsidP="00157D01">
            <w:pPr>
              <w:jc w:val="center"/>
            </w:pPr>
            <w:r>
              <w:t>Напряжённость</w:t>
            </w:r>
          </w:p>
          <w:p w:rsidR="00157D01" w:rsidRDefault="00157D01" w:rsidP="00157D01">
            <w:pPr>
              <w:jc w:val="center"/>
            </w:pPr>
            <w:r>
              <w:t>электростатического поля, кВ/м</w:t>
            </w:r>
          </w:p>
        </w:tc>
      </w:tr>
      <w:tr w:rsidR="00157D01" w:rsidTr="00157D01">
        <w:trPr>
          <w:cantSplit/>
          <w:trHeight w:val="608"/>
        </w:trPr>
        <w:tc>
          <w:tcPr>
            <w:tcW w:w="1368" w:type="dxa"/>
            <w:vMerge/>
            <w:tcBorders>
              <w:bottom w:val="single" w:sz="4" w:space="0" w:color="auto"/>
            </w:tcBorders>
          </w:tcPr>
          <w:p w:rsidR="00157D01" w:rsidRDefault="00157D01" w:rsidP="00157D01"/>
        </w:tc>
        <w:tc>
          <w:tcPr>
            <w:tcW w:w="1800" w:type="dxa"/>
            <w:vMerge/>
            <w:tcBorders>
              <w:bottom w:val="single" w:sz="4" w:space="0" w:color="auto"/>
            </w:tcBorders>
          </w:tcPr>
          <w:p w:rsidR="00157D01" w:rsidRDefault="00157D01" w:rsidP="00157D01">
            <w:pPr>
              <w:jc w:val="center"/>
            </w:pPr>
          </w:p>
        </w:tc>
        <w:tc>
          <w:tcPr>
            <w:tcW w:w="1440" w:type="dxa"/>
            <w:tcBorders>
              <w:bottom w:val="single" w:sz="4" w:space="0" w:color="auto"/>
            </w:tcBorders>
          </w:tcPr>
          <w:p w:rsidR="00157D01" w:rsidRDefault="00157D01" w:rsidP="00157D01">
            <w:r>
              <w:rPr>
                <w:sz w:val="22"/>
              </w:rPr>
              <w:t>5 Гц – 2 кГц</w:t>
            </w:r>
          </w:p>
        </w:tc>
        <w:tc>
          <w:tcPr>
            <w:tcW w:w="1567" w:type="dxa"/>
            <w:tcBorders>
              <w:bottom w:val="single" w:sz="4" w:space="0" w:color="auto"/>
            </w:tcBorders>
          </w:tcPr>
          <w:p w:rsidR="00157D01" w:rsidRDefault="00157D01" w:rsidP="00157D01">
            <w:r>
              <w:rPr>
                <w:sz w:val="22"/>
              </w:rPr>
              <w:t>2 кГц-400 кГц</w:t>
            </w:r>
          </w:p>
        </w:tc>
        <w:tc>
          <w:tcPr>
            <w:tcW w:w="3113" w:type="dxa"/>
            <w:vMerge/>
            <w:tcBorders>
              <w:bottom w:val="single" w:sz="4" w:space="0" w:color="auto"/>
            </w:tcBorders>
          </w:tcPr>
          <w:p w:rsidR="00157D01" w:rsidRDefault="00157D01" w:rsidP="00157D01"/>
        </w:tc>
      </w:tr>
      <w:tr w:rsidR="00157D01" w:rsidTr="00157D01">
        <w:trPr>
          <w:cantSplit/>
        </w:trPr>
        <w:tc>
          <w:tcPr>
            <w:tcW w:w="1368" w:type="dxa"/>
            <w:vMerge w:val="restart"/>
          </w:tcPr>
          <w:p w:rsidR="00157D01" w:rsidRDefault="00157D01" w:rsidP="00157D01">
            <w:pPr>
              <w:jc w:val="center"/>
            </w:pPr>
            <w:r>
              <w:t>1,5</w:t>
            </w:r>
          </w:p>
        </w:tc>
        <w:tc>
          <w:tcPr>
            <w:tcW w:w="1800" w:type="dxa"/>
          </w:tcPr>
          <w:p w:rsidR="00157D01" w:rsidRDefault="00157D01" w:rsidP="00157D01">
            <w:pPr>
              <w:jc w:val="center"/>
            </w:pPr>
            <w:r>
              <w:t>Е, В/м</w:t>
            </w:r>
          </w:p>
        </w:tc>
        <w:tc>
          <w:tcPr>
            <w:tcW w:w="1440" w:type="dxa"/>
          </w:tcPr>
          <w:p w:rsidR="00157D01" w:rsidRDefault="00157D01" w:rsidP="00157D01">
            <w:pPr>
              <w:jc w:val="center"/>
            </w:pPr>
            <w:r>
              <w:t>35</w:t>
            </w:r>
          </w:p>
        </w:tc>
        <w:tc>
          <w:tcPr>
            <w:tcW w:w="1567" w:type="dxa"/>
          </w:tcPr>
          <w:p w:rsidR="00157D01" w:rsidRDefault="00157D01" w:rsidP="00157D01">
            <w:pPr>
              <w:jc w:val="center"/>
            </w:pPr>
            <w:r>
              <w:t>1,8</w:t>
            </w:r>
          </w:p>
        </w:tc>
        <w:tc>
          <w:tcPr>
            <w:tcW w:w="3113" w:type="dxa"/>
            <w:vMerge w:val="restart"/>
          </w:tcPr>
          <w:p w:rsidR="00157D01" w:rsidRDefault="00157D01" w:rsidP="00157D01">
            <w:pPr>
              <w:jc w:val="center"/>
            </w:pPr>
            <w:r>
              <w:t>1,523</w:t>
            </w:r>
          </w:p>
        </w:tc>
      </w:tr>
      <w:tr w:rsidR="00157D01" w:rsidTr="00157D01">
        <w:trPr>
          <w:cantSplit/>
        </w:trPr>
        <w:tc>
          <w:tcPr>
            <w:tcW w:w="1368" w:type="dxa"/>
            <w:vMerge/>
          </w:tcPr>
          <w:p w:rsidR="00157D01" w:rsidRDefault="00157D01" w:rsidP="00157D01">
            <w:pPr>
              <w:jc w:val="center"/>
            </w:pPr>
          </w:p>
        </w:tc>
        <w:tc>
          <w:tcPr>
            <w:tcW w:w="1800" w:type="dxa"/>
          </w:tcPr>
          <w:p w:rsidR="00157D01" w:rsidRDefault="00157D01" w:rsidP="00157D01">
            <w:pPr>
              <w:jc w:val="center"/>
            </w:pPr>
            <w:r>
              <w:t>В, нТл</w:t>
            </w:r>
          </w:p>
        </w:tc>
        <w:tc>
          <w:tcPr>
            <w:tcW w:w="1440" w:type="dxa"/>
          </w:tcPr>
          <w:p w:rsidR="00157D01" w:rsidRDefault="00157D01" w:rsidP="00157D01">
            <w:pPr>
              <w:jc w:val="center"/>
            </w:pPr>
            <w:r>
              <w:t>260</w:t>
            </w:r>
          </w:p>
        </w:tc>
        <w:tc>
          <w:tcPr>
            <w:tcW w:w="1567" w:type="dxa"/>
          </w:tcPr>
          <w:p w:rsidR="00157D01" w:rsidRDefault="00157D01" w:rsidP="00157D01">
            <w:pPr>
              <w:jc w:val="center"/>
            </w:pPr>
            <w:r>
              <w:t>20</w:t>
            </w:r>
          </w:p>
        </w:tc>
        <w:tc>
          <w:tcPr>
            <w:tcW w:w="3113" w:type="dxa"/>
            <w:vMerge/>
          </w:tcPr>
          <w:p w:rsidR="00157D01" w:rsidRDefault="00157D01" w:rsidP="00157D01">
            <w:pPr>
              <w:jc w:val="center"/>
            </w:pPr>
          </w:p>
        </w:tc>
      </w:tr>
      <w:tr w:rsidR="00157D01" w:rsidTr="00157D01">
        <w:trPr>
          <w:cantSplit/>
        </w:trPr>
        <w:tc>
          <w:tcPr>
            <w:tcW w:w="1368" w:type="dxa"/>
            <w:vMerge w:val="restart"/>
          </w:tcPr>
          <w:p w:rsidR="00157D01" w:rsidRDefault="00157D01" w:rsidP="00157D01">
            <w:pPr>
              <w:jc w:val="center"/>
            </w:pPr>
            <w:r>
              <w:t>1,0</w:t>
            </w:r>
          </w:p>
        </w:tc>
        <w:tc>
          <w:tcPr>
            <w:tcW w:w="1800" w:type="dxa"/>
          </w:tcPr>
          <w:p w:rsidR="00157D01" w:rsidRDefault="00157D01" w:rsidP="00157D01">
            <w:pPr>
              <w:jc w:val="center"/>
            </w:pPr>
            <w:r>
              <w:t>Е, В/м</w:t>
            </w:r>
          </w:p>
        </w:tc>
        <w:tc>
          <w:tcPr>
            <w:tcW w:w="1440" w:type="dxa"/>
          </w:tcPr>
          <w:p w:rsidR="00157D01" w:rsidRDefault="00157D01" w:rsidP="00157D01">
            <w:pPr>
              <w:jc w:val="center"/>
            </w:pPr>
            <w:r>
              <w:t>90</w:t>
            </w:r>
          </w:p>
        </w:tc>
        <w:tc>
          <w:tcPr>
            <w:tcW w:w="1567" w:type="dxa"/>
          </w:tcPr>
          <w:p w:rsidR="00157D01" w:rsidRDefault="00157D01" w:rsidP="00157D01">
            <w:pPr>
              <w:jc w:val="center"/>
            </w:pPr>
            <w:r>
              <w:t>2,0</w:t>
            </w:r>
          </w:p>
        </w:tc>
        <w:tc>
          <w:tcPr>
            <w:tcW w:w="3113" w:type="dxa"/>
            <w:vMerge w:val="restart"/>
          </w:tcPr>
          <w:p w:rsidR="00157D01" w:rsidRDefault="00157D01" w:rsidP="00157D01">
            <w:pPr>
              <w:jc w:val="center"/>
            </w:pPr>
            <w:r>
              <w:t>1,879</w:t>
            </w:r>
          </w:p>
        </w:tc>
      </w:tr>
      <w:tr w:rsidR="00157D01" w:rsidTr="00157D01">
        <w:trPr>
          <w:cantSplit/>
        </w:trPr>
        <w:tc>
          <w:tcPr>
            <w:tcW w:w="1368" w:type="dxa"/>
            <w:vMerge/>
          </w:tcPr>
          <w:p w:rsidR="00157D01" w:rsidRDefault="00157D01" w:rsidP="00157D01">
            <w:pPr>
              <w:jc w:val="center"/>
            </w:pPr>
          </w:p>
        </w:tc>
        <w:tc>
          <w:tcPr>
            <w:tcW w:w="1800" w:type="dxa"/>
          </w:tcPr>
          <w:p w:rsidR="00157D01" w:rsidRDefault="00157D01" w:rsidP="00157D01">
            <w:pPr>
              <w:jc w:val="center"/>
            </w:pPr>
            <w:r>
              <w:t>В, нТл</w:t>
            </w:r>
          </w:p>
        </w:tc>
        <w:tc>
          <w:tcPr>
            <w:tcW w:w="1440" w:type="dxa"/>
          </w:tcPr>
          <w:p w:rsidR="00157D01" w:rsidRDefault="00157D01" w:rsidP="00157D01">
            <w:pPr>
              <w:jc w:val="center"/>
            </w:pPr>
            <w:r>
              <w:t>230</w:t>
            </w:r>
          </w:p>
        </w:tc>
        <w:tc>
          <w:tcPr>
            <w:tcW w:w="1567" w:type="dxa"/>
          </w:tcPr>
          <w:p w:rsidR="00157D01" w:rsidRDefault="00157D01" w:rsidP="00157D01">
            <w:pPr>
              <w:jc w:val="center"/>
            </w:pPr>
            <w:r>
              <w:t>10</w:t>
            </w:r>
          </w:p>
        </w:tc>
        <w:tc>
          <w:tcPr>
            <w:tcW w:w="3113" w:type="dxa"/>
            <w:vMerge/>
          </w:tcPr>
          <w:p w:rsidR="00157D01" w:rsidRDefault="00157D01" w:rsidP="00157D01">
            <w:pPr>
              <w:jc w:val="center"/>
            </w:pPr>
          </w:p>
        </w:tc>
      </w:tr>
      <w:tr w:rsidR="00157D01" w:rsidTr="00157D01">
        <w:trPr>
          <w:cantSplit/>
        </w:trPr>
        <w:tc>
          <w:tcPr>
            <w:tcW w:w="1368" w:type="dxa"/>
            <w:vMerge w:val="restart"/>
          </w:tcPr>
          <w:p w:rsidR="00157D01" w:rsidRDefault="00157D01" w:rsidP="00157D01">
            <w:pPr>
              <w:jc w:val="center"/>
            </w:pPr>
            <w:r>
              <w:t>0,5</w:t>
            </w:r>
          </w:p>
        </w:tc>
        <w:tc>
          <w:tcPr>
            <w:tcW w:w="1800" w:type="dxa"/>
          </w:tcPr>
          <w:p w:rsidR="00157D01" w:rsidRDefault="00157D01" w:rsidP="00157D01">
            <w:pPr>
              <w:jc w:val="center"/>
            </w:pPr>
            <w:r>
              <w:t>Е, В/м</w:t>
            </w:r>
          </w:p>
        </w:tc>
        <w:tc>
          <w:tcPr>
            <w:tcW w:w="1440" w:type="dxa"/>
          </w:tcPr>
          <w:p w:rsidR="00157D01" w:rsidRDefault="00157D01" w:rsidP="00157D01">
            <w:pPr>
              <w:jc w:val="center"/>
            </w:pPr>
            <w:r>
              <w:t>75</w:t>
            </w:r>
          </w:p>
        </w:tc>
        <w:tc>
          <w:tcPr>
            <w:tcW w:w="1567" w:type="dxa"/>
          </w:tcPr>
          <w:p w:rsidR="00157D01" w:rsidRDefault="00157D01" w:rsidP="00157D01">
            <w:pPr>
              <w:jc w:val="center"/>
            </w:pPr>
            <w:r>
              <w:t>1,5</w:t>
            </w:r>
          </w:p>
        </w:tc>
        <w:tc>
          <w:tcPr>
            <w:tcW w:w="3113" w:type="dxa"/>
            <w:vMerge w:val="restart"/>
          </w:tcPr>
          <w:p w:rsidR="00157D01" w:rsidRDefault="00157D01" w:rsidP="00157D01">
            <w:pPr>
              <w:jc w:val="center"/>
            </w:pPr>
            <w:r>
              <w:t>1,214</w:t>
            </w:r>
          </w:p>
        </w:tc>
      </w:tr>
      <w:tr w:rsidR="00157D01" w:rsidTr="00157D01">
        <w:trPr>
          <w:cantSplit/>
        </w:trPr>
        <w:tc>
          <w:tcPr>
            <w:tcW w:w="1368" w:type="dxa"/>
            <w:vMerge/>
          </w:tcPr>
          <w:p w:rsidR="00157D01" w:rsidRDefault="00157D01" w:rsidP="00157D01"/>
        </w:tc>
        <w:tc>
          <w:tcPr>
            <w:tcW w:w="1800" w:type="dxa"/>
          </w:tcPr>
          <w:p w:rsidR="00157D01" w:rsidRDefault="00157D01" w:rsidP="00157D01">
            <w:pPr>
              <w:jc w:val="center"/>
            </w:pPr>
            <w:r>
              <w:t>В, нТл</w:t>
            </w:r>
          </w:p>
        </w:tc>
        <w:tc>
          <w:tcPr>
            <w:tcW w:w="1440" w:type="dxa"/>
          </w:tcPr>
          <w:p w:rsidR="00157D01" w:rsidRDefault="00157D01" w:rsidP="00157D01">
            <w:pPr>
              <w:jc w:val="center"/>
            </w:pPr>
            <w:r>
              <w:t>310</w:t>
            </w:r>
          </w:p>
        </w:tc>
        <w:tc>
          <w:tcPr>
            <w:tcW w:w="1567" w:type="dxa"/>
          </w:tcPr>
          <w:p w:rsidR="00157D01" w:rsidRDefault="00157D01" w:rsidP="00157D01">
            <w:pPr>
              <w:jc w:val="center"/>
            </w:pPr>
            <w:r>
              <w:t>8</w:t>
            </w:r>
          </w:p>
        </w:tc>
        <w:tc>
          <w:tcPr>
            <w:tcW w:w="3113" w:type="dxa"/>
            <w:vMerge/>
          </w:tcPr>
          <w:p w:rsidR="00157D01" w:rsidRDefault="00157D01" w:rsidP="00157D01">
            <w:pPr>
              <w:jc w:val="center"/>
            </w:pPr>
          </w:p>
        </w:tc>
      </w:tr>
    </w:tbl>
    <w:p w:rsidR="00157D01" w:rsidRDefault="00157D01" w:rsidP="00157D01">
      <w:pPr>
        <w:pStyle w:val="33"/>
        <w:ind w:firstLine="709"/>
      </w:pPr>
      <w:r>
        <w:t>Освещённость рабочего места составляет 450 лк, экрана – 250 лк. Уровень звука – 48 дБА. Копировально-множительная техника вынесена в соседнее помещение. Уровень содержания аэроионов</w:t>
      </w:r>
    </w:p>
    <w:p w:rsidR="00157D01" w:rsidRDefault="00157D01" w:rsidP="00157D01">
      <w:pPr>
        <w:jc w:val="both"/>
      </w:pPr>
      <w:r>
        <w:t>(+ и -) – менее 100 в см</w:t>
      </w:r>
      <w:r>
        <w:rPr>
          <w:vertAlign w:val="superscript"/>
        </w:rPr>
        <w:t>3</w:t>
      </w:r>
      <w:r>
        <w:t>.</w:t>
      </w:r>
    </w:p>
    <w:p w:rsidR="00157D01" w:rsidRPr="00741075" w:rsidRDefault="00157D01" w:rsidP="00157D01">
      <w:pPr>
        <w:rPr>
          <w:i/>
          <w:szCs w:val="28"/>
        </w:rPr>
      </w:pPr>
      <w:r w:rsidRPr="00741075">
        <w:rPr>
          <w:i/>
          <w:szCs w:val="28"/>
        </w:rPr>
        <w:t>Задание:</w:t>
      </w:r>
    </w:p>
    <w:p w:rsidR="00157D01" w:rsidRPr="00856B98" w:rsidRDefault="00157D01" w:rsidP="00200E68">
      <w:pPr>
        <w:numPr>
          <w:ilvl w:val="0"/>
          <w:numId w:val="22"/>
        </w:numPr>
        <w:spacing w:after="0" w:line="240" w:lineRule="auto"/>
        <w:jc w:val="both"/>
      </w:pPr>
      <w:r w:rsidRPr="00856B98">
        <w:t>Определите категорию работ по степени тяжести и напряжённости.</w:t>
      </w:r>
    </w:p>
    <w:p w:rsidR="00157D01" w:rsidRPr="00856B98" w:rsidRDefault="00157D01" w:rsidP="002200BA">
      <w:pPr>
        <w:spacing w:after="0" w:line="240" w:lineRule="auto"/>
        <w:jc w:val="both"/>
      </w:pPr>
      <w:r>
        <w:t xml:space="preserve">     </w:t>
      </w:r>
      <w:r w:rsidRPr="00856B98">
        <w:t xml:space="preserve">2. Оцените методику измерения ЭМП.     </w:t>
      </w:r>
    </w:p>
    <w:p w:rsidR="00157D01" w:rsidRPr="00856B98" w:rsidRDefault="00157D01" w:rsidP="002200BA">
      <w:pPr>
        <w:spacing w:after="0" w:line="240" w:lineRule="auto"/>
        <w:jc w:val="both"/>
      </w:pPr>
      <w:r>
        <w:t xml:space="preserve">     3. </w:t>
      </w:r>
      <w:r w:rsidRPr="00856B98">
        <w:t>Дайте гигиеническую оценку ЭМП и других профессиональных</w:t>
      </w:r>
    </w:p>
    <w:p w:rsidR="00157D01" w:rsidRPr="00856B98" w:rsidRDefault="00157D01" w:rsidP="002200BA">
      <w:pPr>
        <w:spacing w:after="0" w:line="240" w:lineRule="auto"/>
        <w:ind w:left="360"/>
        <w:jc w:val="both"/>
      </w:pPr>
      <w:r>
        <w:t xml:space="preserve">    </w:t>
      </w:r>
      <w:r w:rsidRPr="00856B98">
        <w:t>факторов (соответствие ПДУ, класс условий труда).</w:t>
      </w:r>
    </w:p>
    <w:p w:rsidR="00157D01" w:rsidRPr="00856B98" w:rsidRDefault="00157D01" w:rsidP="002200BA">
      <w:pPr>
        <w:spacing w:after="0" w:line="240" w:lineRule="auto"/>
        <w:jc w:val="both"/>
      </w:pPr>
      <w:r w:rsidRPr="00856B98">
        <w:t xml:space="preserve">     4. Определите необходимое время регламентированных перерывов.</w:t>
      </w:r>
    </w:p>
    <w:p w:rsidR="00157D01" w:rsidRPr="00856B98" w:rsidRDefault="00157D01" w:rsidP="002200BA">
      <w:pPr>
        <w:spacing w:after="0" w:line="240" w:lineRule="auto"/>
        <w:ind w:left="360"/>
        <w:jc w:val="both"/>
      </w:pPr>
      <w:r w:rsidRPr="00856B98">
        <w:t xml:space="preserve">5. Перечислите основные группы профилактических мероприятий для         </w:t>
      </w:r>
    </w:p>
    <w:p w:rsidR="00157D01" w:rsidRPr="00856B98" w:rsidRDefault="00157D01" w:rsidP="002200BA">
      <w:pPr>
        <w:spacing w:after="0" w:line="240" w:lineRule="auto"/>
        <w:ind w:left="360"/>
        <w:jc w:val="both"/>
      </w:pPr>
      <w:r w:rsidRPr="00856B98">
        <w:t xml:space="preserve">     оздоровления условий труда на рабочем месте пользователя ПЭВМ.</w:t>
      </w:r>
    </w:p>
    <w:p w:rsidR="00157D01" w:rsidRPr="00856B98" w:rsidRDefault="00157D01" w:rsidP="002200BA">
      <w:pPr>
        <w:spacing w:after="0" w:line="240" w:lineRule="auto"/>
        <w:ind w:left="360"/>
        <w:jc w:val="both"/>
      </w:pPr>
      <w:r w:rsidRPr="00856B98">
        <w:t>6.</w:t>
      </w:r>
      <w:r>
        <w:t xml:space="preserve"> </w:t>
      </w:r>
      <w:r w:rsidRPr="00856B98">
        <w:t xml:space="preserve">Перечислите приборы, использованные для измерения уровней   </w:t>
      </w:r>
    </w:p>
    <w:p w:rsidR="00157D01" w:rsidRDefault="00157D01" w:rsidP="002200BA">
      <w:pPr>
        <w:spacing w:after="0" w:line="240" w:lineRule="auto"/>
        <w:ind w:left="360"/>
        <w:jc w:val="both"/>
      </w:pPr>
      <w:r w:rsidRPr="00856B98">
        <w:t xml:space="preserve">    факторов производственной среды.</w:t>
      </w:r>
    </w:p>
    <w:p w:rsidR="00157D01" w:rsidRDefault="00157D01" w:rsidP="00157D01">
      <w:pPr>
        <w:ind w:left="360"/>
        <w:jc w:val="center"/>
      </w:pPr>
    </w:p>
    <w:p w:rsidR="00157D01" w:rsidRPr="000E4F6D" w:rsidRDefault="00157D01" w:rsidP="00157D01">
      <w:pPr>
        <w:jc w:val="center"/>
      </w:pPr>
      <w:r w:rsidRPr="000E4F6D">
        <w:t>ЗАДАЧА № 16</w:t>
      </w:r>
    </w:p>
    <w:p w:rsidR="00157D01" w:rsidRPr="002200BA" w:rsidRDefault="00157D01" w:rsidP="002200BA">
      <w:pPr>
        <w:pStyle w:val="33"/>
        <w:spacing w:after="0" w:line="240" w:lineRule="auto"/>
        <w:ind w:firstLine="360"/>
        <w:jc w:val="both"/>
        <w:rPr>
          <w:sz w:val="28"/>
          <w:szCs w:val="24"/>
        </w:rPr>
      </w:pPr>
      <w:r w:rsidRPr="002200BA">
        <w:rPr>
          <w:sz w:val="28"/>
          <w:szCs w:val="24"/>
        </w:rPr>
        <w:t xml:space="preserve">В кабинете физиотерапевтического отделения поликлиники № 1 города </w:t>
      </w:r>
      <w:r w:rsidRPr="002200BA">
        <w:rPr>
          <w:sz w:val="28"/>
          <w:szCs w:val="24"/>
          <w:lang w:val="en-US"/>
        </w:rPr>
        <w:t>N</w:t>
      </w:r>
      <w:r w:rsidRPr="002200BA">
        <w:rPr>
          <w:sz w:val="28"/>
          <w:szCs w:val="24"/>
        </w:rPr>
        <w:t xml:space="preserve"> имеется специальная аппаратура, работающая в диапазоне 35 – 45 МГц (3 аппарата). Аппараты не изолированы от места нахождения персонала, и электромагнитные поля, возникающие при отпуске процедур, могут оказывать свое воздействие на персонал.</w:t>
      </w:r>
    </w:p>
    <w:p w:rsidR="00157D01" w:rsidRPr="002200BA" w:rsidRDefault="00157D01" w:rsidP="002200BA">
      <w:pPr>
        <w:pStyle w:val="33"/>
        <w:spacing w:after="0" w:line="240" w:lineRule="auto"/>
        <w:ind w:firstLine="360"/>
        <w:jc w:val="both"/>
        <w:rPr>
          <w:sz w:val="28"/>
          <w:szCs w:val="24"/>
        </w:rPr>
      </w:pPr>
      <w:r w:rsidRPr="002200BA">
        <w:rPr>
          <w:sz w:val="28"/>
          <w:szCs w:val="24"/>
        </w:rPr>
        <w:t>Медицинская сестра, обслуживающая данный кабинет, работает по 6 часов и подвергается одновременному воздействию облучения от всех трех аппаратов.</w:t>
      </w:r>
    </w:p>
    <w:p w:rsidR="00157D01" w:rsidRPr="002200BA" w:rsidRDefault="00157D01" w:rsidP="002200BA">
      <w:pPr>
        <w:pStyle w:val="33"/>
        <w:spacing w:after="0" w:line="240" w:lineRule="auto"/>
        <w:ind w:firstLine="360"/>
        <w:jc w:val="both"/>
        <w:rPr>
          <w:sz w:val="28"/>
          <w:szCs w:val="24"/>
        </w:rPr>
      </w:pPr>
      <w:r w:rsidRPr="002200BA">
        <w:rPr>
          <w:sz w:val="28"/>
          <w:szCs w:val="24"/>
        </w:rPr>
        <w:t>Результаты гигиенических исследований ЭМП показали, что максимальное значение напряженности электрического поля на рабочем месте медицинской сестры составляет 11 В/м, а магнитного поля – 0,3 А/м.</w:t>
      </w:r>
    </w:p>
    <w:p w:rsidR="00157D01" w:rsidRPr="002200BA" w:rsidRDefault="00157D01" w:rsidP="002200BA">
      <w:pPr>
        <w:pStyle w:val="33"/>
        <w:spacing w:after="0" w:line="240" w:lineRule="auto"/>
        <w:ind w:firstLine="360"/>
        <w:jc w:val="both"/>
        <w:rPr>
          <w:sz w:val="28"/>
          <w:szCs w:val="24"/>
        </w:rPr>
      </w:pPr>
    </w:p>
    <w:p w:rsidR="00157D01" w:rsidRPr="002200BA" w:rsidRDefault="00157D01" w:rsidP="002200BA">
      <w:pPr>
        <w:pStyle w:val="33"/>
        <w:spacing w:after="0" w:line="240" w:lineRule="auto"/>
        <w:jc w:val="both"/>
        <w:rPr>
          <w:i/>
          <w:sz w:val="28"/>
          <w:szCs w:val="24"/>
        </w:rPr>
      </w:pPr>
      <w:r w:rsidRPr="002200BA">
        <w:rPr>
          <w:i/>
          <w:sz w:val="28"/>
          <w:szCs w:val="24"/>
        </w:rPr>
        <w:t>Задание:</w:t>
      </w:r>
    </w:p>
    <w:p w:rsidR="00157D01" w:rsidRPr="002200BA" w:rsidRDefault="00157D01" w:rsidP="002200BA">
      <w:pPr>
        <w:pStyle w:val="33"/>
        <w:spacing w:after="0" w:line="240" w:lineRule="auto"/>
        <w:jc w:val="both"/>
        <w:rPr>
          <w:i/>
          <w:sz w:val="28"/>
          <w:szCs w:val="24"/>
        </w:rPr>
      </w:pPr>
    </w:p>
    <w:p w:rsidR="00157D01" w:rsidRPr="002200BA" w:rsidRDefault="00157D01" w:rsidP="00200E68">
      <w:pPr>
        <w:pStyle w:val="33"/>
        <w:numPr>
          <w:ilvl w:val="0"/>
          <w:numId w:val="15"/>
        </w:numPr>
        <w:spacing w:after="0" w:line="240" w:lineRule="auto"/>
        <w:jc w:val="both"/>
        <w:rPr>
          <w:sz w:val="28"/>
          <w:szCs w:val="24"/>
        </w:rPr>
      </w:pPr>
      <w:r w:rsidRPr="002200BA">
        <w:rPr>
          <w:sz w:val="28"/>
          <w:szCs w:val="24"/>
        </w:rPr>
        <w:t>Дать классификационную и гигиеническую характеристику электромагнитным полям.</w:t>
      </w:r>
    </w:p>
    <w:p w:rsidR="00157D01" w:rsidRPr="002200BA" w:rsidRDefault="00157D01" w:rsidP="00200E68">
      <w:pPr>
        <w:pStyle w:val="33"/>
        <w:numPr>
          <w:ilvl w:val="0"/>
          <w:numId w:val="15"/>
        </w:numPr>
        <w:spacing w:after="0" w:line="240" w:lineRule="auto"/>
        <w:jc w:val="both"/>
        <w:rPr>
          <w:sz w:val="28"/>
          <w:szCs w:val="24"/>
        </w:rPr>
      </w:pPr>
      <w:r w:rsidRPr="002200BA">
        <w:rPr>
          <w:sz w:val="28"/>
          <w:szCs w:val="24"/>
        </w:rPr>
        <w:t>Оформите протокол измерения и определите класс условий труда.</w:t>
      </w:r>
    </w:p>
    <w:p w:rsidR="00157D01" w:rsidRPr="002200BA" w:rsidRDefault="00157D01" w:rsidP="00200E68">
      <w:pPr>
        <w:pStyle w:val="33"/>
        <w:numPr>
          <w:ilvl w:val="0"/>
          <w:numId w:val="15"/>
        </w:numPr>
        <w:spacing w:after="0" w:line="240" w:lineRule="auto"/>
        <w:jc w:val="both"/>
        <w:rPr>
          <w:sz w:val="24"/>
          <w:szCs w:val="24"/>
        </w:rPr>
      </w:pPr>
      <w:r w:rsidRPr="002200BA">
        <w:rPr>
          <w:sz w:val="28"/>
          <w:szCs w:val="24"/>
        </w:rPr>
        <w:t>Перечислите основные группы профилактических мероприятий</w:t>
      </w:r>
      <w:r w:rsidRPr="002200BA">
        <w:rPr>
          <w:sz w:val="24"/>
          <w:szCs w:val="24"/>
        </w:rPr>
        <w:t>.</w:t>
      </w:r>
    </w:p>
    <w:p w:rsidR="00157D01" w:rsidRDefault="00157D01" w:rsidP="00157D01">
      <w:pPr>
        <w:pStyle w:val="33"/>
      </w:pPr>
    </w:p>
    <w:p w:rsidR="00157D01" w:rsidRDefault="00157D01" w:rsidP="00157D01">
      <w:pPr>
        <w:pStyle w:val="33"/>
      </w:pPr>
    </w:p>
    <w:p w:rsidR="00157D01" w:rsidRDefault="00157D01" w:rsidP="00157D01">
      <w:pPr>
        <w:pStyle w:val="21"/>
        <w:jc w:val="center"/>
        <w:rPr>
          <w:caps/>
          <w:sz w:val="24"/>
        </w:rPr>
      </w:pPr>
      <w:r w:rsidRPr="000B5B70">
        <w:rPr>
          <w:caps/>
          <w:sz w:val="24"/>
        </w:rPr>
        <w:t xml:space="preserve">задача </w:t>
      </w:r>
      <w:r>
        <w:rPr>
          <w:caps/>
          <w:sz w:val="24"/>
        </w:rPr>
        <w:t>17</w:t>
      </w:r>
      <w:r w:rsidRPr="000B5B70">
        <w:rPr>
          <w:caps/>
          <w:sz w:val="24"/>
        </w:rPr>
        <w:t>.</w:t>
      </w:r>
    </w:p>
    <w:p w:rsidR="00157D01" w:rsidRPr="000B5B70" w:rsidRDefault="00157D01" w:rsidP="00157D01">
      <w:pPr>
        <w:pStyle w:val="21"/>
        <w:jc w:val="center"/>
        <w:rPr>
          <w:caps/>
          <w:sz w:val="24"/>
        </w:rPr>
      </w:pPr>
    </w:p>
    <w:p w:rsidR="00157D01" w:rsidRPr="000B5B70" w:rsidRDefault="00157D01" w:rsidP="002200BA">
      <w:pPr>
        <w:spacing w:after="0"/>
        <w:ind w:firstLine="720"/>
        <w:jc w:val="both"/>
      </w:pPr>
      <w:r w:rsidRPr="000B5B70">
        <w:t>На участке меха</w:t>
      </w:r>
      <w:r w:rsidRPr="000E4F6D">
        <w:t>ническ</w:t>
      </w:r>
      <w:r w:rsidRPr="000B5B70">
        <w:t>ой обработки производят окончательную отделку формовых резиновых изделий (удаление заусениц, наплывов резины). При обработке</w:t>
      </w:r>
      <w:r>
        <w:rPr>
          <w:sz w:val="20"/>
          <w:szCs w:val="20"/>
        </w:rPr>
        <w:t xml:space="preserve"> </w:t>
      </w:r>
      <w:r w:rsidRPr="000B5B70">
        <w:t>на шлифовальных станках рабочий удерживает на руках резиновое изделие весом до 0,3 кг, прижимая его к вращающейся части станка (кардолента, шайба с насечкой). Рабочая поза - ’’сидя’’. Работа по степени тяжести - легкая 1б. Часть рабочих (обрезчицы) обрабатывает детали вручную с помощью ножниц и лезвия. Для припудривания деталей используют тальк. Работа выполняется сидя за столами, отделенными от остальной части цеха перегородкой.</w:t>
      </w:r>
    </w:p>
    <w:p w:rsidR="00157D01" w:rsidRDefault="00157D01" w:rsidP="002200BA">
      <w:pPr>
        <w:spacing w:after="0"/>
        <w:jc w:val="both"/>
      </w:pPr>
      <w:r w:rsidRPr="000B5B70">
        <w:tab/>
        <w:t xml:space="preserve">При изучении условий труда было установлено следующее. Содержание углеводородов (в пересчете на С) в воздухе рабочих мест шлифовальщиков </w:t>
      </w:r>
      <w:r>
        <w:t>достигало</w:t>
      </w:r>
      <w:r w:rsidRPr="000B5B70">
        <w:t xml:space="preserve"> </w:t>
      </w:r>
    </w:p>
    <w:p w:rsidR="00157D01" w:rsidRPr="000B5B70" w:rsidRDefault="00157D01" w:rsidP="002200BA">
      <w:pPr>
        <w:spacing w:after="0"/>
        <w:jc w:val="both"/>
      </w:pPr>
      <w:r w:rsidRPr="000B5B70">
        <w:t>47,8</w:t>
      </w:r>
      <w:r w:rsidRPr="0067465D">
        <w:rPr>
          <w:u w:val="single"/>
        </w:rPr>
        <w:t>+</w:t>
      </w:r>
      <w:r w:rsidRPr="00716D05">
        <w:t>0,8</w:t>
      </w:r>
      <w:r w:rsidRPr="000B5B70">
        <w:t xml:space="preserve">мг/м³. </w:t>
      </w:r>
      <w:r>
        <w:t>Среднесменное с</w:t>
      </w:r>
      <w:r w:rsidRPr="000B5B70">
        <w:t>одержание талька в воздухе рабочих мест обрезчиц составляло 11,5</w:t>
      </w:r>
      <w:r w:rsidRPr="0067465D">
        <w:rPr>
          <w:u w:val="single"/>
        </w:rPr>
        <w:t>+</w:t>
      </w:r>
      <w:r>
        <w:t>0,5</w:t>
      </w:r>
      <w:r w:rsidRPr="000B5B70">
        <w:t xml:space="preserve"> мг/м³. Результаты измерений параметров микроклимата представлены в таблице 1.</w:t>
      </w:r>
    </w:p>
    <w:p w:rsidR="00157D01" w:rsidRPr="000B5B70" w:rsidRDefault="00157D01" w:rsidP="002200BA">
      <w:pPr>
        <w:spacing w:after="0"/>
        <w:jc w:val="both"/>
      </w:pPr>
      <w:r w:rsidRPr="000B5B70">
        <w:tab/>
        <w:t>При обработке на шлифовальных станках уровни виброускорения, передаваемые на руки с учетом направления вибрации х(у) составляли на частотах 32, 63, 125, 250, 500, 1000 Гц соответственно 129(127), 135(125), 138(124), 143(141), 133(131), 132(128) дБ.</w:t>
      </w:r>
    </w:p>
    <w:p w:rsidR="00157D01" w:rsidRPr="000B5B70" w:rsidRDefault="00157D01" w:rsidP="002200BA">
      <w:pPr>
        <w:spacing w:after="0"/>
        <w:jc w:val="both"/>
      </w:pPr>
      <w:r w:rsidRPr="000B5B70">
        <w:tab/>
        <w:t>В течение всей смены рабочие подвергаются действию шума. Результаты измерения шума представлены в таблице 2.</w:t>
      </w:r>
    </w:p>
    <w:p w:rsidR="00157D01" w:rsidRPr="000B5B70" w:rsidRDefault="00157D01" w:rsidP="002200BA">
      <w:pPr>
        <w:spacing w:after="0"/>
        <w:jc w:val="both"/>
      </w:pPr>
      <w:r w:rsidRPr="000B5B70">
        <w:tab/>
        <w:t>Шлифовальные станки оборудованы местной вытяжной вентиляцией. В цехе имеется общеобменная приточная система вентиляции.</w:t>
      </w:r>
    </w:p>
    <w:p w:rsidR="00157D01" w:rsidRPr="000B5B70" w:rsidRDefault="00157D01" w:rsidP="00157D01">
      <w:pPr>
        <w:ind w:left="6480" w:firstLine="720"/>
        <w:jc w:val="right"/>
      </w:pPr>
      <w:r w:rsidRPr="000B5B70">
        <w:t>Табл. 1.</w:t>
      </w:r>
    </w:p>
    <w:p w:rsidR="00157D01" w:rsidRPr="000B5B70" w:rsidRDefault="00157D01" w:rsidP="00157D01">
      <w:pPr>
        <w:jc w:val="center"/>
      </w:pPr>
      <w:r w:rsidRPr="000B5B70">
        <w:t>Параметры микроклимата на рабочих местах</w:t>
      </w:r>
    </w:p>
    <w:tbl>
      <w:tblPr>
        <w:tblW w:w="0" w:type="auto"/>
        <w:tblInd w:w="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9"/>
        <w:gridCol w:w="1118"/>
        <w:gridCol w:w="1118"/>
        <w:gridCol w:w="1120"/>
        <w:gridCol w:w="1118"/>
        <w:gridCol w:w="1118"/>
        <w:gridCol w:w="1217"/>
      </w:tblGrid>
      <w:tr w:rsidR="00157D01" w:rsidRPr="00A04760" w:rsidTr="00157D01">
        <w:tc>
          <w:tcPr>
            <w:tcW w:w="1809" w:type="dxa"/>
            <w:tcBorders>
              <w:top w:val="single" w:sz="12" w:space="0" w:color="auto"/>
              <w:left w:val="single" w:sz="12" w:space="0" w:color="auto"/>
              <w:bottom w:val="single" w:sz="6" w:space="0" w:color="auto"/>
              <w:right w:val="single" w:sz="6" w:space="0" w:color="auto"/>
            </w:tcBorders>
            <w:hideMark/>
          </w:tcPr>
          <w:p w:rsidR="00157D01" w:rsidRPr="00A04760" w:rsidRDefault="00157D01" w:rsidP="00157D01">
            <w:pPr>
              <w:jc w:val="center"/>
              <w:rPr>
                <w:sz w:val="20"/>
                <w:szCs w:val="20"/>
              </w:rPr>
            </w:pPr>
            <w:r w:rsidRPr="00A04760">
              <w:rPr>
                <w:sz w:val="20"/>
                <w:szCs w:val="20"/>
              </w:rPr>
              <w:t>Рабочее место</w:t>
            </w:r>
          </w:p>
        </w:tc>
        <w:tc>
          <w:tcPr>
            <w:tcW w:w="3356" w:type="dxa"/>
            <w:gridSpan w:val="3"/>
            <w:tcBorders>
              <w:top w:val="single" w:sz="12" w:space="0" w:color="auto"/>
              <w:left w:val="single" w:sz="6" w:space="0" w:color="auto"/>
              <w:bottom w:val="single" w:sz="6" w:space="0" w:color="auto"/>
              <w:right w:val="single" w:sz="6" w:space="0" w:color="auto"/>
            </w:tcBorders>
            <w:hideMark/>
          </w:tcPr>
          <w:p w:rsidR="00157D01" w:rsidRPr="00A04760" w:rsidRDefault="00157D01" w:rsidP="00157D01">
            <w:pPr>
              <w:jc w:val="center"/>
              <w:rPr>
                <w:sz w:val="20"/>
                <w:szCs w:val="20"/>
              </w:rPr>
            </w:pPr>
            <w:r w:rsidRPr="00A04760">
              <w:rPr>
                <w:sz w:val="20"/>
                <w:szCs w:val="20"/>
              </w:rPr>
              <w:t>Теплый период года</w:t>
            </w:r>
          </w:p>
        </w:tc>
        <w:tc>
          <w:tcPr>
            <w:tcW w:w="3453" w:type="dxa"/>
            <w:gridSpan w:val="3"/>
            <w:tcBorders>
              <w:top w:val="single" w:sz="12" w:space="0" w:color="auto"/>
              <w:left w:val="single" w:sz="6" w:space="0" w:color="auto"/>
              <w:bottom w:val="single" w:sz="6" w:space="0" w:color="auto"/>
              <w:right w:val="single" w:sz="12" w:space="0" w:color="auto"/>
            </w:tcBorders>
            <w:hideMark/>
          </w:tcPr>
          <w:p w:rsidR="00157D01" w:rsidRPr="00A04760" w:rsidRDefault="00157D01" w:rsidP="00157D01">
            <w:pPr>
              <w:jc w:val="center"/>
              <w:rPr>
                <w:sz w:val="20"/>
                <w:szCs w:val="20"/>
              </w:rPr>
            </w:pPr>
            <w:r w:rsidRPr="00A04760">
              <w:rPr>
                <w:sz w:val="20"/>
                <w:szCs w:val="20"/>
              </w:rPr>
              <w:t>Холодный период года</w:t>
            </w:r>
          </w:p>
        </w:tc>
      </w:tr>
      <w:tr w:rsidR="00157D01" w:rsidRPr="00A04760" w:rsidTr="00157D01">
        <w:tc>
          <w:tcPr>
            <w:tcW w:w="1809" w:type="dxa"/>
            <w:tcBorders>
              <w:top w:val="single" w:sz="6" w:space="0" w:color="auto"/>
              <w:left w:val="single" w:sz="12" w:space="0" w:color="auto"/>
              <w:bottom w:val="single" w:sz="6" w:space="0" w:color="auto"/>
              <w:right w:val="single" w:sz="6" w:space="0" w:color="auto"/>
            </w:tcBorders>
          </w:tcPr>
          <w:p w:rsidR="00157D01" w:rsidRPr="00A04760" w:rsidRDefault="00157D01" w:rsidP="00157D01">
            <w:pPr>
              <w:jc w:val="center"/>
              <w:rPr>
                <w:sz w:val="20"/>
                <w:szCs w:val="20"/>
              </w:rPr>
            </w:pPr>
          </w:p>
        </w:tc>
        <w:tc>
          <w:tcPr>
            <w:tcW w:w="1118" w:type="dxa"/>
            <w:tcBorders>
              <w:top w:val="single" w:sz="6" w:space="0" w:color="auto"/>
              <w:left w:val="single" w:sz="6" w:space="0" w:color="auto"/>
              <w:bottom w:val="single" w:sz="6" w:space="0" w:color="auto"/>
              <w:right w:val="single" w:sz="6" w:space="0" w:color="auto"/>
            </w:tcBorders>
            <w:hideMark/>
          </w:tcPr>
          <w:p w:rsidR="00157D01" w:rsidRPr="00A04760" w:rsidRDefault="00157D01" w:rsidP="00157D01">
            <w:pPr>
              <w:jc w:val="center"/>
              <w:rPr>
                <w:sz w:val="20"/>
                <w:szCs w:val="20"/>
              </w:rPr>
            </w:pPr>
            <w:r w:rsidRPr="00A04760">
              <w:rPr>
                <w:sz w:val="20"/>
                <w:szCs w:val="20"/>
              </w:rPr>
              <w:t>Темп-ра, С°</w:t>
            </w:r>
          </w:p>
        </w:tc>
        <w:tc>
          <w:tcPr>
            <w:tcW w:w="1118" w:type="dxa"/>
            <w:tcBorders>
              <w:top w:val="single" w:sz="6" w:space="0" w:color="auto"/>
              <w:left w:val="single" w:sz="6" w:space="0" w:color="auto"/>
              <w:bottom w:val="single" w:sz="6" w:space="0" w:color="auto"/>
              <w:right w:val="single" w:sz="6" w:space="0" w:color="auto"/>
            </w:tcBorders>
            <w:hideMark/>
          </w:tcPr>
          <w:p w:rsidR="00157D01" w:rsidRPr="00A04760" w:rsidRDefault="00157D01" w:rsidP="00157D01">
            <w:pPr>
              <w:jc w:val="center"/>
              <w:rPr>
                <w:sz w:val="20"/>
                <w:szCs w:val="20"/>
              </w:rPr>
            </w:pPr>
            <w:r w:rsidRPr="00A04760">
              <w:rPr>
                <w:sz w:val="20"/>
                <w:szCs w:val="20"/>
              </w:rPr>
              <w:t>Отн.</w:t>
            </w:r>
            <w:r>
              <w:rPr>
                <w:sz w:val="20"/>
                <w:szCs w:val="20"/>
              </w:rPr>
              <w:t xml:space="preserve"> </w:t>
            </w:r>
            <w:r w:rsidRPr="00A04760">
              <w:rPr>
                <w:sz w:val="20"/>
                <w:szCs w:val="20"/>
              </w:rPr>
              <w:t>вл., %</w:t>
            </w:r>
          </w:p>
        </w:tc>
        <w:tc>
          <w:tcPr>
            <w:tcW w:w="1120" w:type="dxa"/>
            <w:tcBorders>
              <w:top w:val="single" w:sz="6" w:space="0" w:color="auto"/>
              <w:left w:val="single" w:sz="6" w:space="0" w:color="auto"/>
              <w:bottom w:val="single" w:sz="6" w:space="0" w:color="auto"/>
              <w:right w:val="single" w:sz="6" w:space="0" w:color="auto"/>
            </w:tcBorders>
            <w:hideMark/>
          </w:tcPr>
          <w:p w:rsidR="00157D01" w:rsidRPr="00A04760" w:rsidRDefault="00157D01" w:rsidP="00157D01">
            <w:pPr>
              <w:jc w:val="center"/>
              <w:rPr>
                <w:sz w:val="20"/>
                <w:szCs w:val="20"/>
              </w:rPr>
            </w:pPr>
            <w:r w:rsidRPr="00A04760">
              <w:rPr>
                <w:sz w:val="20"/>
                <w:szCs w:val="20"/>
              </w:rPr>
              <w:t>Ск.</w:t>
            </w:r>
            <w:r>
              <w:rPr>
                <w:sz w:val="20"/>
                <w:szCs w:val="20"/>
              </w:rPr>
              <w:t xml:space="preserve"> </w:t>
            </w:r>
            <w:r w:rsidRPr="00A04760">
              <w:rPr>
                <w:sz w:val="20"/>
                <w:szCs w:val="20"/>
              </w:rPr>
              <w:t>движ., м/с</w:t>
            </w:r>
          </w:p>
        </w:tc>
        <w:tc>
          <w:tcPr>
            <w:tcW w:w="1118" w:type="dxa"/>
            <w:tcBorders>
              <w:top w:val="single" w:sz="6" w:space="0" w:color="auto"/>
              <w:left w:val="single" w:sz="6" w:space="0" w:color="auto"/>
              <w:bottom w:val="single" w:sz="6" w:space="0" w:color="auto"/>
              <w:right w:val="single" w:sz="6" w:space="0" w:color="auto"/>
            </w:tcBorders>
            <w:hideMark/>
          </w:tcPr>
          <w:p w:rsidR="00157D01" w:rsidRPr="00A04760" w:rsidRDefault="00157D01" w:rsidP="00157D01">
            <w:pPr>
              <w:jc w:val="center"/>
              <w:rPr>
                <w:sz w:val="20"/>
                <w:szCs w:val="20"/>
              </w:rPr>
            </w:pPr>
            <w:r w:rsidRPr="00A04760">
              <w:rPr>
                <w:sz w:val="20"/>
                <w:szCs w:val="20"/>
              </w:rPr>
              <w:t>Темп-ра, С°</w:t>
            </w:r>
          </w:p>
        </w:tc>
        <w:tc>
          <w:tcPr>
            <w:tcW w:w="1118" w:type="dxa"/>
            <w:tcBorders>
              <w:top w:val="single" w:sz="6" w:space="0" w:color="auto"/>
              <w:left w:val="single" w:sz="6" w:space="0" w:color="auto"/>
              <w:bottom w:val="single" w:sz="6" w:space="0" w:color="auto"/>
              <w:right w:val="single" w:sz="6" w:space="0" w:color="auto"/>
            </w:tcBorders>
            <w:hideMark/>
          </w:tcPr>
          <w:p w:rsidR="00157D01" w:rsidRPr="00A04760" w:rsidRDefault="00157D01" w:rsidP="00157D01">
            <w:pPr>
              <w:jc w:val="center"/>
              <w:rPr>
                <w:sz w:val="20"/>
                <w:szCs w:val="20"/>
              </w:rPr>
            </w:pPr>
            <w:r w:rsidRPr="00A04760">
              <w:rPr>
                <w:sz w:val="20"/>
                <w:szCs w:val="20"/>
              </w:rPr>
              <w:t>Отн.</w:t>
            </w:r>
            <w:r>
              <w:rPr>
                <w:sz w:val="20"/>
                <w:szCs w:val="20"/>
              </w:rPr>
              <w:t xml:space="preserve"> </w:t>
            </w:r>
            <w:r w:rsidRPr="00A04760">
              <w:rPr>
                <w:sz w:val="20"/>
                <w:szCs w:val="20"/>
              </w:rPr>
              <w:t>вл., %</w:t>
            </w:r>
          </w:p>
        </w:tc>
        <w:tc>
          <w:tcPr>
            <w:tcW w:w="1217" w:type="dxa"/>
            <w:tcBorders>
              <w:top w:val="single" w:sz="6" w:space="0" w:color="auto"/>
              <w:left w:val="single" w:sz="6" w:space="0" w:color="auto"/>
              <w:bottom w:val="single" w:sz="6" w:space="0" w:color="auto"/>
              <w:right w:val="single" w:sz="12" w:space="0" w:color="auto"/>
            </w:tcBorders>
            <w:hideMark/>
          </w:tcPr>
          <w:p w:rsidR="00157D01" w:rsidRPr="00A04760" w:rsidRDefault="00157D01" w:rsidP="00157D01">
            <w:pPr>
              <w:jc w:val="center"/>
              <w:rPr>
                <w:sz w:val="20"/>
                <w:szCs w:val="20"/>
              </w:rPr>
            </w:pPr>
            <w:r w:rsidRPr="00A04760">
              <w:rPr>
                <w:sz w:val="20"/>
                <w:szCs w:val="20"/>
              </w:rPr>
              <w:t>Ск</w:t>
            </w:r>
            <w:r>
              <w:rPr>
                <w:sz w:val="20"/>
                <w:szCs w:val="20"/>
              </w:rPr>
              <w:t xml:space="preserve">. </w:t>
            </w:r>
            <w:r w:rsidRPr="00A04760">
              <w:rPr>
                <w:sz w:val="20"/>
                <w:szCs w:val="20"/>
              </w:rPr>
              <w:t>движ., м/с</w:t>
            </w:r>
          </w:p>
        </w:tc>
      </w:tr>
      <w:tr w:rsidR="00157D01" w:rsidRPr="00A04760" w:rsidTr="00157D01">
        <w:tc>
          <w:tcPr>
            <w:tcW w:w="1809" w:type="dxa"/>
            <w:tcBorders>
              <w:top w:val="single" w:sz="6" w:space="0" w:color="auto"/>
              <w:left w:val="single" w:sz="12" w:space="0" w:color="auto"/>
              <w:bottom w:val="single" w:sz="6" w:space="0" w:color="auto"/>
              <w:right w:val="single" w:sz="6" w:space="0" w:color="auto"/>
            </w:tcBorders>
            <w:hideMark/>
          </w:tcPr>
          <w:p w:rsidR="00157D01" w:rsidRPr="00A04760" w:rsidRDefault="00157D01" w:rsidP="00157D01">
            <w:pPr>
              <w:jc w:val="center"/>
              <w:rPr>
                <w:sz w:val="20"/>
                <w:szCs w:val="20"/>
              </w:rPr>
            </w:pPr>
            <w:r w:rsidRPr="00A04760">
              <w:rPr>
                <w:sz w:val="20"/>
                <w:szCs w:val="20"/>
              </w:rPr>
              <w:t>Шлифовальщицы</w:t>
            </w:r>
          </w:p>
        </w:tc>
        <w:tc>
          <w:tcPr>
            <w:tcW w:w="1118" w:type="dxa"/>
            <w:tcBorders>
              <w:top w:val="single" w:sz="6" w:space="0" w:color="auto"/>
              <w:left w:val="single" w:sz="6" w:space="0" w:color="auto"/>
              <w:bottom w:val="single" w:sz="6" w:space="0" w:color="auto"/>
              <w:right w:val="single" w:sz="6" w:space="0" w:color="auto"/>
            </w:tcBorders>
            <w:hideMark/>
          </w:tcPr>
          <w:p w:rsidR="00157D01" w:rsidRPr="00A04760" w:rsidRDefault="00157D01" w:rsidP="00157D01">
            <w:pPr>
              <w:jc w:val="center"/>
            </w:pPr>
            <w:r w:rsidRPr="00A04760">
              <w:t>29,8</w:t>
            </w:r>
          </w:p>
        </w:tc>
        <w:tc>
          <w:tcPr>
            <w:tcW w:w="1118" w:type="dxa"/>
            <w:tcBorders>
              <w:top w:val="single" w:sz="6" w:space="0" w:color="auto"/>
              <w:left w:val="single" w:sz="6" w:space="0" w:color="auto"/>
              <w:bottom w:val="single" w:sz="6" w:space="0" w:color="auto"/>
              <w:right w:val="single" w:sz="6" w:space="0" w:color="auto"/>
            </w:tcBorders>
            <w:hideMark/>
          </w:tcPr>
          <w:p w:rsidR="00157D01" w:rsidRPr="00A04760" w:rsidRDefault="00157D01" w:rsidP="00157D01">
            <w:pPr>
              <w:jc w:val="center"/>
            </w:pPr>
            <w:r w:rsidRPr="00A04760">
              <w:t>70</w:t>
            </w:r>
          </w:p>
        </w:tc>
        <w:tc>
          <w:tcPr>
            <w:tcW w:w="1120" w:type="dxa"/>
            <w:tcBorders>
              <w:top w:val="single" w:sz="6" w:space="0" w:color="auto"/>
              <w:left w:val="single" w:sz="6" w:space="0" w:color="auto"/>
              <w:bottom w:val="single" w:sz="6" w:space="0" w:color="auto"/>
              <w:right w:val="single" w:sz="6" w:space="0" w:color="auto"/>
            </w:tcBorders>
            <w:hideMark/>
          </w:tcPr>
          <w:p w:rsidR="00157D01" w:rsidRPr="00A04760" w:rsidRDefault="00157D01" w:rsidP="00157D01">
            <w:pPr>
              <w:jc w:val="center"/>
            </w:pPr>
            <w:r w:rsidRPr="00A04760">
              <w:t>0,15</w:t>
            </w:r>
          </w:p>
        </w:tc>
        <w:tc>
          <w:tcPr>
            <w:tcW w:w="1118" w:type="dxa"/>
            <w:tcBorders>
              <w:top w:val="single" w:sz="6" w:space="0" w:color="auto"/>
              <w:left w:val="single" w:sz="6" w:space="0" w:color="auto"/>
              <w:bottom w:val="single" w:sz="6" w:space="0" w:color="auto"/>
              <w:right w:val="single" w:sz="6" w:space="0" w:color="auto"/>
            </w:tcBorders>
            <w:hideMark/>
          </w:tcPr>
          <w:p w:rsidR="00157D01" w:rsidRPr="00A04760" w:rsidRDefault="00157D01" w:rsidP="00157D01">
            <w:pPr>
              <w:jc w:val="center"/>
            </w:pPr>
            <w:r w:rsidRPr="00A04760">
              <w:t>27,2</w:t>
            </w:r>
          </w:p>
        </w:tc>
        <w:tc>
          <w:tcPr>
            <w:tcW w:w="1118" w:type="dxa"/>
            <w:tcBorders>
              <w:top w:val="single" w:sz="6" w:space="0" w:color="auto"/>
              <w:left w:val="single" w:sz="6" w:space="0" w:color="auto"/>
              <w:bottom w:val="single" w:sz="6" w:space="0" w:color="auto"/>
              <w:right w:val="single" w:sz="6" w:space="0" w:color="auto"/>
            </w:tcBorders>
            <w:hideMark/>
          </w:tcPr>
          <w:p w:rsidR="00157D01" w:rsidRPr="00A04760" w:rsidRDefault="00157D01" w:rsidP="00157D01">
            <w:pPr>
              <w:jc w:val="center"/>
            </w:pPr>
            <w:r w:rsidRPr="00A04760">
              <w:t>47</w:t>
            </w:r>
          </w:p>
        </w:tc>
        <w:tc>
          <w:tcPr>
            <w:tcW w:w="1217" w:type="dxa"/>
            <w:tcBorders>
              <w:top w:val="single" w:sz="6" w:space="0" w:color="auto"/>
              <w:left w:val="single" w:sz="6" w:space="0" w:color="auto"/>
              <w:bottom w:val="single" w:sz="6" w:space="0" w:color="auto"/>
              <w:right w:val="single" w:sz="12" w:space="0" w:color="auto"/>
            </w:tcBorders>
            <w:hideMark/>
          </w:tcPr>
          <w:p w:rsidR="00157D01" w:rsidRPr="00A04760" w:rsidRDefault="00157D01" w:rsidP="00157D01">
            <w:pPr>
              <w:jc w:val="center"/>
            </w:pPr>
            <w:r w:rsidRPr="00A04760">
              <w:t>0,17</w:t>
            </w:r>
          </w:p>
        </w:tc>
      </w:tr>
      <w:tr w:rsidR="00157D01" w:rsidRPr="00A04760" w:rsidTr="00157D01">
        <w:tc>
          <w:tcPr>
            <w:tcW w:w="1809" w:type="dxa"/>
            <w:tcBorders>
              <w:top w:val="single" w:sz="6" w:space="0" w:color="auto"/>
              <w:left w:val="single" w:sz="12" w:space="0" w:color="auto"/>
              <w:bottom w:val="single" w:sz="12" w:space="0" w:color="auto"/>
              <w:right w:val="single" w:sz="6" w:space="0" w:color="auto"/>
            </w:tcBorders>
            <w:hideMark/>
          </w:tcPr>
          <w:p w:rsidR="00157D01" w:rsidRPr="00A04760" w:rsidRDefault="00157D01" w:rsidP="00157D01">
            <w:pPr>
              <w:jc w:val="center"/>
              <w:rPr>
                <w:sz w:val="20"/>
                <w:szCs w:val="20"/>
              </w:rPr>
            </w:pPr>
            <w:r w:rsidRPr="00A04760">
              <w:rPr>
                <w:sz w:val="20"/>
                <w:szCs w:val="20"/>
              </w:rPr>
              <w:t>Обрезчицы</w:t>
            </w:r>
          </w:p>
        </w:tc>
        <w:tc>
          <w:tcPr>
            <w:tcW w:w="1118" w:type="dxa"/>
            <w:tcBorders>
              <w:top w:val="single" w:sz="6" w:space="0" w:color="auto"/>
              <w:left w:val="single" w:sz="6" w:space="0" w:color="auto"/>
              <w:bottom w:val="single" w:sz="12" w:space="0" w:color="auto"/>
              <w:right w:val="single" w:sz="6" w:space="0" w:color="auto"/>
            </w:tcBorders>
            <w:hideMark/>
          </w:tcPr>
          <w:p w:rsidR="00157D01" w:rsidRPr="00A04760" w:rsidRDefault="00157D01" w:rsidP="00157D01">
            <w:pPr>
              <w:jc w:val="center"/>
            </w:pPr>
            <w:r w:rsidRPr="00A04760">
              <w:t>28,2</w:t>
            </w:r>
          </w:p>
        </w:tc>
        <w:tc>
          <w:tcPr>
            <w:tcW w:w="1118" w:type="dxa"/>
            <w:tcBorders>
              <w:top w:val="single" w:sz="6" w:space="0" w:color="auto"/>
              <w:left w:val="single" w:sz="6" w:space="0" w:color="auto"/>
              <w:bottom w:val="single" w:sz="12" w:space="0" w:color="auto"/>
              <w:right w:val="single" w:sz="6" w:space="0" w:color="auto"/>
            </w:tcBorders>
            <w:hideMark/>
          </w:tcPr>
          <w:p w:rsidR="00157D01" w:rsidRPr="00A04760" w:rsidRDefault="00157D01" w:rsidP="00157D01">
            <w:pPr>
              <w:jc w:val="center"/>
            </w:pPr>
            <w:r w:rsidRPr="00A04760">
              <w:t>72</w:t>
            </w:r>
          </w:p>
        </w:tc>
        <w:tc>
          <w:tcPr>
            <w:tcW w:w="1120" w:type="dxa"/>
            <w:tcBorders>
              <w:top w:val="single" w:sz="6" w:space="0" w:color="auto"/>
              <w:left w:val="single" w:sz="6" w:space="0" w:color="auto"/>
              <w:bottom w:val="single" w:sz="12" w:space="0" w:color="auto"/>
              <w:right w:val="single" w:sz="6" w:space="0" w:color="auto"/>
            </w:tcBorders>
            <w:hideMark/>
          </w:tcPr>
          <w:p w:rsidR="00157D01" w:rsidRPr="00A04760" w:rsidRDefault="00157D01" w:rsidP="00157D01">
            <w:pPr>
              <w:jc w:val="center"/>
            </w:pPr>
            <w:r w:rsidRPr="00A04760">
              <w:t>0,65</w:t>
            </w:r>
          </w:p>
        </w:tc>
        <w:tc>
          <w:tcPr>
            <w:tcW w:w="1118" w:type="dxa"/>
            <w:tcBorders>
              <w:top w:val="single" w:sz="6" w:space="0" w:color="auto"/>
              <w:left w:val="single" w:sz="6" w:space="0" w:color="auto"/>
              <w:bottom w:val="single" w:sz="12" w:space="0" w:color="auto"/>
              <w:right w:val="single" w:sz="6" w:space="0" w:color="auto"/>
            </w:tcBorders>
            <w:hideMark/>
          </w:tcPr>
          <w:p w:rsidR="00157D01" w:rsidRPr="00A04760" w:rsidRDefault="00157D01" w:rsidP="00157D01">
            <w:pPr>
              <w:jc w:val="center"/>
            </w:pPr>
            <w:r w:rsidRPr="00A04760">
              <w:t>26,0</w:t>
            </w:r>
          </w:p>
        </w:tc>
        <w:tc>
          <w:tcPr>
            <w:tcW w:w="1118" w:type="dxa"/>
            <w:tcBorders>
              <w:top w:val="single" w:sz="6" w:space="0" w:color="auto"/>
              <w:left w:val="single" w:sz="6" w:space="0" w:color="auto"/>
              <w:bottom w:val="single" w:sz="12" w:space="0" w:color="auto"/>
              <w:right w:val="single" w:sz="6" w:space="0" w:color="auto"/>
            </w:tcBorders>
            <w:hideMark/>
          </w:tcPr>
          <w:p w:rsidR="00157D01" w:rsidRPr="00A04760" w:rsidRDefault="00157D01" w:rsidP="00157D01">
            <w:pPr>
              <w:jc w:val="center"/>
            </w:pPr>
            <w:r w:rsidRPr="00A04760">
              <w:t>30</w:t>
            </w:r>
          </w:p>
        </w:tc>
        <w:tc>
          <w:tcPr>
            <w:tcW w:w="1217" w:type="dxa"/>
            <w:tcBorders>
              <w:top w:val="single" w:sz="6" w:space="0" w:color="auto"/>
              <w:left w:val="single" w:sz="6" w:space="0" w:color="auto"/>
              <w:bottom w:val="single" w:sz="12" w:space="0" w:color="auto"/>
              <w:right w:val="single" w:sz="12" w:space="0" w:color="auto"/>
            </w:tcBorders>
            <w:hideMark/>
          </w:tcPr>
          <w:p w:rsidR="00157D01" w:rsidRPr="00A04760" w:rsidRDefault="00157D01" w:rsidP="00157D01">
            <w:pPr>
              <w:jc w:val="center"/>
            </w:pPr>
            <w:r w:rsidRPr="00A04760">
              <w:t>0,70</w:t>
            </w:r>
          </w:p>
        </w:tc>
      </w:tr>
    </w:tbl>
    <w:p w:rsidR="00157D01" w:rsidRPr="00A04760" w:rsidRDefault="00157D01" w:rsidP="00157D01">
      <w:pPr>
        <w:rPr>
          <w:sz w:val="20"/>
          <w:szCs w:val="20"/>
        </w:rPr>
      </w:pPr>
    </w:p>
    <w:p w:rsidR="00157D01" w:rsidRDefault="00157D01" w:rsidP="00157D01">
      <w:pPr>
        <w:ind w:left="7200"/>
        <w:jc w:val="right"/>
      </w:pPr>
      <w:r>
        <w:t>Табл.2</w:t>
      </w:r>
    </w:p>
    <w:p w:rsidR="00157D01" w:rsidRDefault="00157D01" w:rsidP="00157D01">
      <w:pPr>
        <w:ind w:left="720" w:firstLine="720"/>
        <w:jc w:val="center"/>
      </w:pPr>
      <w:r w:rsidRPr="000B5B70">
        <w:t>Результаты измерения шума (среднее из трех измерений)</w:t>
      </w:r>
    </w:p>
    <w:tbl>
      <w:tblPr>
        <w:tblW w:w="0" w:type="auto"/>
        <w:tblInd w:w="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7"/>
        <w:gridCol w:w="709"/>
        <w:gridCol w:w="567"/>
        <w:gridCol w:w="709"/>
        <w:gridCol w:w="709"/>
        <w:gridCol w:w="708"/>
        <w:gridCol w:w="709"/>
        <w:gridCol w:w="709"/>
        <w:gridCol w:w="709"/>
        <w:gridCol w:w="708"/>
        <w:gridCol w:w="1134"/>
      </w:tblGrid>
      <w:tr w:rsidR="00157D01" w:rsidRPr="000B5B70" w:rsidTr="00157D01">
        <w:tc>
          <w:tcPr>
            <w:tcW w:w="1247" w:type="dxa"/>
            <w:vMerge w:val="restart"/>
            <w:tcBorders>
              <w:top w:val="single" w:sz="12" w:space="0" w:color="auto"/>
              <w:left w:val="single" w:sz="12" w:space="0" w:color="auto"/>
              <w:right w:val="single" w:sz="6" w:space="0" w:color="auto"/>
            </w:tcBorders>
            <w:hideMark/>
          </w:tcPr>
          <w:p w:rsidR="00157D01" w:rsidRPr="00A04760" w:rsidRDefault="00157D01" w:rsidP="00157D01">
            <w:pPr>
              <w:jc w:val="center"/>
              <w:rPr>
                <w:sz w:val="20"/>
                <w:szCs w:val="20"/>
              </w:rPr>
            </w:pPr>
            <w:r w:rsidRPr="00F6023E">
              <w:rPr>
                <w:sz w:val="20"/>
                <w:szCs w:val="20"/>
              </w:rPr>
              <w:t>Рабочее место</w:t>
            </w:r>
          </w:p>
        </w:tc>
        <w:tc>
          <w:tcPr>
            <w:tcW w:w="6237" w:type="dxa"/>
            <w:gridSpan w:val="9"/>
            <w:tcBorders>
              <w:top w:val="single" w:sz="12" w:space="0" w:color="auto"/>
              <w:left w:val="single" w:sz="6" w:space="0" w:color="auto"/>
              <w:bottom w:val="single" w:sz="6" w:space="0" w:color="auto"/>
              <w:right w:val="single" w:sz="6" w:space="0" w:color="auto"/>
            </w:tcBorders>
            <w:hideMark/>
          </w:tcPr>
          <w:p w:rsidR="00157D01" w:rsidRPr="00716D05" w:rsidRDefault="00157D01" w:rsidP="00157D01">
            <w:pPr>
              <w:jc w:val="center"/>
              <w:rPr>
                <w:sz w:val="20"/>
                <w:szCs w:val="20"/>
              </w:rPr>
            </w:pPr>
            <w:r w:rsidRPr="00716D05">
              <w:rPr>
                <w:sz w:val="20"/>
                <w:szCs w:val="20"/>
              </w:rPr>
              <w:t>Уровни звукового давления в дБ</w:t>
            </w:r>
            <w:r>
              <w:rPr>
                <w:sz w:val="20"/>
                <w:szCs w:val="20"/>
              </w:rPr>
              <w:t xml:space="preserve"> в</w:t>
            </w:r>
            <w:r w:rsidRPr="00716D05">
              <w:rPr>
                <w:sz w:val="20"/>
                <w:szCs w:val="20"/>
              </w:rPr>
              <w:t xml:space="preserve"> октавных полосах, со</w:t>
            </w:r>
          </w:p>
          <w:p w:rsidR="00157D01" w:rsidRPr="00A04760" w:rsidRDefault="00157D01" w:rsidP="00157D01">
            <w:pPr>
              <w:jc w:val="center"/>
              <w:rPr>
                <w:sz w:val="20"/>
                <w:szCs w:val="20"/>
              </w:rPr>
            </w:pPr>
            <w:r w:rsidRPr="00716D05">
              <w:rPr>
                <w:sz w:val="20"/>
                <w:szCs w:val="20"/>
              </w:rPr>
              <w:t>среднегеометрическими частотами в Гц</w:t>
            </w:r>
          </w:p>
        </w:tc>
        <w:tc>
          <w:tcPr>
            <w:tcW w:w="1134" w:type="dxa"/>
            <w:vMerge w:val="restart"/>
            <w:tcBorders>
              <w:top w:val="single" w:sz="12" w:space="0" w:color="auto"/>
              <w:left w:val="single" w:sz="6" w:space="0" w:color="auto"/>
              <w:right w:val="single" w:sz="12" w:space="0" w:color="auto"/>
            </w:tcBorders>
            <w:hideMark/>
          </w:tcPr>
          <w:p w:rsidR="00157D01" w:rsidRPr="00A04760" w:rsidRDefault="00157D01" w:rsidP="00157D01">
            <w:pPr>
              <w:jc w:val="center"/>
              <w:rPr>
                <w:sz w:val="20"/>
                <w:szCs w:val="20"/>
              </w:rPr>
            </w:pPr>
            <w:r w:rsidRPr="00A04760">
              <w:rPr>
                <w:sz w:val="20"/>
                <w:szCs w:val="20"/>
              </w:rPr>
              <w:t>Общий уровень звука</w:t>
            </w:r>
            <w:r>
              <w:rPr>
                <w:sz w:val="20"/>
                <w:szCs w:val="20"/>
              </w:rPr>
              <w:t xml:space="preserve"> </w:t>
            </w:r>
            <w:r w:rsidRPr="00A04760">
              <w:rPr>
                <w:sz w:val="20"/>
                <w:szCs w:val="20"/>
              </w:rPr>
              <w:t>дБА</w:t>
            </w:r>
          </w:p>
        </w:tc>
      </w:tr>
      <w:tr w:rsidR="00157D01" w:rsidRPr="000B5B70" w:rsidTr="00157D01">
        <w:tc>
          <w:tcPr>
            <w:tcW w:w="1247" w:type="dxa"/>
            <w:vMerge/>
            <w:tcBorders>
              <w:left w:val="single" w:sz="12" w:space="0" w:color="auto"/>
              <w:bottom w:val="single" w:sz="6" w:space="0" w:color="auto"/>
              <w:right w:val="single" w:sz="6" w:space="0" w:color="auto"/>
            </w:tcBorders>
          </w:tcPr>
          <w:p w:rsidR="00157D01" w:rsidRPr="00A04760" w:rsidRDefault="00157D01" w:rsidP="00157D01">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31,5</w:t>
            </w:r>
          </w:p>
        </w:tc>
        <w:tc>
          <w:tcPr>
            <w:tcW w:w="567"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62</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125</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250</w:t>
            </w:r>
          </w:p>
        </w:tc>
        <w:tc>
          <w:tcPr>
            <w:tcW w:w="708"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500</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1000</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2000</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4000</w:t>
            </w:r>
          </w:p>
        </w:tc>
        <w:tc>
          <w:tcPr>
            <w:tcW w:w="708"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8000</w:t>
            </w:r>
          </w:p>
        </w:tc>
        <w:tc>
          <w:tcPr>
            <w:tcW w:w="1134" w:type="dxa"/>
            <w:vMerge/>
            <w:tcBorders>
              <w:left w:val="single" w:sz="6" w:space="0" w:color="auto"/>
              <w:bottom w:val="single" w:sz="6" w:space="0" w:color="auto"/>
              <w:right w:val="single" w:sz="12" w:space="0" w:color="auto"/>
            </w:tcBorders>
          </w:tcPr>
          <w:p w:rsidR="00157D01" w:rsidRPr="000B5B70" w:rsidRDefault="00157D01" w:rsidP="00157D01">
            <w:pPr>
              <w:jc w:val="center"/>
            </w:pPr>
          </w:p>
        </w:tc>
      </w:tr>
      <w:tr w:rsidR="00157D01" w:rsidRPr="000B5B70" w:rsidTr="00157D01">
        <w:tc>
          <w:tcPr>
            <w:tcW w:w="1247" w:type="dxa"/>
            <w:tcBorders>
              <w:top w:val="single" w:sz="6" w:space="0" w:color="auto"/>
              <w:left w:val="single" w:sz="12" w:space="0" w:color="auto"/>
              <w:bottom w:val="single" w:sz="6" w:space="0" w:color="auto"/>
              <w:right w:val="single" w:sz="6" w:space="0" w:color="auto"/>
            </w:tcBorders>
            <w:hideMark/>
          </w:tcPr>
          <w:p w:rsidR="00157D01" w:rsidRPr="00A04760" w:rsidRDefault="00157D01" w:rsidP="00157D01">
            <w:pPr>
              <w:jc w:val="center"/>
              <w:rPr>
                <w:sz w:val="20"/>
                <w:szCs w:val="20"/>
              </w:rPr>
            </w:pPr>
            <w:r w:rsidRPr="00A04760">
              <w:rPr>
                <w:sz w:val="20"/>
                <w:szCs w:val="20"/>
              </w:rPr>
              <w:t>Шлифовальщицы</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72</w:t>
            </w:r>
          </w:p>
        </w:tc>
        <w:tc>
          <w:tcPr>
            <w:tcW w:w="567"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79</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73</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72</w:t>
            </w:r>
          </w:p>
        </w:tc>
        <w:tc>
          <w:tcPr>
            <w:tcW w:w="708"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76</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8</w:t>
            </w:r>
            <w:r>
              <w:t>3</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t>89</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t>91</w:t>
            </w:r>
          </w:p>
        </w:tc>
        <w:tc>
          <w:tcPr>
            <w:tcW w:w="708"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t>91</w:t>
            </w:r>
          </w:p>
        </w:tc>
        <w:tc>
          <w:tcPr>
            <w:tcW w:w="1134" w:type="dxa"/>
            <w:tcBorders>
              <w:top w:val="single" w:sz="6" w:space="0" w:color="auto"/>
              <w:left w:val="single" w:sz="6" w:space="0" w:color="auto"/>
              <w:bottom w:val="single" w:sz="6" w:space="0" w:color="auto"/>
              <w:right w:val="single" w:sz="12" w:space="0" w:color="auto"/>
            </w:tcBorders>
            <w:hideMark/>
          </w:tcPr>
          <w:p w:rsidR="00157D01" w:rsidRPr="000B5B70" w:rsidRDefault="00157D01" w:rsidP="00157D01">
            <w:pPr>
              <w:jc w:val="center"/>
            </w:pPr>
            <w:r>
              <w:t>94</w:t>
            </w:r>
          </w:p>
        </w:tc>
      </w:tr>
      <w:tr w:rsidR="00157D01" w:rsidRPr="000B5B70" w:rsidTr="00157D01">
        <w:tc>
          <w:tcPr>
            <w:tcW w:w="1247" w:type="dxa"/>
            <w:tcBorders>
              <w:top w:val="single" w:sz="6" w:space="0" w:color="auto"/>
              <w:left w:val="single" w:sz="12" w:space="0" w:color="auto"/>
              <w:bottom w:val="single" w:sz="12" w:space="0" w:color="auto"/>
              <w:right w:val="single" w:sz="6" w:space="0" w:color="auto"/>
            </w:tcBorders>
            <w:hideMark/>
          </w:tcPr>
          <w:p w:rsidR="00157D01" w:rsidRPr="00A04760" w:rsidRDefault="00157D01" w:rsidP="00157D01">
            <w:pPr>
              <w:jc w:val="center"/>
              <w:rPr>
                <w:sz w:val="20"/>
                <w:szCs w:val="20"/>
              </w:rPr>
            </w:pPr>
            <w:r>
              <w:rPr>
                <w:sz w:val="20"/>
                <w:szCs w:val="20"/>
              </w:rPr>
              <w:t>У</w:t>
            </w:r>
            <w:r w:rsidRPr="00A04760">
              <w:rPr>
                <w:sz w:val="20"/>
                <w:szCs w:val="20"/>
              </w:rPr>
              <w:t xml:space="preserve"> стола ручной обрезки</w:t>
            </w:r>
          </w:p>
        </w:tc>
        <w:tc>
          <w:tcPr>
            <w:tcW w:w="709"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73</w:t>
            </w:r>
          </w:p>
        </w:tc>
        <w:tc>
          <w:tcPr>
            <w:tcW w:w="567"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78</w:t>
            </w:r>
          </w:p>
        </w:tc>
        <w:tc>
          <w:tcPr>
            <w:tcW w:w="709"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76</w:t>
            </w:r>
          </w:p>
        </w:tc>
        <w:tc>
          <w:tcPr>
            <w:tcW w:w="709"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75</w:t>
            </w:r>
          </w:p>
        </w:tc>
        <w:tc>
          <w:tcPr>
            <w:tcW w:w="708"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73</w:t>
            </w:r>
          </w:p>
        </w:tc>
        <w:tc>
          <w:tcPr>
            <w:tcW w:w="709"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74</w:t>
            </w:r>
          </w:p>
        </w:tc>
        <w:tc>
          <w:tcPr>
            <w:tcW w:w="709"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70</w:t>
            </w:r>
          </w:p>
        </w:tc>
        <w:tc>
          <w:tcPr>
            <w:tcW w:w="709"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69</w:t>
            </w:r>
          </w:p>
        </w:tc>
        <w:tc>
          <w:tcPr>
            <w:tcW w:w="708"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65</w:t>
            </w:r>
          </w:p>
        </w:tc>
        <w:tc>
          <w:tcPr>
            <w:tcW w:w="1134" w:type="dxa"/>
            <w:tcBorders>
              <w:top w:val="single" w:sz="6" w:space="0" w:color="auto"/>
              <w:left w:val="single" w:sz="6" w:space="0" w:color="auto"/>
              <w:bottom w:val="single" w:sz="12" w:space="0" w:color="auto"/>
              <w:right w:val="single" w:sz="12" w:space="0" w:color="auto"/>
            </w:tcBorders>
            <w:hideMark/>
          </w:tcPr>
          <w:p w:rsidR="00157D01" w:rsidRPr="000B5B70" w:rsidRDefault="00157D01" w:rsidP="00157D01">
            <w:pPr>
              <w:jc w:val="center"/>
            </w:pPr>
            <w:r w:rsidRPr="000B5B70">
              <w:t>79</w:t>
            </w:r>
          </w:p>
        </w:tc>
      </w:tr>
    </w:tbl>
    <w:p w:rsidR="00157D01" w:rsidRPr="000B5B70" w:rsidRDefault="00157D01" w:rsidP="00157D01"/>
    <w:p w:rsidR="00157D01" w:rsidRPr="000B5B70" w:rsidRDefault="00157D01" w:rsidP="00157D01">
      <w:pPr>
        <w:jc w:val="both"/>
        <w:rPr>
          <w:i/>
        </w:rPr>
      </w:pPr>
      <w:r w:rsidRPr="000B5B70">
        <w:rPr>
          <w:i/>
        </w:rPr>
        <w:t>Задание:</w:t>
      </w:r>
    </w:p>
    <w:p w:rsidR="00157D01" w:rsidRPr="000B5B70" w:rsidRDefault="00157D01" w:rsidP="00200E68">
      <w:pPr>
        <w:numPr>
          <w:ilvl w:val="0"/>
          <w:numId w:val="18"/>
        </w:numPr>
        <w:spacing w:after="0" w:line="240" w:lineRule="auto"/>
        <w:jc w:val="both"/>
      </w:pPr>
      <w:r w:rsidRPr="000B5B70">
        <w:t>Указать документы, необходимые Вам для оценки санитарно-гигиенических условий труда.</w:t>
      </w:r>
    </w:p>
    <w:p w:rsidR="00157D01" w:rsidRPr="000B5B70" w:rsidRDefault="00157D01" w:rsidP="00200E68">
      <w:pPr>
        <w:numPr>
          <w:ilvl w:val="0"/>
          <w:numId w:val="18"/>
        </w:numPr>
        <w:spacing w:after="0" w:line="240" w:lineRule="auto"/>
        <w:jc w:val="both"/>
      </w:pPr>
      <w:r w:rsidRPr="000B5B70">
        <w:t>Дать гигиеническую оценку условий труда и предложить мероприятия по их улучшению.</w:t>
      </w:r>
    </w:p>
    <w:p w:rsidR="00157D01" w:rsidRDefault="00157D01" w:rsidP="00157D01">
      <w:pPr>
        <w:pStyle w:val="21"/>
        <w:jc w:val="center"/>
        <w:rPr>
          <w:caps/>
          <w:sz w:val="24"/>
        </w:rPr>
      </w:pPr>
    </w:p>
    <w:p w:rsidR="00157D01" w:rsidRPr="000E4F6D" w:rsidRDefault="00157D01" w:rsidP="00157D01">
      <w:pPr>
        <w:pStyle w:val="5"/>
        <w:rPr>
          <w:sz w:val="24"/>
        </w:rPr>
      </w:pPr>
      <w:r w:rsidRPr="000E4F6D">
        <w:rPr>
          <w:sz w:val="24"/>
        </w:rPr>
        <w:t>ЗАДАЧА №18</w:t>
      </w:r>
    </w:p>
    <w:p w:rsidR="00157D01" w:rsidRDefault="00157D01" w:rsidP="002200BA">
      <w:pPr>
        <w:pStyle w:val="6"/>
        <w:jc w:val="both"/>
      </w:pPr>
      <w:r>
        <w:t xml:space="preserve">           На основных производственных участках завода ЗАО «Технопласт» проводилась оценка параметров световой среды по естественному и искусственному освещению.</w:t>
      </w:r>
    </w:p>
    <w:p w:rsidR="00157D01" w:rsidRDefault="00157D01" w:rsidP="002200BA">
      <w:pPr>
        <w:spacing w:line="240" w:lineRule="auto"/>
        <w:jc w:val="both"/>
      </w:pPr>
      <w:r>
        <w:tab/>
        <w:t>Производственные участки завода размещены в одноэтажном однопролётном здании. Естественное освещение осуществляется через световые проёмы, размещённые в одной из стен производственного помещения. Измеренная величина КЕО на участке сборки, расположенного ближе к окнам, составила 0,55 – 0,6%, на других обследуемых участках –         0,45 – 0,49 %.</w:t>
      </w:r>
    </w:p>
    <w:p w:rsidR="00157D01" w:rsidRPr="002200BA" w:rsidRDefault="00157D01" w:rsidP="002200BA">
      <w:pPr>
        <w:pStyle w:val="33"/>
        <w:spacing w:after="0"/>
        <w:jc w:val="both"/>
        <w:rPr>
          <w:sz w:val="28"/>
          <w:szCs w:val="28"/>
        </w:rPr>
      </w:pPr>
      <w:r w:rsidRPr="002200BA">
        <w:rPr>
          <w:sz w:val="28"/>
          <w:szCs w:val="28"/>
        </w:rPr>
        <w:t xml:space="preserve">            Характеристика зрительной работы, систем искусственного освещения, источников освещения и результаты измерения искусственной освещённости на обследуемых рабочих местах представлены в таблице №1.</w:t>
      </w:r>
    </w:p>
    <w:p w:rsidR="00157D01" w:rsidRPr="0009462D" w:rsidRDefault="00157D01" w:rsidP="00157D01">
      <w:pPr>
        <w:pStyle w:val="7"/>
        <w:rPr>
          <w:szCs w:val="28"/>
        </w:rPr>
      </w:pPr>
      <w:r w:rsidRPr="0009462D">
        <w:rPr>
          <w:szCs w:val="28"/>
        </w:rPr>
        <w:t>Таблица №1</w:t>
      </w:r>
    </w:p>
    <w:p w:rsidR="00157D01" w:rsidRDefault="00157D01" w:rsidP="00157D01">
      <w:pPr>
        <w:pStyle w:val="21"/>
        <w:jc w:val="center"/>
      </w:pPr>
      <w:r>
        <w:t>Результаты измерения искусственной освещённости на рабочих местах</w:t>
      </w:r>
    </w:p>
    <w:tbl>
      <w:tblPr>
        <w:tblpPr w:leftFromText="180" w:rightFromText="180" w:vertAnchor="text" w:horzAnchor="margin" w:tblpX="108" w:tblpY="231"/>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722"/>
        <w:gridCol w:w="822"/>
        <w:gridCol w:w="992"/>
        <w:gridCol w:w="1161"/>
        <w:gridCol w:w="1080"/>
        <w:gridCol w:w="720"/>
        <w:gridCol w:w="720"/>
        <w:gridCol w:w="720"/>
      </w:tblGrid>
      <w:tr w:rsidR="00157D01" w:rsidTr="002200BA">
        <w:trPr>
          <w:cantSplit/>
          <w:trHeight w:val="375"/>
        </w:trPr>
        <w:tc>
          <w:tcPr>
            <w:tcW w:w="675" w:type="dxa"/>
            <w:vMerge w:val="restart"/>
          </w:tcPr>
          <w:p w:rsidR="00157D01" w:rsidRDefault="00157D01" w:rsidP="002200BA">
            <w:pPr>
              <w:spacing w:after="0" w:line="240" w:lineRule="auto"/>
              <w:jc w:val="both"/>
            </w:pPr>
            <w:r>
              <w:t>№ п/п</w:t>
            </w:r>
          </w:p>
        </w:tc>
        <w:tc>
          <w:tcPr>
            <w:tcW w:w="2722" w:type="dxa"/>
            <w:vMerge w:val="restart"/>
          </w:tcPr>
          <w:p w:rsidR="00157D01" w:rsidRDefault="00157D01" w:rsidP="002200BA">
            <w:pPr>
              <w:spacing w:after="0" w:line="240" w:lineRule="auto"/>
              <w:jc w:val="center"/>
            </w:pPr>
            <w:r>
              <w:t>Место измерения</w:t>
            </w:r>
          </w:p>
        </w:tc>
        <w:tc>
          <w:tcPr>
            <w:tcW w:w="822" w:type="dxa"/>
            <w:vMerge w:val="restart"/>
          </w:tcPr>
          <w:p w:rsidR="00157D01" w:rsidRDefault="00157D01" w:rsidP="002200BA">
            <w:pPr>
              <w:spacing w:after="0" w:line="240" w:lineRule="auto"/>
              <w:jc w:val="center"/>
            </w:pPr>
            <w:r>
              <w:t>Разряд</w:t>
            </w:r>
          </w:p>
          <w:p w:rsidR="00157D01" w:rsidRDefault="00157D01" w:rsidP="002200BA">
            <w:pPr>
              <w:spacing w:after="0" w:line="240" w:lineRule="auto"/>
              <w:jc w:val="center"/>
            </w:pPr>
            <w:r>
              <w:t>зрит.</w:t>
            </w:r>
          </w:p>
          <w:p w:rsidR="00157D01" w:rsidRDefault="00157D01" w:rsidP="002200BA">
            <w:pPr>
              <w:spacing w:after="0" w:line="240" w:lineRule="auto"/>
              <w:jc w:val="center"/>
            </w:pPr>
            <w:r>
              <w:t>работы</w:t>
            </w:r>
          </w:p>
        </w:tc>
        <w:tc>
          <w:tcPr>
            <w:tcW w:w="992" w:type="dxa"/>
            <w:vMerge w:val="restart"/>
          </w:tcPr>
          <w:p w:rsidR="00157D01" w:rsidRDefault="00157D01" w:rsidP="002200BA">
            <w:pPr>
              <w:spacing w:after="0" w:line="240" w:lineRule="auto"/>
              <w:jc w:val="center"/>
            </w:pPr>
            <w:r>
              <w:t>Подраз</w:t>
            </w:r>
          </w:p>
          <w:p w:rsidR="00157D01" w:rsidRDefault="00157D01" w:rsidP="002200BA">
            <w:pPr>
              <w:spacing w:after="0" w:line="240" w:lineRule="auto"/>
              <w:jc w:val="center"/>
            </w:pPr>
            <w:r>
              <w:t>ряд</w:t>
            </w:r>
          </w:p>
        </w:tc>
        <w:tc>
          <w:tcPr>
            <w:tcW w:w="1161" w:type="dxa"/>
            <w:vMerge w:val="restart"/>
          </w:tcPr>
          <w:p w:rsidR="00157D01" w:rsidRDefault="00157D01" w:rsidP="002200BA">
            <w:pPr>
              <w:spacing w:after="0" w:line="240" w:lineRule="auto"/>
              <w:jc w:val="center"/>
            </w:pPr>
            <w:r>
              <w:t>Система</w:t>
            </w:r>
          </w:p>
          <w:p w:rsidR="00157D01" w:rsidRDefault="00157D01" w:rsidP="002200BA">
            <w:pPr>
              <w:spacing w:after="0" w:line="240" w:lineRule="auto"/>
              <w:jc w:val="center"/>
            </w:pPr>
            <w:r>
              <w:t>освеще</w:t>
            </w:r>
          </w:p>
          <w:p w:rsidR="00157D01" w:rsidRDefault="00157D01" w:rsidP="002200BA">
            <w:pPr>
              <w:spacing w:after="0" w:line="240" w:lineRule="auto"/>
              <w:jc w:val="center"/>
            </w:pPr>
            <w:r>
              <w:t>ния</w:t>
            </w:r>
          </w:p>
        </w:tc>
        <w:tc>
          <w:tcPr>
            <w:tcW w:w="1080" w:type="dxa"/>
            <w:vMerge w:val="restart"/>
          </w:tcPr>
          <w:p w:rsidR="00157D01" w:rsidRDefault="00157D01" w:rsidP="002200BA">
            <w:pPr>
              <w:spacing w:after="0" w:line="240" w:lineRule="auto"/>
              <w:jc w:val="center"/>
            </w:pPr>
            <w:r>
              <w:t>Источ</w:t>
            </w:r>
          </w:p>
          <w:p w:rsidR="00157D01" w:rsidRDefault="00157D01" w:rsidP="002200BA">
            <w:pPr>
              <w:spacing w:after="0" w:line="240" w:lineRule="auto"/>
              <w:jc w:val="center"/>
            </w:pPr>
            <w:r>
              <w:t>ник</w:t>
            </w:r>
          </w:p>
          <w:p w:rsidR="00157D01" w:rsidRDefault="00157D01" w:rsidP="002200BA">
            <w:pPr>
              <w:spacing w:after="0" w:line="240" w:lineRule="auto"/>
              <w:jc w:val="center"/>
            </w:pPr>
            <w:r>
              <w:t>света</w:t>
            </w:r>
          </w:p>
        </w:tc>
        <w:tc>
          <w:tcPr>
            <w:tcW w:w="2160" w:type="dxa"/>
            <w:gridSpan w:val="3"/>
          </w:tcPr>
          <w:p w:rsidR="00157D01" w:rsidRDefault="00157D01" w:rsidP="002200BA">
            <w:pPr>
              <w:spacing w:after="0" w:line="240" w:lineRule="auto"/>
              <w:jc w:val="center"/>
            </w:pPr>
            <w:r>
              <w:t>освещённость</w:t>
            </w:r>
          </w:p>
        </w:tc>
      </w:tr>
      <w:tr w:rsidR="00157D01" w:rsidTr="002200BA">
        <w:trPr>
          <w:cantSplit/>
          <w:trHeight w:val="503"/>
        </w:trPr>
        <w:tc>
          <w:tcPr>
            <w:tcW w:w="675" w:type="dxa"/>
            <w:vMerge/>
          </w:tcPr>
          <w:p w:rsidR="00157D01" w:rsidRDefault="00157D01" w:rsidP="002200BA">
            <w:pPr>
              <w:spacing w:after="0" w:line="240" w:lineRule="auto"/>
              <w:jc w:val="both"/>
            </w:pPr>
          </w:p>
        </w:tc>
        <w:tc>
          <w:tcPr>
            <w:tcW w:w="2722" w:type="dxa"/>
            <w:vMerge/>
          </w:tcPr>
          <w:p w:rsidR="00157D01" w:rsidRDefault="00157D01" w:rsidP="002200BA">
            <w:pPr>
              <w:spacing w:after="0" w:line="240" w:lineRule="auto"/>
              <w:jc w:val="center"/>
            </w:pPr>
          </w:p>
        </w:tc>
        <w:tc>
          <w:tcPr>
            <w:tcW w:w="822" w:type="dxa"/>
            <w:vMerge/>
          </w:tcPr>
          <w:p w:rsidR="00157D01" w:rsidRDefault="00157D01" w:rsidP="002200BA">
            <w:pPr>
              <w:spacing w:after="0" w:line="240" w:lineRule="auto"/>
              <w:jc w:val="center"/>
            </w:pPr>
          </w:p>
        </w:tc>
        <w:tc>
          <w:tcPr>
            <w:tcW w:w="992" w:type="dxa"/>
            <w:vMerge/>
          </w:tcPr>
          <w:p w:rsidR="00157D01" w:rsidRDefault="00157D01" w:rsidP="002200BA">
            <w:pPr>
              <w:spacing w:after="0" w:line="240" w:lineRule="auto"/>
              <w:jc w:val="center"/>
            </w:pPr>
          </w:p>
        </w:tc>
        <w:tc>
          <w:tcPr>
            <w:tcW w:w="1161" w:type="dxa"/>
            <w:vMerge/>
          </w:tcPr>
          <w:p w:rsidR="00157D01" w:rsidRDefault="00157D01" w:rsidP="002200BA">
            <w:pPr>
              <w:spacing w:after="0" w:line="240" w:lineRule="auto"/>
              <w:jc w:val="center"/>
            </w:pPr>
          </w:p>
        </w:tc>
        <w:tc>
          <w:tcPr>
            <w:tcW w:w="1080" w:type="dxa"/>
            <w:vMerge/>
          </w:tcPr>
          <w:p w:rsidR="00157D01" w:rsidRDefault="00157D01" w:rsidP="002200BA">
            <w:pPr>
              <w:spacing w:after="0" w:line="240" w:lineRule="auto"/>
              <w:jc w:val="center"/>
            </w:pPr>
          </w:p>
        </w:tc>
        <w:tc>
          <w:tcPr>
            <w:tcW w:w="720" w:type="dxa"/>
          </w:tcPr>
          <w:p w:rsidR="00157D01" w:rsidRDefault="00157D01" w:rsidP="002200BA">
            <w:pPr>
              <w:spacing w:after="0" w:line="240" w:lineRule="auto"/>
              <w:jc w:val="center"/>
            </w:pPr>
            <w:r>
              <w:t>1</w:t>
            </w:r>
          </w:p>
        </w:tc>
        <w:tc>
          <w:tcPr>
            <w:tcW w:w="720" w:type="dxa"/>
          </w:tcPr>
          <w:p w:rsidR="00157D01" w:rsidRDefault="00157D01" w:rsidP="002200BA">
            <w:pPr>
              <w:spacing w:after="0" w:line="240" w:lineRule="auto"/>
              <w:jc w:val="center"/>
            </w:pPr>
            <w:r>
              <w:t>2</w:t>
            </w:r>
          </w:p>
        </w:tc>
        <w:tc>
          <w:tcPr>
            <w:tcW w:w="720" w:type="dxa"/>
          </w:tcPr>
          <w:p w:rsidR="00157D01" w:rsidRDefault="00157D01" w:rsidP="002200BA">
            <w:pPr>
              <w:spacing w:after="0" w:line="240" w:lineRule="auto"/>
              <w:jc w:val="center"/>
            </w:pPr>
            <w:r>
              <w:t>3</w:t>
            </w:r>
          </w:p>
        </w:tc>
      </w:tr>
      <w:tr w:rsidR="00157D01" w:rsidTr="002200BA">
        <w:tc>
          <w:tcPr>
            <w:tcW w:w="675" w:type="dxa"/>
          </w:tcPr>
          <w:p w:rsidR="00157D01" w:rsidRDefault="00157D01" w:rsidP="002200BA">
            <w:pPr>
              <w:spacing w:after="0" w:line="240" w:lineRule="auto"/>
              <w:jc w:val="center"/>
            </w:pPr>
            <w:r>
              <w:t>1.</w:t>
            </w:r>
          </w:p>
        </w:tc>
        <w:tc>
          <w:tcPr>
            <w:tcW w:w="2722" w:type="dxa"/>
          </w:tcPr>
          <w:p w:rsidR="00157D01" w:rsidRDefault="00157D01" w:rsidP="002200BA">
            <w:pPr>
              <w:spacing w:after="0" w:line="240" w:lineRule="auto"/>
              <w:jc w:val="both"/>
            </w:pPr>
            <w:r>
              <w:t>Р.м.литейщика термопластавтомата</w:t>
            </w:r>
          </w:p>
        </w:tc>
        <w:tc>
          <w:tcPr>
            <w:tcW w:w="822" w:type="dxa"/>
          </w:tcPr>
          <w:p w:rsidR="00157D01" w:rsidRDefault="00157D01" w:rsidP="002200BA">
            <w:pPr>
              <w:spacing w:after="0" w:line="240" w:lineRule="auto"/>
              <w:jc w:val="center"/>
            </w:pPr>
            <w:r>
              <w:rPr>
                <w:lang w:val="en-US"/>
              </w:rPr>
              <w:t>V</w:t>
            </w:r>
          </w:p>
        </w:tc>
        <w:tc>
          <w:tcPr>
            <w:tcW w:w="992" w:type="dxa"/>
          </w:tcPr>
          <w:p w:rsidR="00157D01" w:rsidRDefault="00157D01" w:rsidP="002200BA">
            <w:pPr>
              <w:spacing w:after="0" w:line="240" w:lineRule="auto"/>
              <w:jc w:val="center"/>
            </w:pPr>
            <w:r>
              <w:t>В</w:t>
            </w:r>
          </w:p>
        </w:tc>
        <w:tc>
          <w:tcPr>
            <w:tcW w:w="1161" w:type="dxa"/>
          </w:tcPr>
          <w:p w:rsidR="00157D01" w:rsidRDefault="00157D01" w:rsidP="002200BA">
            <w:pPr>
              <w:spacing w:after="0" w:line="240" w:lineRule="auto"/>
              <w:jc w:val="both"/>
            </w:pPr>
            <w:r>
              <w:t>общая</w:t>
            </w:r>
          </w:p>
        </w:tc>
        <w:tc>
          <w:tcPr>
            <w:tcW w:w="1080" w:type="dxa"/>
          </w:tcPr>
          <w:p w:rsidR="00157D01" w:rsidRDefault="00157D01" w:rsidP="002200BA">
            <w:pPr>
              <w:spacing w:after="0" w:line="240" w:lineRule="auto"/>
              <w:jc w:val="center"/>
            </w:pPr>
            <w:r>
              <w:t>л.н.</w:t>
            </w:r>
          </w:p>
          <w:p w:rsidR="00157D01" w:rsidRDefault="00157D01" w:rsidP="002200BA">
            <w:pPr>
              <w:spacing w:after="0" w:line="240" w:lineRule="auto"/>
              <w:jc w:val="center"/>
            </w:pPr>
            <w:r>
              <w:t>200вт</w:t>
            </w:r>
          </w:p>
        </w:tc>
        <w:tc>
          <w:tcPr>
            <w:tcW w:w="720" w:type="dxa"/>
          </w:tcPr>
          <w:p w:rsidR="00157D01" w:rsidRDefault="00157D01" w:rsidP="002200BA">
            <w:pPr>
              <w:spacing w:after="0" w:line="240" w:lineRule="auto"/>
              <w:jc w:val="center"/>
            </w:pPr>
            <w:r>
              <w:t>186</w:t>
            </w:r>
          </w:p>
        </w:tc>
        <w:tc>
          <w:tcPr>
            <w:tcW w:w="720" w:type="dxa"/>
          </w:tcPr>
          <w:p w:rsidR="00157D01" w:rsidRDefault="00157D01" w:rsidP="002200BA">
            <w:pPr>
              <w:spacing w:after="0" w:line="240" w:lineRule="auto"/>
              <w:jc w:val="center"/>
            </w:pPr>
            <w:r>
              <w:t>202</w:t>
            </w:r>
          </w:p>
        </w:tc>
        <w:tc>
          <w:tcPr>
            <w:tcW w:w="720" w:type="dxa"/>
          </w:tcPr>
          <w:p w:rsidR="00157D01" w:rsidRDefault="00157D01" w:rsidP="002200BA">
            <w:pPr>
              <w:spacing w:after="0" w:line="240" w:lineRule="auto"/>
              <w:jc w:val="center"/>
            </w:pPr>
            <w:r>
              <w:t>204</w:t>
            </w:r>
          </w:p>
        </w:tc>
      </w:tr>
      <w:tr w:rsidR="00157D01" w:rsidTr="002200BA">
        <w:tc>
          <w:tcPr>
            <w:tcW w:w="675" w:type="dxa"/>
          </w:tcPr>
          <w:p w:rsidR="00157D01" w:rsidRDefault="00157D01" w:rsidP="002200BA">
            <w:pPr>
              <w:spacing w:after="0" w:line="240" w:lineRule="auto"/>
              <w:jc w:val="center"/>
            </w:pPr>
            <w:r>
              <w:t>2.</w:t>
            </w:r>
          </w:p>
        </w:tc>
        <w:tc>
          <w:tcPr>
            <w:tcW w:w="2722" w:type="dxa"/>
          </w:tcPr>
          <w:p w:rsidR="00157D01" w:rsidRDefault="00157D01" w:rsidP="002200BA">
            <w:pPr>
              <w:spacing w:after="0" w:line="240" w:lineRule="auto"/>
              <w:jc w:val="both"/>
            </w:pPr>
            <w:r>
              <w:t>Р.м. сборщика</w:t>
            </w:r>
          </w:p>
        </w:tc>
        <w:tc>
          <w:tcPr>
            <w:tcW w:w="822" w:type="dxa"/>
          </w:tcPr>
          <w:p w:rsidR="00157D01" w:rsidRDefault="00157D01" w:rsidP="002200BA">
            <w:pPr>
              <w:spacing w:after="0" w:line="240" w:lineRule="auto"/>
              <w:jc w:val="center"/>
            </w:pPr>
            <w:r>
              <w:rPr>
                <w:lang w:val="en-US"/>
              </w:rPr>
              <w:t>V</w:t>
            </w:r>
          </w:p>
        </w:tc>
        <w:tc>
          <w:tcPr>
            <w:tcW w:w="992" w:type="dxa"/>
          </w:tcPr>
          <w:p w:rsidR="00157D01" w:rsidRDefault="00157D01" w:rsidP="002200BA">
            <w:pPr>
              <w:spacing w:after="0" w:line="240" w:lineRule="auto"/>
              <w:jc w:val="center"/>
            </w:pPr>
            <w:r>
              <w:t>В</w:t>
            </w:r>
          </w:p>
        </w:tc>
        <w:tc>
          <w:tcPr>
            <w:tcW w:w="1161" w:type="dxa"/>
          </w:tcPr>
          <w:p w:rsidR="00157D01" w:rsidRDefault="00157D01" w:rsidP="002200BA">
            <w:pPr>
              <w:spacing w:after="0" w:line="240" w:lineRule="auto"/>
              <w:jc w:val="both"/>
            </w:pPr>
            <w:r>
              <w:t>общая</w:t>
            </w:r>
          </w:p>
        </w:tc>
        <w:tc>
          <w:tcPr>
            <w:tcW w:w="1080" w:type="dxa"/>
          </w:tcPr>
          <w:p w:rsidR="00157D01" w:rsidRDefault="00157D01" w:rsidP="002200BA">
            <w:pPr>
              <w:spacing w:after="0" w:line="240" w:lineRule="auto"/>
              <w:jc w:val="center"/>
            </w:pPr>
            <w:r>
              <w:t>ДРЛ-</w:t>
            </w:r>
          </w:p>
          <w:p w:rsidR="00157D01" w:rsidRDefault="00157D01" w:rsidP="002200BA">
            <w:pPr>
              <w:spacing w:after="0" w:line="240" w:lineRule="auto"/>
              <w:jc w:val="center"/>
            </w:pPr>
            <w:r>
              <w:t>400</w:t>
            </w:r>
          </w:p>
        </w:tc>
        <w:tc>
          <w:tcPr>
            <w:tcW w:w="720" w:type="dxa"/>
          </w:tcPr>
          <w:p w:rsidR="00157D01" w:rsidRDefault="00157D01" w:rsidP="002200BA">
            <w:pPr>
              <w:spacing w:after="0" w:line="240" w:lineRule="auto"/>
              <w:jc w:val="center"/>
            </w:pPr>
            <w:r>
              <w:t>268</w:t>
            </w:r>
          </w:p>
        </w:tc>
        <w:tc>
          <w:tcPr>
            <w:tcW w:w="720" w:type="dxa"/>
          </w:tcPr>
          <w:p w:rsidR="00157D01" w:rsidRDefault="00157D01" w:rsidP="002200BA">
            <w:pPr>
              <w:spacing w:after="0" w:line="240" w:lineRule="auto"/>
              <w:jc w:val="center"/>
            </w:pPr>
            <w:r>
              <w:t>274</w:t>
            </w:r>
          </w:p>
        </w:tc>
        <w:tc>
          <w:tcPr>
            <w:tcW w:w="720" w:type="dxa"/>
          </w:tcPr>
          <w:p w:rsidR="00157D01" w:rsidRDefault="00157D01" w:rsidP="002200BA">
            <w:pPr>
              <w:spacing w:after="0" w:line="240" w:lineRule="auto"/>
              <w:jc w:val="center"/>
            </w:pPr>
            <w:r>
              <w:t>282</w:t>
            </w:r>
          </w:p>
        </w:tc>
      </w:tr>
      <w:tr w:rsidR="00157D01" w:rsidTr="002200BA">
        <w:tc>
          <w:tcPr>
            <w:tcW w:w="675" w:type="dxa"/>
          </w:tcPr>
          <w:p w:rsidR="00157D01" w:rsidRDefault="00157D01" w:rsidP="002200BA">
            <w:pPr>
              <w:spacing w:after="0" w:line="240" w:lineRule="auto"/>
              <w:jc w:val="center"/>
            </w:pPr>
            <w:r>
              <w:t>3.</w:t>
            </w:r>
          </w:p>
        </w:tc>
        <w:tc>
          <w:tcPr>
            <w:tcW w:w="2722" w:type="dxa"/>
          </w:tcPr>
          <w:p w:rsidR="00157D01" w:rsidRDefault="00157D01" w:rsidP="002200BA">
            <w:pPr>
              <w:spacing w:after="0" w:line="240" w:lineRule="auto"/>
              <w:jc w:val="both"/>
            </w:pPr>
            <w:r>
              <w:t>Р.м.прессовщика при прессовке изделий из пластмасс</w:t>
            </w:r>
          </w:p>
        </w:tc>
        <w:tc>
          <w:tcPr>
            <w:tcW w:w="822" w:type="dxa"/>
          </w:tcPr>
          <w:p w:rsidR="00157D01" w:rsidRDefault="00157D01" w:rsidP="002200BA">
            <w:pPr>
              <w:spacing w:after="0" w:line="240" w:lineRule="auto"/>
              <w:jc w:val="center"/>
            </w:pPr>
            <w:r>
              <w:rPr>
                <w:lang w:val="en-US"/>
              </w:rPr>
              <w:t>IV</w:t>
            </w:r>
          </w:p>
        </w:tc>
        <w:tc>
          <w:tcPr>
            <w:tcW w:w="992" w:type="dxa"/>
          </w:tcPr>
          <w:p w:rsidR="00157D01" w:rsidRDefault="00157D01" w:rsidP="002200BA">
            <w:pPr>
              <w:spacing w:after="0" w:line="240" w:lineRule="auto"/>
              <w:jc w:val="center"/>
            </w:pPr>
            <w:r>
              <w:t>В</w:t>
            </w:r>
          </w:p>
        </w:tc>
        <w:tc>
          <w:tcPr>
            <w:tcW w:w="1161" w:type="dxa"/>
          </w:tcPr>
          <w:p w:rsidR="00157D01" w:rsidRDefault="00157D01" w:rsidP="002200BA">
            <w:pPr>
              <w:spacing w:after="0" w:line="240" w:lineRule="auto"/>
              <w:jc w:val="both"/>
            </w:pPr>
            <w:r>
              <w:t>комбини рованная</w:t>
            </w:r>
          </w:p>
        </w:tc>
        <w:tc>
          <w:tcPr>
            <w:tcW w:w="1080" w:type="dxa"/>
          </w:tcPr>
          <w:p w:rsidR="00157D01" w:rsidRDefault="00157D01" w:rsidP="002200BA">
            <w:pPr>
              <w:spacing w:after="0" w:line="240" w:lineRule="auto"/>
              <w:jc w:val="center"/>
            </w:pPr>
            <w:r>
              <w:t>ДРЛ-</w:t>
            </w:r>
          </w:p>
          <w:p w:rsidR="00157D01" w:rsidRDefault="00157D01" w:rsidP="002200BA">
            <w:pPr>
              <w:spacing w:after="0" w:line="240" w:lineRule="auto"/>
              <w:jc w:val="center"/>
            </w:pPr>
            <w:r>
              <w:t>400,</w:t>
            </w:r>
          </w:p>
          <w:p w:rsidR="00157D01" w:rsidRDefault="00157D01" w:rsidP="002200BA">
            <w:pPr>
              <w:spacing w:after="0" w:line="240" w:lineRule="auto"/>
              <w:jc w:val="center"/>
            </w:pPr>
            <w:r>
              <w:t>ЛХБ</w:t>
            </w:r>
          </w:p>
        </w:tc>
        <w:tc>
          <w:tcPr>
            <w:tcW w:w="720" w:type="dxa"/>
          </w:tcPr>
          <w:p w:rsidR="00157D01" w:rsidRDefault="00157D01" w:rsidP="002200BA">
            <w:pPr>
              <w:spacing w:after="0" w:line="240" w:lineRule="auto"/>
              <w:jc w:val="center"/>
            </w:pPr>
          </w:p>
          <w:p w:rsidR="00157D01" w:rsidRDefault="00157D01" w:rsidP="002200BA">
            <w:pPr>
              <w:spacing w:after="0" w:line="240" w:lineRule="auto"/>
              <w:jc w:val="center"/>
            </w:pPr>
            <w:r>
              <w:t>485</w:t>
            </w:r>
          </w:p>
        </w:tc>
        <w:tc>
          <w:tcPr>
            <w:tcW w:w="720" w:type="dxa"/>
          </w:tcPr>
          <w:p w:rsidR="00157D01" w:rsidRDefault="00157D01" w:rsidP="002200BA">
            <w:pPr>
              <w:spacing w:after="0" w:line="240" w:lineRule="auto"/>
              <w:jc w:val="center"/>
            </w:pPr>
          </w:p>
          <w:p w:rsidR="00157D01" w:rsidRDefault="00157D01" w:rsidP="002200BA">
            <w:pPr>
              <w:spacing w:after="0" w:line="240" w:lineRule="auto"/>
              <w:jc w:val="center"/>
            </w:pPr>
            <w:r>
              <w:t>435</w:t>
            </w:r>
          </w:p>
        </w:tc>
        <w:tc>
          <w:tcPr>
            <w:tcW w:w="720" w:type="dxa"/>
          </w:tcPr>
          <w:p w:rsidR="00157D01" w:rsidRDefault="00157D01" w:rsidP="002200BA">
            <w:pPr>
              <w:spacing w:after="0" w:line="240" w:lineRule="auto"/>
              <w:jc w:val="center"/>
            </w:pPr>
          </w:p>
          <w:p w:rsidR="00157D01" w:rsidRDefault="00157D01" w:rsidP="002200BA">
            <w:pPr>
              <w:spacing w:after="0" w:line="240" w:lineRule="auto"/>
              <w:jc w:val="center"/>
            </w:pPr>
            <w:r>
              <w:t>445</w:t>
            </w:r>
          </w:p>
        </w:tc>
      </w:tr>
      <w:tr w:rsidR="00157D01" w:rsidTr="002200BA">
        <w:tc>
          <w:tcPr>
            <w:tcW w:w="675" w:type="dxa"/>
          </w:tcPr>
          <w:p w:rsidR="00157D01" w:rsidRDefault="00157D01" w:rsidP="002200BA">
            <w:pPr>
              <w:spacing w:after="0" w:line="240" w:lineRule="auto"/>
              <w:jc w:val="center"/>
            </w:pPr>
            <w:r>
              <w:t>4.</w:t>
            </w:r>
          </w:p>
        </w:tc>
        <w:tc>
          <w:tcPr>
            <w:tcW w:w="2722" w:type="dxa"/>
          </w:tcPr>
          <w:p w:rsidR="00157D01" w:rsidRDefault="00157D01" w:rsidP="002200BA">
            <w:pPr>
              <w:spacing w:after="0" w:line="240" w:lineRule="auto"/>
              <w:jc w:val="both"/>
            </w:pPr>
            <w:r>
              <w:t>Р.м. машиниста экструдера у весов</w:t>
            </w:r>
          </w:p>
        </w:tc>
        <w:tc>
          <w:tcPr>
            <w:tcW w:w="822" w:type="dxa"/>
          </w:tcPr>
          <w:p w:rsidR="00157D01" w:rsidRDefault="00157D01" w:rsidP="002200BA">
            <w:pPr>
              <w:spacing w:after="0" w:line="240" w:lineRule="auto"/>
              <w:jc w:val="center"/>
            </w:pPr>
            <w:r>
              <w:rPr>
                <w:lang w:val="en-US"/>
              </w:rPr>
              <w:t>VI</w:t>
            </w:r>
          </w:p>
        </w:tc>
        <w:tc>
          <w:tcPr>
            <w:tcW w:w="992" w:type="dxa"/>
          </w:tcPr>
          <w:p w:rsidR="00157D01" w:rsidRDefault="00157D01" w:rsidP="002200BA">
            <w:pPr>
              <w:spacing w:after="0" w:line="240" w:lineRule="auto"/>
              <w:jc w:val="center"/>
            </w:pPr>
            <w:r>
              <w:t>-</w:t>
            </w:r>
          </w:p>
        </w:tc>
        <w:tc>
          <w:tcPr>
            <w:tcW w:w="1161" w:type="dxa"/>
          </w:tcPr>
          <w:p w:rsidR="00157D01" w:rsidRDefault="00157D01" w:rsidP="002200BA">
            <w:pPr>
              <w:spacing w:after="0" w:line="240" w:lineRule="auto"/>
              <w:jc w:val="both"/>
            </w:pPr>
            <w:r>
              <w:t>общая</w:t>
            </w:r>
          </w:p>
        </w:tc>
        <w:tc>
          <w:tcPr>
            <w:tcW w:w="1080" w:type="dxa"/>
          </w:tcPr>
          <w:p w:rsidR="00157D01" w:rsidRDefault="00157D01" w:rsidP="002200BA">
            <w:pPr>
              <w:spacing w:after="0" w:line="240" w:lineRule="auto"/>
              <w:jc w:val="center"/>
            </w:pPr>
            <w:r>
              <w:t>ДРЛ-</w:t>
            </w:r>
          </w:p>
          <w:p w:rsidR="00157D01" w:rsidRDefault="00157D01" w:rsidP="002200BA">
            <w:pPr>
              <w:spacing w:after="0" w:line="240" w:lineRule="auto"/>
              <w:jc w:val="center"/>
            </w:pPr>
            <w:r>
              <w:t>400</w:t>
            </w:r>
          </w:p>
        </w:tc>
        <w:tc>
          <w:tcPr>
            <w:tcW w:w="720" w:type="dxa"/>
          </w:tcPr>
          <w:p w:rsidR="00157D01" w:rsidRDefault="00157D01" w:rsidP="002200BA">
            <w:pPr>
              <w:spacing w:after="0" w:line="240" w:lineRule="auto"/>
              <w:jc w:val="center"/>
            </w:pPr>
          </w:p>
          <w:p w:rsidR="00157D01" w:rsidRDefault="00157D01" w:rsidP="002200BA">
            <w:pPr>
              <w:spacing w:after="0" w:line="240" w:lineRule="auto"/>
              <w:jc w:val="center"/>
            </w:pPr>
            <w:r>
              <w:t>76</w:t>
            </w:r>
          </w:p>
        </w:tc>
        <w:tc>
          <w:tcPr>
            <w:tcW w:w="720" w:type="dxa"/>
          </w:tcPr>
          <w:p w:rsidR="00157D01" w:rsidRDefault="00157D01" w:rsidP="002200BA">
            <w:pPr>
              <w:spacing w:after="0" w:line="240" w:lineRule="auto"/>
              <w:jc w:val="center"/>
            </w:pPr>
          </w:p>
          <w:p w:rsidR="00157D01" w:rsidRDefault="00157D01" w:rsidP="002200BA">
            <w:pPr>
              <w:spacing w:after="0" w:line="240" w:lineRule="auto"/>
              <w:jc w:val="center"/>
            </w:pPr>
            <w:r>
              <w:t>80</w:t>
            </w:r>
          </w:p>
        </w:tc>
        <w:tc>
          <w:tcPr>
            <w:tcW w:w="720" w:type="dxa"/>
          </w:tcPr>
          <w:p w:rsidR="00157D01" w:rsidRDefault="00157D01" w:rsidP="002200BA">
            <w:pPr>
              <w:spacing w:after="0" w:line="240" w:lineRule="auto"/>
              <w:jc w:val="center"/>
            </w:pPr>
          </w:p>
          <w:p w:rsidR="00157D01" w:rsidRDefault="00157D01" w:rsidP="002200BA">
            <w:pPr>
              <w:spacing w:after="0" w:line="240" w:lineRule="auto"/>
              <w:jc w:val="center"/>
            </w:pPr>
            <w:r>
              <w:t>82</w:t>
            </w:r>
          </w:p>
        </w:tc>
      </w:tr>
      <w:tr w:rsidR="00157D01" w:rsidTr="002200BA">
        <w:tc>
          <w:tcPr>
            <w:tcW w:w="675" w:type="dxa"/>
          </w:tcPr>
          <w:p w:rsidR="00157D01" w:rsidRDefault="00157D01" w:rsidP="002200BA">
            <w:pPr>
              <w:spacing w:after="0" w:line="240" w:lineRule="auto"/>
              <w:jc w:val="center"/>
            </w:pPr>
            <w:r>
              <w:t>5.</w:t>
            </w:r>
          </w:p>
        </w:tc>
        <w:tc>
          <w:tcPr>
            <w:tcW w:w="2722" w:type="dxa"/>
          </w:tcPr>
          <w:p w:rsidR="00157D01" w:rsidRDefault="00157D01" w:rsidP="002200BA">
            <w:pPr>
              <w:spacing w:after="0" w:line="240" w:lineRule="auto"/>
              <w:jc w:val="both"/>
            </w:pPr>
            <w:r>
              <w:t>Р.м. машиниста экструдера у пульта управления</w:t>
            </w:r>
          </w:p>
        </w:tc>
        <w:tc>
          <w:tcPr>
            <w:tcW w:w="822" w:type="dxa"/>
          </w:tcPr>
          <w:p w:rsidR="00157D01" w:rsidRDefault="00157D01" w:rsidP="002200BA">
            <w:pPr>
              <w:spacing w:after="0" w:line="240" w:lineRule="auto"/>
              <w:jc w:val="center"/>
            </w:pPr>
            <w:r>
              <w:rPr>
                <w:lang w:val="en-US"/>
              </w:rPr>
              <w:t>VIII</w:t>
            </w:r>
          </w:p>
        </w:tc>
        <w:tc>
          <w:tcPr>
            <w:tcW w:w="992" w:type="dxa"/>
          </w:tcPr>
          <w:p w:rsidR="00157D01" w:rsidRDefault="00157D01" w:rsidP="002200BA">
            <w:pPr>
              <w:spacing w:after="0" w:line="240" w:lineRule="auto"/>
              <w:jc w:val="center"/>
            </w:pPr>
            <w:r>
              <w:t>А</w:t>
            </w:r>
          </w:p>
        </w:tc>
        <w:tc>
          <w:tcPr>
            <w:tcW w:w="1161" w:type="dxa"/>
          </w:tcPr>
          <w:p w:rsidR="00157D01" w:rsidRDefault="00157D01" w:rsidP="002200BA">
            <w:pPr>
              <w:spacing w:after="0" w:line="240" w:lineRule="auto"/>
              <w:jc w:val="both"/>
            </w:pPr>
            <w:r>
              <w:t>общая</w:t>
            </w:r>
          </w:p>
        </w:tc>
        <w:tc>
          <w:tcPr>
            <w:tcW w:w="1080" w:type="dxa"/>
          </w:tcPr>
          <w:p w:rsidR="00157D01" w:rsidRDefault="00157D01" w:rsidP="002200BA">
            <w:pPr>
              <w:spacing w:after="0" w:line="240" w:lineRule="auto"/>
              <w:jc w:val="center"/>
            </w:pPr>
            <w:r>
              <w:t>ДРЛ-</w:t>
            </w:r>
          </w:p>
          <w:p w:rsidR="00157D01" w:rsidRDefault="00157D01" w:rsidP="002200BA">
            <w:pPr>
              <w:spacing w:after="0" w:line="240" w:lineRule="auto"/>
              <w:jc w:val="center"/>
            </w:pPr>
            <w:r>
              <w:t>400</w:t>
            </w:r>
          </w:p>
        </w:tc>
        <w:tc>
          <w:tcPr>
            <w:tcW w:w="720" w:type="dxa"/>
          </w:tcPr>
          <w:p w:rsidR="00157D01" w:rsidRDefault="00157D01" w:rsidP="002200BA">
            <w:pPr>
              <w:spacing w:after="0" w:line="240" w:lineRule="auto"/>
              <w:jc w:val="center"/>
            </w:pPr>
          </w:p>
          <w:p w:rsidR="00157D01" w:rsidRDefault="00157D01" w:rsidP="002200BA">
            <w:pPr>
              <w:spacing w:after="0" w:line="240" w:lineRule="auto"/>
              <w:jc w:val="center"/>
            </w:pPr>
            <w:r>
              <w:t>121</w:t>
            </w:r>
          </w:p>
        </w:tc>
        <w:tc>
          <w:tcPr>
            <w:tcW w:w="720" w:type="dxa"/>
          </w:tcPr>
          <w:p w:rsidR="00157D01" w:rsidRDefault="00157D01" w:rsidP="002200BA">
            <w:pPr>
              <w:spacing w:after="0" w:line="240" w:lineRule="auto"/>
              <w:jc w:val="center"/>
            </w:pPr>
          </w:p>
          <w:p w:rsidR="00157D01" w:rsidRDefault="00157D01" w:rsidP="002200BA">
            <w:pPr>
              <w:spacing w:after="0" w:line="240" w:lineRule="auto"/>
              <w:jc w:val="center"/>
            </w:pPr>
            <w:r>
              <w:t>144</w:t>
            </w:r>
          </w:p>
        </w:tc>
        <w:tc>
          <w:tcPr>
            <w:tcW w:w="720" w:type="dxa"/>
          </w:tcPr>
          <w:p w:rsidR="00157D01" w:rsidRDefault="00157D01" w:rsidP="002200BA">
            <w:pPr>
              <w:spacing w:after="0" w:line="240" w:lineRule="auto"/>
              <w:jc w:val="center"/>
            </w:pPr>
          </w:p>
          <w:p w:rsidR="00157D01" w:rsidRDefault="00157D01" w:rsidP="002200BA">
            <w:pPr>
              <w:spacing w:after="0" w:line="240" w:lineRule="auto"/>
              <w:jc w:val="center"/>
            </w:pPr>
            <w:r>
              <w:t>150</w:t>
            </w:r>
          </w:p>
        </w:tc>
      </w:tr>
    </w:tbl>
    <w:p w:rsidR="00157D01" w:rsidRDefault="00157D01" w:rsidP="00157D01">
      <w:pPr>
        <w:pStyle w:val="21"/>
        <w:jc w:val="center"/>
      </w:pPr>
    </w:p>
    <w:p w:rsidR="00157D01" w:rsidRDefault="00157D01" w:rsidP="00157D01">
      <w:pPr>
        <w:jc w:val="both"/>
        <w:rPr>
          <w:szCs w:val="28"/>
        </w:rPr>
      </w:pPr>
      <w:r w:rsidRPr="00890CE8">
        <w:rPr>
          <w:szCs w:val="28"/>
        </w:rPr>
        <w:t>Профилактическое ультр</w:t>
      </w:r>
      <w:r>
        <w:rPr>
          <w:szCs w:val="28"/>
        </w:rPr>
        <w:t>а</w:t>
      </w:r>
      <w:r w:rsidRPr="00890CE8">
        <w:rPr>
          <w:szCs w:val="28"/>
        </w:rPr>
        <w:t>фиолетовое облучение работающих отсутствует</w:t>
      </w:r>
      <w:r>
        <w:rPr>
          <w:szCs w:val="28"/>
        </w:rPr>
        <w:t>.</w:t>
      </w:r>
    </w:p>
    <w:p w:rsidR="00157D01" w:rsidRPr="00741075" w:rsidRDefault="00157D01" w:rsidP="00157D01">
      <w:pPr>
        <w:rPr>
          <w:i/>
          <w:szCs w:val="28"/>
        </w:rPr>
      </w:pPr>
      <w:r w:rsidRPr="00741075">
        <w:rPr>
          <w:i/>
          <w:szCs w:val="28"/>
        </w:rPr>
        <w:t>Задание:</w:t>
      </w:r>
    </w:p>
    <w:p w:rsidR="00157D01" w:rsidRDefault="00157D01" w:rsidP="00200E68">
      <w:pPr>
        <w:numPr>
          <w:ilvl w:val="0"/>
          <w:numId w:val="12"/>
        </w:numPr>
        <w:spacing w:after="0" w:line="240" w:lineRule="auto"/>
        <w:jc w:val="both"/>
      </w:pPr>
      <w:r>
        <w:t>Дать гигиеническую оценку световой среды на заводе «Технопласт».</w:t>
      </w:r>
    </w:p>
    <w:p w:rsidR="00157D01" w:rsidRDefault="00157D01" w:rsidP="00200E68">
      <w:pPr>
        <w:numPr>
          <w:ilvl w:val="0"/>
          <w:numId w:val="12"/>
        </w:numPr>
        <w:spacing w:after="0" w:line="240" w:lineRule="auto"/>
        <w:jc w:val="both"/>
      </w:pPr>
      <w:r>
        <w:t>Определить класс условий труда по фактору «Освещение» на обследуемых рабочих местах.</w:t>
      </w:r>
    </w:p>
    <w:p w:rsidR="00157D01" w:rsidRDefault="00157D01" w:rsidP="00200E68">
      <w:pPr>
        <w:numPr>
          <w:ilvl w:val="0"/>
          <w:numId w:val="12"/>
        </w:numPr>
        <w:spacing w:after="0" w:line="240" w:lineRule="auto"/>
        <w:jc w:val="both"/>
      </w:pPr>
      <w:r>
        <w:t>Предложить оздоровительные мероприятия.</w:t>
      </w:r>
    </w:p>
    <w:p w:rsidR="00157D01" w:rsidRDefault="00157D01" w:rsidP="00157D01">
      <w:pPr>
        <w:jc w:val="center"/>
      </w:pPr>
    </w:p>
    <w:p w:rsidR="00157D01" w:rsidRPr="000E4F6D" w:rsidRDefault="00157D01" w:rsidP="00157D01">
      <w:pPr>
        <w:jc w:val="center"/>
      </w:pPr>
      <w:r w:rsidRPr="000E4F6D">
        <w:t>ЗАДАЧА № 19</w:t>
      </w:r>
    </w:p>
    <w:p w:rsidR="00157D01" w:rsidRPr="002200BA" w:rsidRDefault="00157D01" w:rsidP="002200BA">
      <w:pPr>
        <w:pStyle w:val="33"/>
        <w:spacing w:after="0"/>
        <w:ind w:firstLine="708"/>
        <w:jc w:val="both"/>
        <w:rPr>
          <w:sz w:val="28"/>
          <w:szCs w:val="28"/>
        </w:rPr>
      </w:pPr>
      <w:r w:rsidRPr="002200BA">
        <w:rPr>
          <w:sz w:val="28"/>
          <w:szCs w:val="28"/>
        </w:rPr>
        <w:t>Работа наладчика в типографии связана с обслуживанием и ремонтом следующего оборудования: строкоотливной крупнокегельной машины, гаркоплавильной машины, верстально-корректурного станка, линотипных машин, тигельной печатной машины, бумаго - резальной машины. Рассчитанный для наладчика эквивалентный уровень шума достигает 75 дБА.</w:t>
      </w:r>
    </w:p>
    <w:p w:rsidR="00157D01" w:rsidRPr="002200BA" w:rsidRDefault="00157D01" w:rsidP="002200BA">
      <w:pPr>
        <w:pStyle w:val="33"/>
        <w:spacing w:after="0"/>
        <w:ind w:firstLine="708"/>
        <w:jc w:val="both"/>
        <w:rPr>
          <w:sz w:val="28"/>
          <w:szCs w:val="28"/>
        </w:rPr>
      </w:pPr>
      <w:r w:rsidRPr="002200BA">
        <w:rPr>
          <w:sz w:val="28"/>
          <w:szCs w:val="28"/>
        </w:rPr>
        <w:t>Во время проведения наладочных и ремонтных работ наладчик находится в вынужденной позе (до 3-х часов за смену), число наклонов свыше 30</w:t>
      </w:r>
      <w:r w:rsidRPr="002200BA">
        <w:rPr>
          <w:sz w:val="28"/>
          <w:szCs w:val="28"/>
          <w:vertAlign w:val="superscript"/>
        </w:rPr>
        <w:t>0</w:t>
      </w:r>
      <w:r w:rsidRPr="002200BA">
        <w:rPr>
          <w:sz w:val="28"/>
          <w:szCs w:val="28"/>
        </w:rPr>
        <w:t xml:space="preserve"> за смену – до 300, напряжённость труда по таким показателям как содержание работы, восприятие сигналов (информации) и их оценка, степень ответственности за результат собственной деятельности оценено по классу вредности 3.1; по таким показателям как степень риска для собственной жизни, степень ответственности за безопасность других лиц, наличие регламентированных перерывов и их продолжительность – 3.2. Остальные показатели напряжённости труда соответствуют оптимальному и допустимому классам.</w:t>
      </w:r>
    </w:p>
    <w:p w:rsidR="00157D01" w:rsidRPr="002200BA" w:rsidRDefault="00157D01" w:rsidP="002200BA">
      <w:pPr>
        <w:pStyle w:val="33"/>
        <w:spacing w:after="0"/>
        <w:jc w:val="both"/>
        <w:rPr>
          <w:i/>
          <w:sz w:val="28"/>
          <w:szCs w:val="28"/>
        </w:rPr>
      </w:pPr>
      <w:r w:rsidRPr="002200BA">
        <w:rPr>
          <w:i/>
          <w:sz w:val="28"/>
          <w:szCs w:val="28"/>
        </w:rPr>
        <w:t>Задание:</w:t>
      </w:r>
    </w:p>
    <w:p w:rsidR="00157D01" w:rsidRPr="002200BA" w:rsidRDefault="00157D01" w:rsidP="00200E68">
      <w:pPr>
        <w:pStyle w:val="33"/>
        <w:numPr>
          <w:ilvl w:val="0"/>
          <w:numId w:val="16"/>
        </w:numPr>
        <w:spacing w:after="0" w:line="240" w:lineRule="auto"/>
        <w:jc w:val="both"/>
        <w:rPr>
          <w:sz w:val="28"/>
          <w:szCs w:val="28"/>
        </w:rPr>
      </w:pPr>
      <w:r w:rsidRPr="002200BA">
        <w:rPr>
          <w:sz w:val="28"/>
          <w:szCs w:val="28"/>
        </w:rPr>
        <w:t>Дать оценку условий труда по факторам</w:t>
      </w:r>
    </w:p>
    <w:p w:rsidR="00157D01" w:rsidRPr="002200BA" w:rsidRDefault="00157D01" w:rsidP="002200BA">
      <w:pPr>
        <w:pStyle w:val="33"/>
        <w:spacing w:after="0"/>
        <w:ind w:left="720"/>
        <w:jc w:val="both"/>
        <w:rPr>
          <w:sz w:val="28"/>
          <w:szCs w:val="28"/>
        </w:rPr>
      </w:pPr>
      <w:r w:rsidRPr="002200BA">
        <w:rPr>
          <w:sz w:val="28"/>
          <w:szCs w:val="28"/>
        </w:rPr>
        <w:t>производственной среды и трудового процесса.</w:t>
      </w:r>
    </w:p>
    <w:p w:rsidR="00157D01" w:rsidRPr="002200BA" w:rsidRDefault="00157D01" w:rsidP="00200E68">
      <w:pPr>
        <w:pStyle w:val="33"/>
        <w:numPr>
          <w:ilvl w:val="0"/>
          <w:numId w:val="16"/>
        </w:numPr>
        <w:spacing w:after="0" w:line="240" w:lineRule="auto"/>
        <w:jc w:val="both"/>
        <w:rPr>
          <w:sz w:val="28"/>
          <w:szCs w:val="28"/>
        </w:rPr>
      </w:pPr>
      <w:r w:rsidRPr="002200BA">
        <w:rPr>
          <w:sz w:val="28"/>
          <w:szCs w:val="28"/>
        </w:rPr>
        <w:t>Перечислить оборудование, использованное при измерении</w:t>
      </w:r>
    </w:p>
    <w:p w:rsidR="00157D01" w:rsidRPr="002200BA" w:rsidRDefault="00157D01" w:rsidP="002200BA">
      <w:pPr>
        <w:pStyle w:val="33"/>
        <w:spacing w:after="0"/>
        <w:ind w:left="720"/>
        <w:jc w:val="both"/>
        <w:rPr>
          <w:sz w:val="28"/>
          <w:szCs w:val="28"/>
        </w:rPr>
      </w:pPr>
      <w:r w:rsidRPr="002200BA">
        <w:rPr>
          <w:sz w:val="28"/>
          <w:szCs w:val="28"/>
        </w:rPr>
        <w:t>уровней профессиональных факторов.</w:t>
      </w:r>
    </w:p>
    <w:p w:rsidR="00157D01" w:rsidRPr="002200BA" w:rsidRDefault="00157D01" w:rsidP="00200E68">
      <w:pPr>
        <w:pStyle w:val="33"/>
        <w:numPr>
          <w:ilvl w:val="0"/>
          <w:numId w:val="16"/>
        </w:numPr>
        <w:spacing w:after="0" w:line="240" w:lineRule="auto"/>
        <w:jc w:val="both"/>
        <w:rPr>
          <w:sz w:val="28"/>
          <w:szCs w:val="28"/>
        </w:rPr>
      </w:pPr>
      <w:r w:rsidRPr="002200BA">
        <w:rPr>
          <w:sz w:val="28"/>
          <w:szCs w:val="28"/>
        </w:rPr>
        <w:t>Предложить план оздоровительных мероприятий.</w:t>
      </w:r>
    </w:p>
    <w:p w:rsidR="00157D01" w:rsidRDefault="00157D01" w:rsidP="00157D01">
      <w:pPr>
        <w:pStyle w:val="33"/>
      </w:pPr>
    </w:p>
    <w:p w:rsidR="00157D01" w:rsidRPr="002200BA" w:rsidRDefault="00157D01" w:rsidP="002200BA">
      <w:pPr>
        <w:pStyle w:val="33"/>
        <w:spacing w:after="0"/>
        <w:jc w:val="center"/>
        <w:rPr>
          <w:sz w:val="28"/>
          <w:szCs w:val="28"/>
        </w:rPr>
      </w:pPr>
      <w:r w:rsidRPr="002200BA">
        <w:rPr>
          <w:sz w:val="28"/>
          <w:szCs w:val="28"/>
        </w:rPr>
        <w:t>ЗАДАЧА № 20</w:t>
      </w:r>
    </w:p>
    <w:p w:rsidR="00157D01" w:rsidRPr="002200BA" w:rsidRDefault="00157D01" w:rsidP="002200BA">
      <w:pPr>
        <w:pStyle w:val="33"/>
        <w:spacing w:after="0"/>
        <w:jc w:val="both"/>
        <w:rPr>
          <w:sz w:val="28"/>
          <w:szCs w:val="28"/>
        </w:rPr>
      </w:pPr>
    </w:p>
    <w:p w:rsidR="00157D01" w:rsidRPr="002200BA" w:rsidRDefault="00157D01" w:rsidP="002200BA">
      <w:pPr>
        <w:pStyle w:val="33"/>
        <w:spacing w:after="0"/>
        <w:ind w:firstLine="708"/>
        <w:jc w:val="both"/>
        <w:rPr>
          <w:sz w:val="28"/>
          <w:szCs w:val="28"/>
        </w:rPr>
      </w:pPr>
      <w:r w:rsidRPr="002200BA">
        <w:rPr>
          <w:sz w:val="28"/>
          <w:szCs w:val="28"/>
        </w:rPr>
        <w:t>На фабрике «Хохломская роспись» процесс изготовления изделий художественного промысла включает обточку деревянных заготовок, шпатлёвку, шлифовку, грунтовку, сушку и лакировку. Эти операции предшествуют нанесению росписи. Операции осуществляются вручную, в помещениях, оборудованных общеобменной вентиляцией. Стены помещений оштукатурены, полы цементные, местами выщерблены, покрыты трещинами. В отделении отделки изделий отделочницы для грунтовки токарных изделий используют следующие материалы: грунтовка ГФ-021 (ТУ, ГОСТ 25129-82) и скипидар живичный (ТУ, ГОСТ 1571-82). На используемые краски, грунтовки, лаки, мастики, шпатлёвки, содержащие растворители, предприятием получено санитарно-эпидемиологическое заключение о соответствии их требованиям санитарных правил. Грунтовка наносится тампоном из мягкой  ткани, работают без перчаток. Загрунтованные изделия укладываются вручную на стеллажи. После заполнения стеллажи также вручную (они снабжены колёсами) отправляют в сушильные камеры. Количество  обрабатываемых деталей грунтовщицами составляет от 500-700 до 2000-2500 тыс. изделий за смену, перемещение деталей осуществляется вручную. По результатам аттестации рабочих мест класс условий труда по тяжести оценён как 3.2, по напряжённости – 2.</w:t>
      </w:r>
    </w:p>
    <w:p w:rsidR="00157D01" w:rsidRPr="002200BA" w:rsidRDefault="00157D01" w:rsidP="002200BA">
      <w:pPr>
        <w:pStyle w:val="33"/>
        <w:spacing w:after="0"/>
        <w:jc w:val="both"/>
        <w:rPr>
          <w:sz w:val="28"/>
          <w:szCs w:val="28"/>
        </w:rPr>
      </w:pPr>
      <w:r w:rsidRPr="002200BA">
        <w:rPr>
          <w:sz w:val="28"/>
          <w:szCs w:val="28"/>
        </w:rPr>
        <w:tab/>
        <w:t xml:space="preserve">Непосредственный контакт с токсическими веществами у грунтовщиц составляет 80% смены. В таблице представлены средние концентрации вредных веществ, характеризующие состояние воздуха рабочей зоны при выполнении основных операций. </w:t>
      </w:r>
    </w:p>
    <w:p w:rsidR="00157D01" w:rsidRPr="002200BA" w:rsidRDefault="00157D01" w:rsidP="002200BA">
      <w:pPr>
        <w:pStyle w:val="33"/>
        <w:spacing w:after="0"/>
        <w:jc w:val="right"/>
        <w:rPr>
          <w:sz w:val="28"/>
          <w:szCs w:val="28"/>
        </w:rPr>
      </w:pPr>
      <w:r w:rsidRPr="002200BA">
        <w:rPr>
          <w:sz w:val="28"/>
          <w:szCs w:val="28"/>
        </w:rPr>
        <w:t>Таблица</w:t>
      </w:r>
    </w:p>
    <w:p w:rsidR="00157D01" w:rsidRPr="002200BA" w:rsidRDefault="00157D01" w:rsidP="002200BA">
      <w:pPr>
        <w:pStyle w:val="33"/>
        <w:spacing w:after="0"/>
        <w:jc w:val="center"/>
        <w:rPr>
          <w:sz w:val="28"/>
          <w:szCs w:val="28"/>
        </w:rPr>
      </w:pPr>
      <w:r w:rsidRPr="002200BA">
        <w:rPr>
          <w:sz w:val="28"/>
          <w:szCs w:val="28"/>
        </w:rPr>
        <w:t>Результаты исследования содержания в воздухе рабочей зоны вредных химических веществ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157D01" w:rsidRPr="002200BA" w:rsidTr="00157D01">
        <w:tc>
          <w:tcPr>
            <w:tcW w:w="2840" w:type="dxa"/>
          </w:tcPr>
          <w:p w:rsidR="00157D01" w:rsidRPr="002200BA" w:rsidRDefault="00157D01" w:rsidP="002200BA">
            <w:pPr>
              <w:pStyle w:val="33"/>
              <w:spacing w:after="0"/>
              <w:jc w:val="both"/>
              <w:rPr>
                <w:sz w:val="28"/>
                <w:szCs w:val="28"/>
              </w:rPr>
            </w:pPr>
            <w:r w:rsidRPr="002200BA">
              <w:rPr>
                <w:sz w:val="28"/>
                <w:szCs w:val="28"/>
              </w:rPr>
              <w:t>Место измерения</w:t>
            </w:r>
          </w:p>
        </w:tc>
        <w:tc>
          <w:tcPr>
            <w:tcW w:w="2841" w:type="dxa"/>
          </w:tcPr>
          <w:p w:rsidR="00157D01" w:rsidRPr="002200BA" w:rsidRDefault="00157D01" w:rsidP="002200BA">
            <w:pPr>
              <w:pStyle w:val="33"/>
              <w:spacing w:after="0"/>
              <w:jc w:val="both"/>
              <w:rPr>
                <w:sz w:val="28"/>
                <w:szCs w:val="28"/>
              </w:rPr>
            </w:pPr>
            <w:r w:rsidRPr="002200BA">
              <w:rPr>
                <w:sz w:val="28"/>
                <w:szCs w:val="28"/>
              </w:rPr>
              <w:t>Ингредиент</w:t>
            </w:r>
          </w:p>
        </w:tc>
        <w:tc>
          <w:tcPr>
            <w:tcW w:w="2841" w:type="dxa"/>
          </w:tcPr>
          <w:p w:rsidR="00157D01" w:rsidRPr="002200BA" w:rsidRDefault="00157D01" w:rsidP="002200BA">
            <w:pPr>
              <w:pStyle w:val="33"/>
              <w:spacing w:after="0"/>
              <w:jc w:val="both"/>
              <w:rPr>
                <w:sz w:val="28"/>
                <w:szCs w:val="28"/>
              </w:rPr>
            </w:pPr>
            <w:r w:rsidRPr="002200BA">
              <w:rPr>
                <w:sz w:val="28"/>
                <w:szCs w:val="28"/>
              </w:rPr>
              <w:t>Фактическая концентрация, мг/м</w:t>
            </w:r>
            <w:r w:rsidRPr="002200BA">
              <w:rPr>
                <w:sz w:val="28"/>
                <w:szCs w:val="28"/>
                <w:vertAlign w:val="superscript"/>
              </w:rPr>
              <w:t>3</w:t>
            </w:r>
          </w:p>
        </w:tc>
      </w:tr>
      <w:tr w:rsidR="00157D01" w:rsidRPr="002200BA" w:rsidTr="00157D01">
        <w:trPr>
          <w:cantSplit/>
        </w:trPr>
        <w:tc>
          <w:tcPr>
            <w:tcW w:w="2840" w:type="dxa"/>
            <w:vMerge w:val="restart"/>
          </w:tcPr>
          <w:p w:rsidR="00157D01" w:rsidRPr="002200BA" w:rsidRDefault="00157D01" w:rsidP="002200BA">
            <w:pPr>
              <w:pStyle w:val="33"/>
              <w:spacing w:after="0"/>
              <w:jc w:val="both"/>
              <w:rPr>
                <w:sz w:val="28"/>
                <w:szCs w:val="28"/>
              </w:rPr>
            </w:pPr>
          </w:p>
          <w:p w:rsidR="00157D01" w:rsidRPr="002200BA" w:rsidRDefault="00157D01" w:rsidP="002200BA">
            <w:pPr>
              <w:pStyle w:val="33"/>
              <w:spacing w:after="0"/>
              <w:jc w:val="both"/>
              <w:rPr>
                <w:sz w:val="28"/>
                <w:szCs w:val="28"/>
              </w:rPr>
            </w:pPr>
            <w:r w:rsidRPr="002200BA">
              <w:rPr>
                <w:sz w:val="28"/>
                <w:szCs w:val="28"/>
              </w:rPr>
              <w:t>Участок нанесения грунтовки</w:t>
            </w:r>
          </w:p>
        </w:tc>
        <w:tc>
          <w:tcPr>
            <w:tcW w:w="2841" w:type="dxa"/>
          </w:tcPr>
          <w:p w:rsidR="00157D01" w:rsidRPr="002200BA" w:rsidRDefault="00157D01" w:rsidP="002200BA">
            <w:pPr>
              <w:pStyle w:val="33"/>
              <w:spacing w:after="0"/>
              <w:jc w:val="both"/>
              <w:rPr>
                <w:sz w:val="28"/>
                <w:szCs w:val="28"/>
              </w:rPr>
            </w:pPr>
            <w:r w:rsidRPr="002200BA">
              <w:rPr>
                <w:sz w:val="28"/>
                <w:szCs w:val="28"/>
              </w:rPr>
              <w:t>скипидар</w:t>
            </w:r>
          </w:p>
        </w:tc>
        <w:tc>
          <w:tcPr>
            <w:tcW w:w="2841" w:type="dxa"/>
          </w:tcPr>
          <w:p w:rsidR="00157D01" w:rsidRPr="002200BA" w:rsidRDefault="00157D01" w:rsidP="002200BA">
            <w:pPr>
              <w:pStyle w:val="33"/>
              <w:spacing w:after="0"/>
              <w:jc w:val="both"/>
              <w:rPr>
                <w:sz w:val="28"/>
                <w:szCs w:val="28"/>
              </w:rPr>
            </w:pPr>
            <w:r w:rsidRPr="002200BA">
              <w:rPr>
                <w:sz w:val="28"/>
                <w:szCs w:val="28"/>
              </w:rPr>
              <w:t>50,0</w:t>
            </w:r>
            <w:r w:rsidRPr="002200BA">
              <w:rPr>
                <w:sz w:val="28"/>
                <w:szCs w:val="28"/>
                <w:u w:val="single"/>
              </w:rPr>
              <w:t>+</w:t>
            </w:r>
            <w:r w:rsidRPr="002200BA">
              <w:rPr>
                <w:sz w:val="28"/>
                <w:szCs w:val="28"/>
              </w:rPr>
              <w:t>0,2</w:t>
            </w:r>
          </w:p>
        </w:tc>
      </w:tr>
      <w:tr w:rsidR="00157D01" w:rsidRPr="002200BA" w:rsidTr="00157D01">
        <w:trPr>
          <w:cantSplit/>
        </w:trPr>
        <w:tc>
          <w:tcPr>
            <w:tcW w:w="2840" w:type="dxa"/>
            <w:vMerge/>
          </w:tcPr>
          <w:p w:rsidR="00157D01" w:rsidRPr="002200BA" w:rsidRDefault="00157D01" w:rsidP="002200BA">
            <w:pPr>
              <w:pStyle w:val="33"/>
              <w:spacing w:after="0"/>
              <w:jc w:val="both"/>
              <w:rPr>
                <w:sz w:val="28"/>
                <w:szCs w:val="28"/>
              </w:rPr>
            </w:pPr>
          </w:p>
        </w:tc>
        <w:tc>
          <w:tcPr>
            <w:tcW w:w="2841" w:type="dxa"/>
          </w:tcPr>
          <w:p w:rsidR="00157D01" w:rsidRPr="002200BA" w:rsidRDefault="00157D01" w:rsidP="002200BA">
            <w:pPr>
              <w:pStyle w:val="33"/>
              <w:spacing w:after="0"/>
              <w:jc w:val="both"/>
              <w:rPr>
                <w:sz w:val="28"/>
                <w:szCs w:val="28"/>
              </w:rPr>
            </w:pPr>
            <w:r w:rsidRPr="002200BA">
              <w:rPr>
                <w:sz w:val="28"/>
                <w:szCs w:val="28"/>
              </w:rPr>
              <w:t>бензол</w:t>
            </w:r>
          </w:p>
        </w:tc>
        <w:tc>
          <w:tcPr>
            <w:tcW w:w="2841" w:type="dxa"/>
          </w:tcPr>
          <w:p w:rsidR="00157D01" w:rsidRPr="002200BA" w:rsidRDefault="00157D01" w:rsidP="002200BA">
            <w:pPr>
              <w:pStyle w:val="33"/>
              <w:spacing w:after="0"/>
              <w:jc w:val="both"/>
              <w:rPr>
                <w:sz w:val="28"/>
                <w:szCs w:val="28"/>
              </w:rPr>
            </w:pPr>
            <w:r w:rsidRPr="002200BA">
              <w:rPr>
                <w:sz w:val="28"/>
                <w:szCs w:val="28"/>
              </w:rPr>
              <w:t>10,0</w:t>
            </w:r>
            <w:r w:rsidRPr="002200BA">
              <w:rPr>
                <w:sz w:val="28"/>
                <w:szCs w:val="28"/>
                <w:u w:val="single"/>
              </w:rPr>
              <w:t>+</w:t>
            </w:r>
            <w:r w:rsidRPr="002200BA">
              <w:rPr>
                <w:sz w:val="28"/>
                <w:szCs w:val="28"/>
              </w:rPr>
              <w:t>1,2</w:t>
            </w:r>
          </w:p>
        </w:tc>
      </w:tr>
      <w:tr w:rsidR="00157D01" w:rsidRPr="002200BA" w:rsidTr="00157D01">
        <w:trPr>
          <w:cantSplit/>
        </w:trPr>
        <w:tc>
          <w:tcPr>
            <w:tcW w:w="2840" w:type="dxa"/>
            <w:vMerge/>
          </w:tcPr>
          <w:p w:rsidR="00157D01" w:rsidRPr="002200BA" w:rsidRDefault="00157D01" w:rsidP="002200BA">
            <w:pPr>
              <w:pStyle w:val="33"/>
              <w:spacing w:after="0"/>
              <w:jc w:val="both"/>
              <w:rPr>
                <w:sz w:val="28"/>
                <w:szCs w:val="28"/>
              </w:rPr>
            </w:pPr>
          </w:p>
        </w:tc>
        <w:tc>
          <w:tcPr>
            <w:tcW w:w="2841" w:type="dxa"/>
          </w:tcPr>
          <w:p w:rsidR="00157D01" w:rsidRPr="002200BA" w:rsidRDefault="00157D01" w:rsidP="002200BA">
            <w:pPr>
              <w:pStyle w:val="33"/>
              <w:spacing w:after="0"/>
              <w:jc w:val="both"/>
              <w:rPr>
                <w:sz w:val="28"/>
                <w:szCs w:val="28"/>
              </w:rPr>
            </w:pPr>
            <w:r w:rsidRPr="002200BA">
              <w:rPr>
                <w:sz w:val="28"/>
                <w:szCs w:val="28"/>
              </w:rPr>
              <w:t>толуол</w:t>
            </w:r>
          </w:p>
        </w:tc>
        <w:tc>
          <w:tcPr>
            <w:tcW w:w="2841" w:type="dxa"/>
          </w:tcPr>
          <w:p w:rsidR="00157D01" w:rsidRPr="002200BA" w:rsidRDefault="00157D01" w:rsidP="002200BA">
            <w:pPr>
              <w:pStyle w:val="33"/>
              <w:spacing w:after="0"/>
              <w:jc w:val="both"/>
              <w:rPr>
                <w:sz w:val="28"/>
                <w:szCs w:val="28"/>
              </w:rPr>
            </w:pPr>
            <w:r w:rsidRPr="002200BA">
              <w:rPr>
                <w:sz w:val="28"/>
                <w:szCs w:val="28"/>
              </w:rPr>
              <w:t>25,0</w:t>
            </w:r>
            <w:r w:rsidRPr="002200BA">
              <w:rPr>
                <w:sz w:val="28"/>
                <w:szCs w:val="28"/>
                <w:u w:val="single"/>
              </w:rPr>
              <w:t>+</w:t>
            </w:r>
            <w:r w:rsidRPr="002200BA">
              <w:rPr>
                <w:sz w:val="28"/>
                <w:szCs w:val="28"/>
              </w:rPr>
              <w:t>3,1</w:t>
            </w:r>
          </w:p>
        </w:tc>
      </w:tr>
      <w:tr w:rsidR="00157D01" w:rsidRPr="002200BA" w:rsidTr="00157D01">
        <w:trPr>
          <w:cantSplit/>
        </w:trPr>
        <w:tc>
          <w:tcPr>
            <w:tcW w:w="2840" w:type="dxa"/>
            <w:vMerge/>
          </w:tcPr>
          <w:p w:rsidR="00157D01" w:rsidRPr="002200BA" w:rsidRDefault="00157D01" w:rsidP="002200BA">
            <w:pPr>
              <w:pStyle w:val="33"/>
              <w:spacing w:after="0"/>
              <w:jc w:val="both"/>
              <w:rPr>
                <w:sz w:val="28"/>
                <w:szCs w:val="28"/>
              </w:rPr>
            </w:pPr>
          </w:p>
        </w:tc>
        <w:tc>
          <w:tcPr>
            <w:tcW w:w="2841" w:type="dxa"/>
          </w:tcPr>
          <w:p w:rsidR="00157D01" w:rsidRPr="002200BA" w:rsidRDefault="00157D01" w:rsidP="002200BA">
            <w:pPr>
              <w:pStyle w:val="33"/>
              <w:spacing w:after="0"/>
              <w:jc w:val="both"/>
              <w:rPr>
                <w:sz w:val="28"/>
                <w:szCs w:val="28"/>
              </w:rPr>
            </w:pPr>
            <w:r w:rsidRPr="002200BA">
              <w:rPr>
                <w:sz w:val="28"/>
                <w:szCs w:val="28"/>
              </w:rPr>
              <w:t>ксилолы</w:t>
            </w:r>
          </w:p>
        </w:tc>
        <w:tc>
          <w:tcPr>
            <w:tcW w:w="2841" w:type="dxa"/>
          </w:tcPr>
          <w:p w:rsidR="00157D01" w:rsidRPr="002200BA" w:rsidRDefault="00157D01" w:rsidP="002200BA">
            <w:pPr>
              <w:pStyle w:val="33"/>
              <w:spacing w:after="0"/>
              <w:jc w:val="both"/>
              <w:rPr>
                <w:sz w:val="28"/>
                <w:szCs w:val="28"/>
              </w:rPr>
            </w:pPr>
            <w:r w:rsidRPr="002200BA">
              <w:rPr>
                <w:sz w:val="28"/>
                <w:szCs w:val="28"/>
              </w:rPr>
              <w:t>7,0</w:t>
            </w:r>
            <w:r w:rsidRPr="002200BA">
              <w:rPr>
                <w:sz w:val="28"/>
                <w:szCs w:val="28"/>
                <w:u w:val="single"/>
              </w:rPr>
              <w:t>+</w:t>
            </w:r>
            <w:r w:rsidRPr="002200BA">
              <w:rPr>
                <w:sz w:val="28"/>
                <w:szCs w:val="28"/>
              </w:rPr>
              <w:t>0,5</w:t>
            </w:r>
          </w:p>
        </w:tc>
      </w:tr>
      <w:tr w:rsidR="00157D01" w:rsidRPr="002200BA" w:rsidTr="00157D01">
        <w:trPr>
          <w:cantSplit/>
        </w:trPr>
        <w:tc>
          <w:tcPr>
            <w:tcW w:w="2840" w:type="dxa"/>
            <w:vMerge/>
          </w:tcPr>
          <w:p w:rsidR="00157D01" w:rsidRPr="002200BA" w:rsidRDefault="00157D01" w:rsidP="002200BA">
            <w:pPr>
              <w:pStyle w:val="33"/>
              <w:spacing w:after="0"/>
              <w:jc w:val="both"/>
              <w:rPr>
                <w:sz w:val="28"/>
                <w:szCs w:val="28"/>
              </w:rPr>
            </w:pPr>
          </w:p>
        </w:tc>
        <w:tc>
          <w:tcPr>
            <w:tcW w:w="2841" w:type="dxa"/>
          </w:tcPr>
          <w:p w:rsidR="00157D01" w:rsidRPr="002200BA" w:rsidRDefault="00157D01" w:rsidP="002200BA">
            <w:pPr>
              <w:pStyle w:val="33"/>
              <w:spacing w:after="0"/>
              <w:jc w:val="both"/>
              <w:rPr>
                <w:sz w:val="28"/>
                <w:szCs w:val="28"/>
              </w:rPr>
            </w:pPr>
            <w:r w:rsidRPr="002200BA">
              <w:rPr>
                <w:sz w:val="28"/>
                <w:szCs w:val="28"/>
              </w:rPr>
              <w:t>бутилацетат</w:t>
            </w:r>
          </w:p>
        </w:tc>
        <w:tc>
          <w:tcPr>
            <w:tcW w:w="2841" w:type="dxa"/>
          </w:tcPr>
          <w:p w:rsidR="00157D01" w:rsidRPr="002200BA" w:rsidRDefault="00157D01" w:rsidP="002200BA">
            <w:pPr>
              <w:pStyle w:val="33"/>
              <w:spacing w:after="0"/>
              <w:jc w:val="both"/>
              <w:rPr>
                <w:sz w:val="28"/>
                <w:szCs w:val="28"/>
              </w:rPr>
            </w:pPr>
            <w:r w:rsidRPr="002200BA">
              <w:rPr>
                <w:sz w:val="28"/>
                <w:szCs w:val="28"/>
              </w:rPr>
              <w:t>10,0</w:t>
            </w:r>
            <w:r w:rsidRPr="002200BA">
              <w:rPr>
                <w:sz w:val="28"/>
                <w:szCs w:val="28"/>
                <w:u w:val="single"/>
              </w:rPr>
              <w:t>+</w:t>
            </w:r>
            <w:r w:rsidRPr="002200BA">
              <w:rPr>
                <w:sz w:val="28"/>
                <w:szCs w:val="28"/>
              </w:rPr>
              <w:t>1,0</w:t>
            </w:r>
          </w:p>
        </w:tc>
      </w:tr>
      <w:tr w:rsidR="00157D01" w:rsidRPr="002200BA" w:rsidTr="00157D01">
        <w:trPr>
          <w:cantSplit/>
          <w:trHeight w:val="371"/>
        </w:trPr>
        <w:tc>
          <w:tcPr>
            <w:tcW w:w="2840" w:type="dxa"/>
            <w:vMerge/>
            <w:tcBorders>
              <w:bottom w:val="single" w:sz="4" w:space="0" w:color="auto"/>
            </w:tcBorders>
          </w:tcPr>
          <w:p w:rsidR="00157D01" w:rsidRPr="002200BA" w:rsidRDefault="00157D01" w:rsidP="002200BA">
            <w:pPr>
              <w:pStyle w:val="33"/>
              <w:spacing w:after="0"/>
              <w:jc w:val="both"/>
              <w:rPr>
                <w:sz w:val="28"/>
                <w:szCs w:val="28"/>
              </w:rPr>
            </w:pPr>
          </w:p>
        </w:tc>
        <w:tc>
          <w:tcPr>
            <w:tcW w:w="2841" w:type="dxa"/>
            <w:tcBorders>
              <w:bottom w:val="single" w:sz="4" w:space="0" w:color="auto"/>
            </w:tcBorders>
          </w:tcPr>
          <w:p w:rsidR="00157D01" w:rsidRPr="002200BA" w:rsidRDefault="00157D01" w:rsidP="002200BA">
            <w:pPr>
              <w:pStyle w:val="33"/>
              <w:spacing w:after="0"/>
              <w:jc w:val="both"/>
              <w:rPr>
                <w:sz w:val="28"/>
                <w:szCs w:val="28"/>
              </w:rPr>
            </w:pPr>
            <w:r w:rsidRPr="002200BA">
              <w:rPr>
                <w:sz w:val="28"/>
                <w:szCs w:val="28"/>
              </w:rPr>
              <w:t>стирол</w:t>
            </w:r>
          </w:p>
        </w:tc>
        <w:tc>
          <w:tcPr>
            <w:tcW w:w="2841" w:type="dxa"/>
            <w:tcBorders>
              <w:bottom w:val="single" w:sz="4" w:space="0" w:color="auto"/>
            </w:tcBorders>
          </w:tcPr>
          <w:p w:rsidR="00157D01" w:rsidRPr="002200BA" w:rsidRDefault="00157D01" w:rsidP="002200BA">
            <w:pPr>
              <w:pStyle w:val="33"/>
              <w:spacing w:after="0"/>
              <w:jc w:val="both"/>
              <w:rPr>
                <w:sz w:val="28"/>
                <w:szCs w:val="28"/>
              </w:rPr>
            </w:pPr>
            <w:r w:rsidRPr="002200BA">
              <w:rPr>
                <w:sz w:val="28"/>
                <w:szCs w:val="28"/>
              </w:rPr>
              <w:t>13,5</w:t>
            </w:r>
            <w:r w:rsidRPr="002200BA">
              <w:rPr>
                <w:sz w:val="28"/>
                <w:szCs w:val="28"/>
                <w:u w:val="single"/>
              </w:rPr>
              <w:t>+</w:t>
            </w:r>
            <w:r w:rsidRPr="002200BA">
              <w:rPr>
                <w:sz w:val="28"/>
                <w:szCs w:val="28"/>
              </w:rPr>
              <w:t>0,1</w:t>
            </w:r>
          </w:p>
        </w:tc>
      </w:tr>
    </w:tbl>
    <w:p w:rsidR="00157D01" w:rsidRPr="002200BA" w:rsidRDefault="00157D01" w:rsidP="002200BA">
      <w:pPr>
        <w:pStyle w:val="33"/>
        <w:spacing w:after="0"/>
        <w:jc w:val="both"/>
        <w:rPr>
          <w:sz w:val="28"/>
          <w:szCs w:val="28"/>
        </w:rPr>
      </w:pPr>
    </w:p>
    <w:p w:rsidR="00157D01" w:rsidRPr="002200BA" w:rsidRDefault="00157D01" w:rsidP="002200BA">
      <w:pPr>
        <w:pStyle w:val="33"/>
        <w:spacing w:after="0"/>
        <w:jc w:val="both"/>
        <w:rPr>
          <w:i/>
          <w:sz w:val="28"/>
          <w:szCs w:val="28"/>
        </w:rPr>
      </w:pPr>
      <w:r w:rsidRPr="002200BA">
        <w:rPr>
          <w:i/>
          <w:sz w:val="28"/>
          <w:szCs w:val="28"/>
        </w:rPr>
        <w:t>Задание:</w:t>
      </w:r>
    </w:p>
    <w:p w:rsidR="00157D01" w:rsidRPr="002200BA" w:rsidRDefault="00157D01" w:rsidP="002200BA">
      <w:pPr>
        <w:pStyle w:val="33"/>
        <w:spacing w:after="0"/>
        <w:jc w:val="both"/>
        <w:rPr>
          <w:i/>
          <w:sz w:val="28"/>
          <w:szCs w:val="28"/>
        </w:rPr>
      </w:pPr>
    </w:p>
    <w:p w:rsidR="00157D01" w:rsidRPr="002200BA" w:rsidRDefault="00157D01" w:rsidP="002200BA">
      <w:pPr>
        <w:pStyle w:val="33"/>
        <w:spacing w:after="0"/>
        <w:jc w:val="both"/>
        <w:rPr>
          <w:sz w:val="28"/>
          <w:szCs w:val="28"/>
        </w:rPr>
      </w:pPr>
      <w:r w:rsidRPr="002200BA">
        <w:rPr>
          <w:sz w:val="28"/>
          <w:szCs w:val="28"/>
        </w:rPr>
        <w:t>1. Дать оценку условий труда грунтовщиц по химическому фактору.</w:t>
      </w:r>
    </w:p>
    <w:p w:rsidR="00157D01" w:rsidRPr="002200BA" w:rsidRDefault="00157D01" w:rsidP="002200BA">
      <w:pPr>
        <w:pStyle w:val="33"/>
        <w:spacing w:after="0"/>
        <w:jc w:val="both"/>
        <w:rPr>
          <w:sz w:val="28"/>
          <w:szCs w:val="28"/>
        </w:rPr>
      </w:pPr>
      <w:r w:rsidRPr="002200BA">
        <w:rPr>
          <w:sz w:val="28"/>
          <w:szCs w:val="28"/>
        </w:rPr>
        <w:t>2.  Предложить план оздоровительных мероприятий.</w:t>
      </w:r>
      <w:r w:rsidRPr="002200BA">
        <w:rPr>
          <w:sz w:val="28"/>
          <w:szCs w:val="28"/>
        </w:rPr>
        <w:tab/>
        <w:t xml:space="preserve">    </w:t>
      </w:r>
    </w:p>
    <w:p w:rsidR="00157D01" w:rsidRDefault="00157D01" w:rsidP="00157D01">
      <w:pPr>
        <w:pStyle w:val="33"/>
      </w:pPr>
    </w:p>
    <w:p w:rsidR="00157D01" w:rsidRPr="008B7992" w:rsidRDefault="00157D01" w:rsidP="002200BA">
      <w:pPr>
        <w:spacing w:after="0" w:line="240" w:lineRule="auto"/>
        <w:jc w:val="center"/>
        <w:rPr>
          <w:szCs w:val="28"/>
        </w:rPr>
      </w:pPr>
      <w:r w:rsidRPr="008B7992">
        <w:rPr>
          <w:szCs w:val="28"/>
        </w:rPr>
        <w:t>Задача № 21</w:t>
      </w:r>
    </w:p>
    <w:p w:rsidR="00157D01" w:rsidRPr="008B7992" w:rsidRDefault="00157D01" w:rsidP="002200BA">
      <w:pPr>
        <w:spacing w:after="0" w:line="240" w:lineRule="auto"/>
        <w:jc w:val="both"/>
        <w:rPr>
          <w:szCs w:val="28"/>
        </w:rPr>
      </w:pPr>
    </w:p>
    <w:p w:rsidR="00157D01" w:rsidRPr="008B7992" w:rsidRDefault="00157D01" w:rsidP="002200BA">
      <w:pPr>
        <w:pStyle w:val="ae"/>
        <w:spacing w:after="0" w:line="240" w:lineRule="auto"/>
        <w:ind w:firstLine="709"/>
        <w:jc w:val="both"/>
        <w:rPr>
          <w:szCs w:val="28"/>
        </w:rPr>
      </w:pPr>
      <w:r w:rsidRPr="008B7992">
        <w:rPr>
          <w:szCs w:val="28"/>
        </w:rPr>
        <w:t>В прессовой кузнице машиностроительного завода на участке штамповки осуществляется прессование металлических заготовок, предварительно нагретых (до 1240-1280°С) в индукционных печах.</w:t>
      </w:r>
    </w:p>
    <w:p w:rsidR="00157D01" w:rsidRPr="008B7992" w:rsidRDefault="00157D01" w:rsidP="002200BA">
      <w:pPr>
        <w:pStyle w:val="23"/>
        <w:spacing w:after="0" w:line="240" w:lineRule="auto"/>
        <w:ind w:left="0"/>
        <w:jc w:val="both"/>
        <w:rPr>
          <w:szCs w:val="28"/>
        </w:rPr>
      </w:pPr>
      <w:r w:rsidRPr="008B7992">
        <w:rPr>
          <w:szCs w:val="28"/>
        </w:rPr>
        <w:t>Работа кузнеца, обслуживающего кривошипно-горячештамповочные прессы, сопряжена со значительной физической нагрузкой (мощность более 300Вт) и выполняется в условиях нагревающего микроклимата, рассчитанный индекс тепловой нагрузки среды равен 23,8</w:t>
      </w:r>
      <w:r w:rsidRPr="008B7992">
        <w:rPr>
          <w:szCs w:val="28"/>
          <w:vertAlign w:val="superscript"/>
        </w:rPr>
        <w:t>0</w:t>
      </w:r>
      <w:r w:rsidRPr="008B7992">
        <w:rPr>
          <w:szCs w:val="28"/>
        </w:rPr>
        <w:t xml:space="preserve">С. </w:t>
      </w:r>
    </w:p>
    <w:p w:rsidR="00157D01" w:rsidRPr="008B7992" w:rsidRDefault="00157D01" w:rsidP="002200BA">
      <w:pPr>
        <w:spacing w:after="0" w:line="240" w:lineRule="auto"/>
        <w:ind w:firstLine="709"/>
        <w:jc w:val="both"/>
        <w:rPr>
          <w:szCs w:val="28"/>
        </w:rPr>
      </w:pPr>
      <w:r w:rsidRPr="008B7992">
        <w:rPr>
          <w:szCs w:val="28"/>
        </w:rPr>
        <w:t xml:space="preserve"> При исследовании состояния воздушной среды на рабочем месте кузнеца, были обнаружены: оксид углерода в концентрации 12,5</w:t>
      </w:r>
      <w:r w:rsidRPr="008B7992">
        <w:rPr>
          <w:szCs w:val="28"/>
          <w:u w:val="single"/>
        </w:rPr>
        <w:t>+</w:t>
      </w:r>
      <w:r w:rsidRPr="008B7992">
        <w:rPr>
          <w:szCs w:val="28"/>
        </w:rPr>
        <w:t>2,3мг/м</w:t>
      </w:r>
      <w:r w:rsidRPr="008B7992">
        <w:rPr>
          <w:szCs w:val="28"/>
          <w:vertAlign w:val="superscript"/>
        </w:rPr>
        <w:t>3</w:t>
      </w:r>
      <w:r w:rsidRPr="008B7992">
        <w:rPr>
          <w:szCs w:val="28"/>
        </w:rPr>
        <w:t>, акролеин – 0,18</w:t>
      </w:r>
      <w:r w:rsidRPr="008B7992">
        <w:rPr>
          <w:szCs w:val="28"/>
          <w:u w:val="single"/>
        </w:rPr>
        <w:t>+</w:t>
      </w:r>
      <w:r w:rsidRPr="008B7992">
        <w:rPr>
          <w:szCs w:val="28"/>
        </w:rPr>
        <w:t>0,01 мг/м</w:t>
      </w:r>
      <w:r w:rsidRPr="008B7992">
        <w:rPr>
          <w:szCs w:val="28"/>
          <w:vertAlign w:val="superscript"/>
        </w:rPr>
        <w:t>3</w:t>
      </w:r>
      <w:r w:rsidRPr="008B7992">
        <w:rPr>
          <w:szCs w:val="28"/>
        </w:rPr>
        <w:t>. Кузнец в процессе штамповки подвергается воздействию импульсного шума, эквивалентный уровень которого составляет 106</w:t>
      </w:r>
      <w:r w:rsidRPr="008B7992">
        <w:rPr>
          <w:szCs w:val="28"/>
          <w:u w:val="single"/>
        </w:rPr>
        <w:t>+</w:t>
      </w:r>
      <w:r w:rsidRPr="008B7992">
        <w:rPr>
          <w:szCs w:val="28"/>
        </w:rPr>
        <w:t>0,8дБА.</w:t>
      </w:r>
    </w:p>
    <w:p w:rsidR="00157D01" w:rsidRPr="008B7992" w:rsidRDefault="00157D01" w:rsidP="002200BA">
      <w:pPr>
        <w:spacing w:after="0" w:line="240" w:lineRule="auto"/>
        <w:ind w:firstLine="709"/>
        <w:jc w:val="both"/>
        <w:rPr>
          <w:szCs w:val="28"/>
        </w:rPr>
      </w:pPr>
      <w:r w:rsidRPr="008B7992">
        <w:rPr>
          <w:szCs w:val="28"/>
        </w:rPr>
        <w:t>Искусственное освещение общее, осуществляется светильниками типа ДЛ-1000. Измеренная на рабочем месте кузнеца освещённость, создаваемая источниками искусственного освещения, составила 110</w:t>
      </w:r>
      <w:r w:rsidRPr="008B7992">
        <w:rPr>
          <w:szCs w:val="28"/>
          <w:u w:val="single"/>
        </w:rPr>
        <w:t>+</w:t>
      </w:r>
      <w:r w:rsidRPr="008B7992">
        <w:rPr>
          <w:szCs w:val="28"/>
        </w:rPr>
        <w:t>10 лк (наименьший объект различения 5 мм).</w:t>
      </w:r>
    </w:p>
    <w:p w:rsidR="00157D01" w:rsidRPr="00741075" w:rsidRDefault="00157D01" w:rsidP="002200BA">
      <w:pPr>
        <w:spacing w:after="0" w:line="240" w:lineRule="auto"/>
        <w:jc w:val="both"/>
        <w:rPr>
          <w:i/>
          <w:szCs w:val="28"/>
        </w:rPr>
      </w:pPr>
      <w:r w:rsidRPr="00741075">
        <w:rPr>
          <w:i/>
          <w:szCs w:val="28"/>
        </w:rPr>
        <w:t>Задание:</w:t>
      </w:r>
    </w:p>
    <w:p w:rsidR="00157D01" w:rsidRPr="008B7992" w:rsidRDefault="00157D01" w:rsidP="00200E68">
      <w:pPr>
        <w:numPr>
          <w:ilvl w:val="0"/>
          <w:numId w:val="14"/>
        </w:numPr>
        <w:spacing w:after="0" w:line="240" w:lineRule="auto"/>
        <w:jc w:val="both"/>
        <w:rPr>
          <w:szCs w:val="28"/>
        </w:rPr>
      </w:pPr>
      <w:r w:rsidRPr="008B7992">
        <w:rPr>
          <w:szCs w:val="28"/>
        </w:rPr>
        <w:t>Оцените условия труда, на рабочем месте кузнеца.</w:t>
      </w:r>
    </w:p>
    <w:p w:rsidR="00157D01" w:rsidRPr="008B7992" w:rsidRDefault="00157D01" w:rsidP="00200E68">
      <w:pPr>
        <w:numPr>
          <w:ilvl w:val="0"/>
          <w:numId w:val="14"/>
        </w:numPr>
        <w:spacing w:after="0" w:line="240" w:lineRule="auto"/>
        <w:jc w:val="both"/>
        <w:rPr>
          <w:szCs w:val="28"/>
        </w:rPr>
      </w:pPr>
      <w:r w:rsidRPr="008B7992">
        <w:rPr>
          <w:szCs w:val="28"/>
        </w:rPr>
        <w:t>Нормативно-техническая документация, в соответствии с которой проводились измерения и оценка факторов производственной среды.</w:t>
      </w:r>
    </w:p>
    <w:p w:rsidR="00157D01" w:rsidRPr="008B7992" w:rsidRDefault="00157D01" w:rsidP="00200E68">
      <w:pPr>
        <w:numPr>
          <w:ilvl w:val="0"/>
          <w:numId w:val="14"/>
        </w:numPr>
        <w:spacing w:after="0" w:line="240" w:lineRule="auto"/>
        <w:jc w:val="both"/>
        <w:rPr>
          <w:szCs w:val="28"/>
        </w:rPr>
      </w:pPr>
      <w:r w:rsidRPr="008B7992">
        <w:rPr>
          <w:szCs w:val="28"/>
        </w:rPr>
        <w:t>Укажите необходимые оздоровительные мероприятия.</w:t>
      </w:r>
    </w:p>
    <w:p w:rsidR="002200BA" w:rsidRDefault="002200BA" w:rsidP="00157D01">
      <w:pPr>
        <w:jc w:val="center"/>
      </w:pPr>
    </w:p>
    <w:p w:rsidR="00157D01" w:rsidRPr="00741075" w:rsidRDefault="00157D01" w:rsidP="00157D01">
      <w:pPr>
        <w:jc w:val="center"/>
      </w:pPr>
      <w:r w:rsidRPr="00741075">
        <w:t>ЗАДАЧА № 22</w:t>
      </w:r>
    </w:p>
    <w:p w:rsidR="00157D01" w:rsidRDefault="00157D01" w:rsidP="002200BA">
      <w:pPr>
        <w:jc w:val="both"/>
      </w:pPr>
      <w:r>
        <w:tab/>
        <w:t xml:space="preserve">В отдел надзора по гигиене труда Управления Роспотребнадзора  г. Н. в 12.00 поступило извещение об установлении заключительного диагноза хронического профессионального заболевания(отравления) </w:t>
      </w:r>
      <w:r>
        <w:rPr>
          <w:bCs/>
        </w:rPr>
        <w:t>его уточнении или отмене.</w:t>
      </w:r>
    </w:p>
    <w:p w:rsidR="00157D01" w:rsidRDefault="00157D01" w:rsidP="00157D01">
      <w:pPr>
        <w:pBdr>
          <w:bottom w:val="single" w:sz="12" w:space="1" w:color="auto"/>
        </w:pBdr>
        <w:jc w:val="center"/>
        <w:rPr>
          <w:b/>
        </w:rPr>
      </w:pPr>
      <w:r>
        <w:rPr>
          <w:b/>
        </w:rPr>
        <w:t xml:space="preserve">Извещение </w:t>
      </w:r>
    </w:p>
    <w:p w:rsidR="00157D01" w:rsidRDefault="00157D01" w:rsidP="00157D01">
      <w:pPr>
        <w:pBdr>
          <w:bottom w:val="single" w:sz="12" w:space="1" w:color="auto"/>
        </w:pBdr>
        <w:jc w:val="center"/>
        <w:rPr>
          <w:b/>
        </w:rPr>
      </w:pPr>
      <w:r>
        <w:rPr>
          <w:b/>
        </w:rPr>
        <w:t>об установлении заключительного диагноза острого или хронического профессионального заболевания (отравления), его уточнении или отмене</w:t>
      </w:r>
    </w:p>
    <w:p w:rsidR="00157D01" w:rsidRDefault="00157D01" w:rsidP="00157D01">
      <w:pPr>
        <w:jc w:val="center"/>
      </w:pPr>
      <w:r>
        <w:t xml:space="preserve">№ 41 от «08» </w:t>
      </w:r>
      <w:r>
        <w:rPr>
          <w:u w:val="single"/>
        </w:rPr>
        <w:t>сентября 2016 г.</w:t>
      </w:r>
    </w:p>
    <w:p w:rsidR="00157D01" w:rsidRDefault="00157D01" w:rsidP="00200E68">
      <w:pPr>
        <w:numPr>
          <w:ilvl w:val="0"/>
          <w:numId w:val="17"/>
        </w:numPr>
        <w:spacing w:after="0" w:line="240" w:lineRule="auto"/>
      </w:pPr>
      <w:r>
        <w:t xml:space="preserve">Фамилия, имя, отчество - </w:t>
      </w:r>
      <w:r>
        <w:rPr>
          <w:u w:val="single"/>
        </w:rPr>
        <w:t>Тронягина Валентина Николаевна_____________________</w:t>
      </w:r>
    </w:p>
    <w:p w:rsidR="00157D01" w:rsidRDefault="00157D01" w:rsidP="00200E68">
      <w:pPr>
        <w:numPr>
          <w:ilvl w:val="0"/>
          <w:numId w:val="17"/>
        </w:numPr>
        <w:spacing w:after="0" w:line="240" w:lineRule="auto"/>
        <w:rPr>
          <w:u w:val="single"/>
        </w:rPr>
      </w:pPr>
      <w:r>
        <w:t xml:space="preserve">Пол – </w:t>
      </w:r>
      <w:r>
        <w:rPr>
          <w:u w:val="single"/>
        </w:rPr>
        <w:t>женский</w:t>
      </w:r>
    </w:p>
    <w:p w:rsidR="00157D01" w:rsidRDefault="00157D01" w:rsidP="00200E68">
      <w:pPr>
        <w:numPr>
          <w:ilvl w:val="0"/>
          <w:numId w:val="17"/>
        </w:numPr>
        <w:spacing w:after="0" w:line="240" w:lineRule="auto"/>
      </w:pPr>
      <w:r>
        <w:t xml:space="preserve">Возраст – </w:t>
      </w:r>
      <w:r>
        <w:rPr>
          <w:u w:val="single"/>
        </w:rPr>
        <w:t xml:space="preserve">59 лет           </w:t>
      </w:r>
      <w:r>
        <w:rPr>
          <w:sz w:val="20"/>
          <w:u w:val="single"/>
        </w:rPr>
        <w:t>(полных лет)</w:t>
      </w:r>
      <w:r>
        <w:rPr>
          <w:u w:val="single"/>
        </w:rPr>
        <w:t>__________________________________________</w:t>
      </w:r>
    </w:p>
    <w:p w:rsidR="00157D01" w:rsidRDefault="00157D01" w:rsidP="00200E68">
      <w:pPr>
        <w:numPr>
          <w:ilvl w:val="0"/>
          <w:numId w:val="17"/>
        </w:numPr>
        <w:tabs>
          <w:tab w:val="clear" w:pos="720"/>
          <w:tab w:val="num" w:pos="0"/>
        </w:tabs>
        <w:spacing w:after="0" w:line="240" w:lineRule="auto"/>
        <w:rPr>
          <w:u w:val="single"/>
        </w:rPr>
      </w:pPr>
      <w:r>
        <w:t xml:space="preserve">Наименование предприятия    </w:t>
      </w:r>
      <w:r>
        <w:rPr>
          <w:u w:val="single"/>
        </w:rPr>
        <w:t xml:space="preserve">ОАО «ГАЗ»                               </w:t>
      </w:r>
      <w:r>
        <w:rPr>
          <w:sz w:val="20"/>
          <w:u w:val="single"/>
        </w:rPr>
        <w:t>(указывается__________ наименование предприятия, организации, учреждения,его ведомственная</w:t>
      </w:r>
      <w:r>
        <w:rPr>
          <w:sz w:val="20"/>
        </w:rPr>
        <w:t>__________</w:t>
      </w:r>
      <w:r>
        <w:rPr>
          <w:b/>
          <w:bCs/>
          <w:sz w:val="20"/>
          <w:u w:val="single"/>
        </w:rPr>
        <w:t xml:space="preserve"> </w:t>
      </w:r>
      <w:r>
        <w:rPr>
          <w:sz w:val="20"/>
          <w:u w:val="single"/>
        </w:rPr>
        <w:t>принадлежность)__________________________________________________________</w:t>
      </w:r>
      <w:r>
        <w:rPr>
          <w:u w:val="single"/>
        </w:rPr>
        <w:t xml:space="preserve">        </w:t>
      </w:r>
    </w:p>
    <w:p w:rsidR="00157D01" w:rsidRDefault="00157D01" w:rsidP="00200E68">
      <w:pPr>
        <w:numPr>
          <w:ilvl w:val="0"/>
          <w:numId w:val="17"/>
        </w:numPr>
        <w:tabs>
          <w:tab w:val="clear" w:pos="720"/>
          <w:tab w:val="num" w:pos="180"/>
        </w:tabs>
        <w:spacing w:after="0" w:line="240" w:lineRule="auto"/>
      </w:pPr>
      <w:r>
        <w:t xml:space="preserve">Наименование цеха, отделения, участка –      </w:t>
      </w:r>
      <w:r>
        <w:rPr>
          <w:u w:val="single"/>
        </w:rPr>
        <w:t>литейный цех №1___________________</w:t>
      </w:r>
    </w:p>
    <w:p w:rsidR="00157D01" w:rsidRDefault="00157D01" w:rsidP="00200E68">
      <w:pPr>
        <w:numPr>
          <w:ilvl w:val="0"/>
          <w:numId w:val="17"/>
        </w:numPr>
        <w:tabs>
          <w:tab w:val="clear" w:pos="720"/>
          <w:tab w:val="num" w:pos="180"/>
        </w:tabs>
        <w:spacing w:after="0" w:line="240" w:lineRule="auto"/>
      </w:pPr>
      <w:r>
        <w:t>Профессия, должность –</w:t>
      </w:r>
      <w:r>
        <w:rPr>
          <w:u w:val="single"/>
        </w:rPr>
        <w:t xml:space="preserve"> машинист крана______________________________________</w:t>
      </w:r>
    </w:p>
    <w:p w:rsidR="00157D01" w:rsidRDefault="00157D01" w:rsidP="00200E68">
      <w:pPr>
        <w:numPr>
          <w:ilvl w:val="0"/>
          <w:numId w:val="17"/>
        </w:numPr>
        <w:spacing w:after="0" w:line="240" w:lineRule="auto"/>
      </w:pPr>
      <w:r>
        <w:t xml:space="preserve">Заключительный диагноз (диагнозы) профессионального заболевания или отравления (заболеваний или отравлений), дата его (их) поставновки, изменения, уточнения или отмены:  </w:t>
      </w:r>
    </w:p>
    <w:p w:rsidR="00157D01" w:rsidRDefault="00157D01" w:rsidP="00157D01">
      <w:pPr>
        <w:ind w:left="360"/>
        <w:rPr>
          <w:u w:val="single"/>
        </w:rPr>
      </w:pPr>
      <w:r>
        <w:t xml:space="preserve">7.1 </w:t>
      </w:r>
      <w:r>
        <w:rPr>
          <w:u w:val="single"/>
        </w:rPr>
        <w:t>Профессиональный хронический необструктивный слизисто-гнойный бронхит._____</w:t>
      </w:r>
    </w:p>
    <w:p w:rsidR="00157D01" w:rsidRDefault="00157D01" w:rsidP="00157D01">
      <w:pPr>
        <w:ind w:left="360"/>
        <w:rPr>
          <w:sz w:val="20"/>
        </w:rPr>
      </w:pPr>
      <w:r>
        <w:t xml:space="preserve">     </w:t>
      </w:r>
      <w:r>
        <w:rPr>
          <w:sz w:val="20"/>
        </w:rPr>
        <w:t>(в случае изменения, уточнения или отмены диагнозов также указываются первоначальные диагнозы)</w:t>
      </w:r>
    </w:p>
    <w:p w:rsidR="00157D01" w:rsidRDefault="00157D01" w:rsidP="00157D01">
      <w:pPr>
        <w:ind w:left="360"/>
        <w:rPr>
          <w:u w:val="single"/>
        </w:rPr>
      </w:pPr>
      <w:r>
        <w:t xml:space="preserve">       </w:t>
      </w:r>
      <w:r>
        <w:rPr>
          <w:u w:val="single"/>
        </w:rPr>
        <w:t xml:space="preserve"> ДН </w:t>
      </w:r>
      <w:r>
        <w:rPr>
          <w:u w:val="single"/>
          <w:lang w:val="en-US"/>
        </w:rPr>
        <w:t>I</w:t>
      </w:r>
      <w:r w:rsidR="002200BA">
        <w:rPr>
          <w:u w:val="single"/>
        </w:rPr>
        <w:t xml:space="preserve"> (первой) ст</w:t>
      </w:r>
      <w:r>
        <w:rPr>
          <w:u w:val="single"/>
        </w:rPr>
        <w:t>___________________________________________</w:t>
      </w:r>
    </w:p>
    <w:p w:rsidR="00157D01" w:rsidRDefault="00157D01" w:rsidP="00157D01">
      <w:pPr>
        <w:ind w:left="360"/>
        <w:rPr>
          <w:u w:val="single"/>
        </w:rPr>
      </w:pPr>
      <w:r>
        <w:t xml:space="preserve">       </w:t>
      </w:r>
      <w:r>
        <w:rPr>
          <w:b/>
          <w:bCs/>
          <w:u w:val="single"/>
        </w:rPr>
        <w:t>_____________________________08 сентября 2016 г</w:t>
      </w:r>
      <w:r>
        <w:rPr>
          <w:u w:val="single"/>
        </w:rPr>
        <w:t>____________.</w:t>
      </w:r>
    </w:p>
    <w:p w:rsidR="00157D01" w:rsidRDefault="00157D01" w:rsidP="00200E68">
      <w:pPr>
        <w:numPr>
          <w:ilvl w:val="0"/>
          <w:numId w:val="17"/>
        </w:numPr>
        <w:spacing w:after="0" w:line="240" w:lineRule="auto"/>
        <w:rPr>
          <w:u w:val="single"/>
        </w:rPr>
      </w:pPr>
      <w:r>
        <w:t xml:space="preserve">Вредные производственные факторы и причины, вызвавшие профзаболевание или отравление – </w:t>
      </w:r>
      <w:r>
        <w:rPr>
          <w:b/>
          <w:bCs/>
          <w:u w:val="single"/>
        </w:rPr>
        <w:t>?</w:t>
      </w:r>
      <w:r>
        <w:rPr>
          <w:u w:val="single"/>
        </w:rPr>
        <w:t>____________________________________________________________</w:t>
      </w:r>
    </w:p>
    <w:p w:rsidR="00157D01" w:rsidRPr="002200BA" w:rsidRDefault="00157D01" w:rsidP="00200E68">
      <w:pPr>
        <w:numPr>
          <w:ilvl w:val="0"/>
          <w:numId w:val="17"/>
        </w:numPr>
        <w:spacing w:after="0" w:line="240" w:lineRule="auto"/>
        <w:rPr>
          <w:u w:val="single"/>
        </w:rPr>
      </w:pPr>
      <w:r w:rsidRPr="002200BA">
        <w:rPr>
          <w:u w:val="single"/>
        </w:rPr>
        <w:t>Причины изменения, уточнения или отмены диагноза (диагнозов)____________________________________________________________________________________</w:t>
      </w:r>
    </w:p>
    <w:p w:rsidR="00157D01" w:rsidRDefault="00157D01" w:rsidP="00200E68">
      <w:pPr>
        <w:numPr>
          <w:ilvl w:val="0"/>
          <w:numId w:val="17"/>
        </w:numPr>
        <w:tabs>
          <w:tab w:val="clear" w:pos="720"/>
          <w:tab w:val="num" w:pos="360"/>
        </w:tabs>
        <w:spacing w:after="0" w:line="240" w:lineRule="auto"/>
        <w:rPr>
          <w:u w:val="single"/>
        </w:rPr>
      </w:pPr>
      <w:r>
        <w:t xml:space="preserve">Наименование учреждения, установившего, установившего или отменившегодиагноз (диагнозы) – </w:t>
      </w:r>
      <w:r>
        <w:rPr>
          <w:u w:val="single"/>
        </w:rPr>
        <w:t>клиника ФГУН ННИИГП Роспотребнадзора РФ, ВК_________________</w:t>
      </w:r>
    </w:p>
    <w:p w:rsidR="00157D01" w:rsidRDefault="00157D01" w:rsidP="00157D01">
      <w:pPr>
        <w:ind w:left="360"/>
        <w:rPr>
          <w:u w:val="single"/>
        </w:rPr>
      </w:pPr>
    </w:p>
    <w:p w:rsidR="00157D01" w:rsidRDefault="00157D01" w:rsidP="00157D01">
      <w:pPr>
        <w:ind w:left="360"/>
      </w:pPr>
      <w:r>
        <w:t xml:space="preserve">Главный врач ___________________                               </w:t>
      </w:r>
      <w:r>
        <w:rPr>
          <w:u w:val="single"/>
        </w:rPr>
        <w:t xml:space="preserve">             И.А.Умнягина__________</w:t>
      </w:r>
    </w:p>
    <w:p w:rsidR="00157D01" w:rsidRDefault="00157D01" w:rsidP="00157D01">
      <w:pPr>
        <w:ind w:left="360"/>
        <w:rPr>
          <w:sz w:val="20"/>
        </w:rPr>
      </w:pPr>
      <w:r>
        <w:t xml:space="preserve">                               </w:t>
      </w:r>
      <w:r>
        <w:rPr>
          <w:sz w:val="20"/>
        </w:rPr>
        <w:t>(подпись)                                                                           (И.О.Ф.)</w:t>
      </w:r>
    </w:p>
    <w:p w:rsidR="00157D01" w:rsidRDefault="00157D01" w:rsidP="00157D01">
      <w:pPr>
        <w:ind w:left="360"/>
        <w:rPr>
          <w:sz w:val="20"/>
        </w:rPr>
      </w:pPr>
    </w:p>
    <w:p w:rsidR="00157D01" w:rsidRDefault="00157D01" w:rsidP="00157D01">
      <w:pPr>
        <w:ind w:left="360"/>
      </w:pPr>
      <w:r>
        <w:rPr>
          <w:sz w:val="20"/>
        </w:rPr>
        <w:t xml:space="preserve"> </w:t>
      </w:r>
      <w:r>
        <w:t xml:space="preserve">М. П.                                       </w:t>
      </w:r>
    </w:p>
    <w:p w:rsidR="00157D01" w:rsidRDefault="00157D01" w:rsidP="00157D01">
      <w:pPr>
        <w:ind w:left="360"/>
        <w:rPr>
          <w:sz w:val="20"/>
        </w:rPr>
      </w:pPr>
    </w:p>
    <w:p w:rsidR="00157D01" w:rsidRDefault="00157D01" w:rsidP="00157D01">
      <w:pPr>
        <w:ind w:left="360"/>
        <w:rPr>
          <w:sz w:val="20"/>
        </w:rPr>
      </w:pPr>
      <w:r>
        <w:rPr>
          <w:sz w:val="20"/>
        </w:rPr>
        <w:t xml:space="preserve">                                              </w:t>
      </w:r>
    </w:p>
    <w:p w:rsidR="00157D01" w:rsidRDefault="00157D01" w:rsidP="00157D01">
      <w:pPr>
        <w:ind w:left="360"/>
        <w:rPr>
          <w:u w:val="single"/>
        </w:rPr>
      </w:pPr>
      <w:r>
        <w:t xml:space="preserve">Дата отправления извещения  –  </w:t>
      </w:r>
      <w:r>
        <w:rPr>
          <w:u w:val="single"/>
        </w:rPr>
        <w:t xml:space="preserve">      «09»  сентября  2016г.</w:t>
      </w:r>
    </w:p>
    <w:p w:rsidR="00157D01" w:rsidRDefault="00157D01" w:rsidP="00157D01">
      <w:pPr>
        <w:ind w:left="360"/>
        <w:rPr>
          <w:u w:val="single"/>
        </w:rPr>
      </w:pPr>
      <w:r>
        <w:t xml:space="preserve">Подпись врача,  пославшего извещение - </w:t>
      </w:r>
      <w:r>
        <w:rPr>
          <w:u w:val="single"/>
        </w:rPr>
        <w:t xml:space="preserve">                        Ю.Н. Фомина________________</w:t>
      </w:r>
    </w:p>
    <w:p w:rsidR="00157D01" w:rsidRDefault="00157D01" w:rsidP="00157D01">
      <w:pPr>
        <w:ind w:left="360"/>
        <w:rPr>
          <w:u w:val="single"/>
        </w:rPr>
      </w:pPr>
      <w:r>
        <w:t xml:space="preserve">Дата получения извещения – </w:t>
      </w:r>
      <w:r>
        <w:rPr>
          <w:u w:val="single"/>
        </w:rPr>
        <w:t>«15» сентября  2016 г.</w:t>
      </w:r>
    </w:p>
    <w:p w:rsidR="00157D01" w:rsidRDefault="00157D01" w:rsidP="00157D01">
      <w:pPr>
        <w:ind w:left="360"/>
        <w:rPr>
          <w:u w:val="single"/>
        </w:rPr>
      </w:pPr>
    </w:p>
    <w:p w:rsidR="00157D01" w:rsidRDefault="00157D01" w:rsidP="00157D01">
      <w:pPr>
        <w:pStyle w:val="8"/>
      </w:pPr>
      <w:r>
        <w:rPr>
          <w:u w:val="none"/>
        </w:rPr>
        <w:t xml:space="preserve">Подпись врача, получившего извещение - </w:t>
      </w:r>
      <w:r>
        <w:t xml:space="preserve">  _______________________________________</w:t>
      </w:r>
    </w:p>
    <w:p w:rsidR="00157D01" w:rsidRDefault="00157D01" w:rsidP="00157D01">
      <w:pPr>
        <w:pStyle w:val="8"/>
        <w:rPr>
          <w:u w:val="none"/>
        </w:rPr>
      </w:pPr>
      <w:r>
        <w:rPr>
          <w:u w:val="none"/>
        </w:rPr>
        <w:t xml:space="preserve">                                                                                                   </w:t>
      </w:r>
      <w:r>
        <w:rPr>
          <w:sz w:val="20"/>
          <w:u w:val="none"/>
        </w:rPr>
        <w:t>(И.О.Ф.)</w:t>
      </w:r>
      <w:r>
        <w:rPr>
          <w:u w:val="none"/>
        </w:rPr>
        <w:t xml:space="preserve">                        </w:t>
      </w:r>
    </w:p>
    <w:p w:rsidR="00157D01" w:rsidRDefault="00157D01" w:rsidP="00157D01">
      <w:r>
        <w:t xml:space="preserve">             </w:t>
      </w:r>
    </w:p>
    <w:p w:rsidR="00157D01" w:rsidRDefault="00157D01" w:rsidP="00157D01">
      <w:pPr>
        <w:rPr>
          <w:i/>
        </w:rPr>
      </w:pPr>
      <w:r>
        <w:tab/>
      </w:r>
      <w:r>
        <w:rPr>
          <w:i/>
        </w:rPr>
        <w:t>Задание:</w:t>
      </w:r>
    </w:p>
    <w:p w:rsidR="00157D01" w:rsidRDefault="00157D01" w:rsidP="00157D01">
      <w:pPr>
        <w:ind w:firstLine="708"/>
      </w:pPr>
      <w:r>
        <w:t>1. Назвать нормативную документацию,  регламентирующую  работу врача по гигиене труда при получении извещения о хроническом профессиональном заболевании и заполнить пункт 8 в предложенном Вам документе.</w:t>
      </w:r>
    </w:p>
    <w:p w:rsidR="00157D01" w:rsidRDefault="00157D01" w:rsidP="00157D01">
      <w:pPr>
        <w:ind w:firstLine="708"/>
      </w:pPr>
      <w:r>
        <w:t>2. Указать перечень и порядок оформления документов при установлении хронического профзаболевания.</w:t>
      </w:r>
    </w:p>
    <w:p w:rsidR="00157D01" w:rsidRDefault="00157D01" w:rsidP="00157D01">
      <w:pPr>
        <w:jc w:val="center"/>
      </w:pPr>
    </w:p>
    <w:p w:rsidR="00157D01" w:rsidRDefault="00157D01" w:rsidP="00157D01">
      <w:pPr>
        <w:jc w:val="center"/>
      </w:pPr>
      <w:r w:rsidRPr="008B7992">
        <w:t>ЗАДАЧА № 23</w:t>
      </w:r>
    </w:p>
    <w:p w:rsidR="00157D01" w:rsidRDefault="00157D01" w:rsidP="002200BA">
      <w:pPr>
        <w:jc w:val="both"/>
      </w:pPr>
      <w:r>
        <w:tab/>
        <w:t xml:space="preserve">В отдел надзора по гигиене труда Управления Роспотребнадзора  г. Н. в 12.00 поступило извещение об установлении заключительного диагноза хронического профессионального заболевания(отравления) </w:t>
      </w:r>
      <w:r>
        <w:rPr>
          <w:bCs/>
        </w:rPr>
        <w:t>его уточнении или отмене.</w:t>
      </w:r>
    </w:p>
    <w:p w:rsidR="00157D01" w:rsidRDefault="00157D01" w:rsidP="00157D01">
      <w:pPr>
        <w:pBdr>
          <w:bottom w:val="single" w:sz="12" w:space="1" w:color="auto"/>
        </w:pBdr>
        <w:jc w:val="center"/>
        <w:rPr>
          <w:b/>
        </w:rPr>
      </w:pPr>
      <w:r>
        <w:rPr>
          <w:b/>
        </w:rPr>
        <w:t xml:space="preserve">Извещение </w:t>
      </w:r>
    </w:p>
    <w:p w:rsidR="00157D01" w:rsidRDefault="00157D01" w:rsidP="00157D01">
      <w:pPr>
        <w:pBdr>
          <w:bottom w:val="single" w:sz="12" w:space="1" w:color="auto"/>
        </w:pBdr>
        <w:jc w:val="center"/>
        <w:rPr>
          <w:b/>
        </w:rPr>
      </w:pPr>
      <w:r>
        <w:rPr>
          <w:b/>
        </w:rPr>
        <w:t>об установлении заключительного диагноза острого или хронического профессионального заболевания (отравления), его уточнении или отмене</w:t>
      </w:r>
    </w:p>
    <w:p w:rsidR="00157D01" w:rsidRDefault="00157D01" w:rsidP="00157D01">
      <w:pPr>
        <w:jc w:val="center"/>
        <w:rPr>
          <w:u w:val="single"/>
        </w:rPr>
      </w:pPr>
      <w:r>
        <w:rPr>
          <w:u w:val="single"/>
        </w:rPr>
        <w:t xml:space="preserve">           № 16 от «10» июня 2016 г                    .</w:t>
      </w:r>
    </w:p>
    <w:p w:rsidR="00157D01" w:rsidRDefault="00157D01" w:rsidP="00157D01">
      <w:pPr>
        <w:ind w:left="360"/>
      </w:pPr>
      <w:r>
        <w:t xml:space="preserve">1. Фамилия, имя, отчество – </w:t>
      </w:r>
      <w:r>
        <w:rPr>
          <w:u w:val="single"/>
        </w:rPr>
        <w:t>Соколова Алевтина Владимировна_____________________</w:t>
      </w:r>
    </w:p>
    <w:p w:rsidR="00157D01" w:rsidRDefault="00157D01" w:rsidP="00200E68">
      <w:pPr>
        <w:numPr>
          <w:ilvl w:val="0"/>
          <w:numId w:val="22"/>
        </w:numPr>
        <w:spacing w:after="0" w:line="240" w:lineRule="auto"/>
        <w:rPr>
          <w:u w:val="single"/>
        </w:rPr>
      </w:pPr>
      <w:r>
        <w:t xml:space="preserve">Пол – </w:t>
      </w:r>
      <w:r>
        <w:rPr>
          <w:u w:val="single"/>
        </w:rPr>
        <w:t>женский</w:t>
      </w:r>
    </w:p>
    <w:p w:rsidR="00157D01" w:rsidRDefault="00157D01" w:rsidP="00200E68">
      <w:pPr>
        <w:numPr>
          <w:ilvl w:val="0"/>
          <w:numId w:val="22"/>
        </w:numPr>
        <w:spacing w:after="0" w:line="240" w:lineRule="auto"/>
      </w:pPr>
      <w:r>
        <w:t xml:space="preserve">Возраст –   </w:t>
      </w:r>
      <w:r>
        <w:rPr>
          <w:u w:val="single"/>
        </w:rPr>
        <w:t xml:space="preserve">41      </w:t>
      </w:r>
      <w:r>
        <w:rPr>
          <w:sz w:val="20"/>
          <w:u w:val="single"/>
        </w:rPr>
        <w:t>(полных лет)</w:t>
      </w:r>
      <w:r>
        <w:rPr>
          <w:u w:val="single"/>
        </w:rPr>
        <w:t>______________________________________________</w:t>
      </w:r>
    </w:p>
    <w:p w:rsidR="00157D01" w:rsidRDefault="00157D01" w:rsidP="00200E68">
      <w:pPr>
        <w:numPr>
          <w:ilvl w:val="0"/>
          <w:numId w:val="22"/>
        </w:numPr>
        <w:spacing w:after="0" w:line="240" w:lineRule="auto"/>
        <w:rPr>
          <w:u w:val="single"/>
        </w:rPr>
      </w:pPr>
      <w:r>
        <w:t xml:space="preserve">Наименование предприятия    </w:t>
      </w:r>
      <w:r>
        <w:rPr>
          <w:u w:val="single"/>
        </w:rPr>
        <w:t xml:space="preserve">ООО «Гусевский Хрустальный завод»________________________________________________________________ </w:t>
      </w:r>
    </w:p>
    <w:p w:rsidR="00157D01" w:rsidRDefault="00157D01" w:rsidP="00157D01">
      <w:pPr>
        <w:ind w:left="720"/>
        <w:rPr>
          <w:u w:val="single"/>
        </w:rPr>
      </w:pPr>
      <w:r>
        <w:rPr>
          <w:u w:val="single"/>
        </w:rPr>
        <w:t xml:space="preserve">       г. Гусь – Хрустальный, Владимирская   область                  </w:t>
      </w:r>
      <w:r>
        <w:rPr>
          <w:sz w:val="20"/>
        </w:rPr>
        <w:t>(указывается  наименование предприятия, организации, учреждения,его ведомственная принадлежность)</w:t>
      </w:r>
      <w:r>
        <w:rPr>
          <w:u w:val="single"/>
        </w:rPr>
        <w:t xml:space="preserve"> </w:t>
      </w:r>
    </w:p>
    <w:p w:rsidR="00157D01" w:rsidRDefault="00157D01" w:rsidP="00200E68">
      <w:pPr>
        <w:numPr>
          <w:ilvl w:val="0"/>
          <w:numId w:val="22"/>
        </w:numPr>
        <w:spacing w:after="0" w:line="240" w:lineRule="auto"/>
      </w:pPr>
      <w:r>
        <w:t xml:space="preserve">Наименование цеха, отделения, участка – </w:t>
      </w:r>
      <w:r>
        <w:rPr>
          <w:u w:val="single"/>
        </w:rPr>
        <w:t>цех №1____________________________</w:t>
      </w:r>
    </w:p>
    <w:p w:rsidR="00157D01" w:rsidRDefault="00157D01" w:rsidP="00200E68">
      <w:pPr>
        <w:numPr>
          <w:ilvl w:val="0"/>
          <w:numId w:val="22"/>
        </w:numPr>
        <w:spacing w:after="0" w:line="240" w:lineRule="auto"/>
      </w:pPr>
      <w:r>
        <w:t>Профессия, должность –</w:t>
      </w:r>
      <w:r>
        <w:rPr>
          <w:u w:val="single"/>
        </w:rPr>
        <w:t xml:space="preserve"> шлифовщик стеклоизделий_________________________</w:t>
      </w:r>
    </w:p>
    <w:p w:rsidR="00157D01" w:rsidRDefault="00157D01" w:rsidP="00200E68">
      <w:pPr>
        <w:numPr>
          <w:ilvl w:val="0"/>
          <w:numId w:val="22"/>
        </w:numPr>
        <w:spacing w:after="0" w:line="240" w:lineRule="auto"/>
      </w:pPr>
      <w:r>
        <w:t xml:space="preserve">Заключительный диагноз (диагнозы) профессионального заболевания или отравления (заболеваний или отравлений), дата его (их) поставновки, изменения, уточнения или отмены:  </w:t>
      </w:r>
    </w:p>
    <w:p w:rsidR="00157D01" w:rsidRDefault="00157D01" w:rsidP="00157D01">
      <w:pPr>
        <w:ind w:left="360"/>
        <w:rPr>
          <w:u w:val="single"/>
        </w:rPr>
      </w:pPr>
      <w:r>
        <w:t xml:space="preserve">7.1 </w:t>
      </w:r>
      <w:r>
        <w:rPr>
          <w:u w:val="single"/>
        </w:rPr>
        <w:t>Профессиональная вегетативно – сенсорная полиневропатия верхних конечностей</w:t>
      </w:r>
    </w:p>
    <w:p w:rsidR="00157D01" w:rsidRDefault="00157D01" w:rsidP="00157D01">
      <w:pPr>
        <w:ind w:left="360"/>
        <w:rPr>
          <w:sz w:val="20"/>
        </w:rPr>
      </w:pPr>
      <w:r>
        <w:t xml:space="preserve">     </w:t>
      </w:r>
      <w:r>
        <w:rPr>
          <w:sz w:val="20"/>
        </w:rPr>
        <w:t>(в случае изменения, уточнения или отмены диагнозов также указываются первоначальные диагнозы)</w:t>
      </w:r>
    </w:p>
    <w:p w:rsidR="00157D01" w:rsidRDefault="00157D01" w:rsidP="00157D01">
      <w:pPr>
        <w:ind w:left="360"/>
        <w:rPr>
          <w:u w:val="single"/>
        </w:rPr>
      </w:pPr>
      <w:r>
        <w:t xml:space="preserve">       </w:t>
      </w:r>
      <w:r>
        <w:rPr>
          <w:b/>
          <w:bCs/>
          <w:u w:val="single"/>
        </w:rPr>
        <w:t>____________________10 июня 2016 г</w:t>
      </w:r>
      <w:r>
        <w:rPr>
          <w:u w:val="single"/>
        </w:rPr>
        <w:t xml:space="preserve"> </w:t>
      </w:r>
      <w:r>
        <w:rPr>
          <w:b/>
          <w:bCs/>
          <w:u w:val="single"/>
        </w:rPr>
        <w:t>________________________</w:t>
      </w:r>
      <w:r>
        <w:rPr>
          <w:u w:val="single"/>
        </w:rPr>
        <w:t xml:space="preserve"> ____________.</w:t>
      </w:r>
    </w:p>
    <w:p w:rsidR="00157D01" w:rsidRDefault="00157D01" w:rsidP="00200E68">
      <w:pPr>
        <w:numPr>
          <w:ilvl w:val="0"/>
          <w:numId w:val="22"/>
        </w:numPr>
        <w:spacing w:after="0" w:line="240" w:lineRule="auto"/>
        <w:rPr>
          <w:u w:val="single"/>
        </w:rPr>
      </w:pPr>
      <w:r>
        <w:t xml:space="preserve">Вредные производственные факторы и причины, вызвавшие профзаболевание или отравление – </w:t>
      </w:r>
      <w:r>
        <w:rPr>
          <w:b/>
          <w:bCs/>
          <w:u w:val="single"/>
        </w:rPr>
        <w:t>?</w:t>
      </w:r>
      <w:r>
        <w:rPr>
          <w:u w:val="single"/>
        </w:rPr>
        <w:t>____________________________________________________________</w:t>
      </w:r>
    </w:p>
    <w:p w:rsidR="00157D01" w:rsidRDefault="00157D01" w:rsidP="00200E68">
      <w:pPr>
        <w:numPr>
          <w:ilvl w:val="0"/>
          <w:numId w:val="22"/>
        </w:numPr>
        <w:spacing w:after="0" w:line="240" w:lineRule="auto"/>
        <w:rPr>
          <w:u w:val="single"/>
        </w:rPr>
      </w:pPr>
      <w:r>
        <w:rPr>
          <w:u w:val="single"/>
        </w:rPr>
        <w:t xml:space="preserve">Причины изменения, уточнения или отмены диагноза(диагнозов)_________________ </w:t>
      </w:r>
    </w:p>
    <w:p w:rsidR="00157D01" w:rsidRDefault="00157D01" w:rsidP="00157D01">
      <w:pPr>
        <w:ind w:left="720"/>
        <w:rPr>
          <w:u w:val="single"/>
        </w:rPr>
      </w:pPr>
      <w:r>
        <w:rPr>
          <w:u w:val="single"/>
        </w:rPr>
        <w:t>_________________________________________________________________________</w:t>
      </w:r>
    </w:p>
    <w:p w:rsidR="00157D01" w:rsidRDefault="00157D01" w:rsidP="00200E68">
      <w:pPr>
        <w:numPr>
          <w:ilvl w:val="0"/>
          <w:numId w:val="22"/>
        </w:numPr>
        <w:spacing w:after="0" w:line="240" w:lineRule="auto"/>
        <w:rPr>
          <w:u w:val="single"/>
        </w:rPr>
      </w:pPr>
      <w:r>
        <w:t xml:space="preserve">Наименование учреждения, установившего или отменившего диагноз (диагнозы) – </w:t>
      </w:r>
      <w:r>
        <w:rPr>
          <w:u w:val="single"/>
        </w:rPr>
        <w:t>клиника ФГУН ННИИГП Роспотребнадзора РФ, ВК____________________________</w:t>
      </w:r>
    </w:p>
    <w:p w:rsidR="00157D01" w:rsidRDefault="00157D01" w:rsidP="00157D01">
      <w:pPr>
        <w:ind w:left="360"/>
        <w:rPr>
          <w:u w:val="single"/>
        </w:rPr>
      </w:pPr>
    </w:p>
    <w:p w:rsidR="00157D01" w:rsidRDefault="00157D01" w:rsidP="00157D01">
      <w:pPr>
        <w:ind w:left="360"/>
      </w:pPr>
      <w:r>
        <w:t xml:space="preserve">Главный врач ___________________                               </w:t>
      </w:r>
      <w:r>
        <w:rPr>
          <w:u w:val="single"/>
        </w:rPr>
        <w:t xml:space="preserve">             И.А.Умнягина__________</w:t>
      </w:r>
    </w:p>
    <w:p w:rsidR="00157D01" w:rsidRDefault="00157D01" w:rsidP="00157D01">
      <w:pPr>
        <w:ind w:left="360"/>
        <w:rPr>
          <w:sz w:val="20"/>
        </w:rPr>
      </w:pPr>
      <w:r>
        <w:t xml:space="preserve">                               </w:t>
      </w:r>
      <w:r>
        <w:rPr>
          <w:sz w:val="20"/>
        </w:rPr>
        <w:t>(подпись)                                                                                      (И.О.Ф.)</w:t>
      </w:r>
    </w:p>
    <w:p w:rsidR="00157D01" w:rsidRDefault="00157D01" w:rsidP="00157D01">
      <w:pPr>
        <w:ind w:left="360"/>
      </w:pPr>
      <w:r>
        <w:t>М. П.</w:t>
      </w:r>
    </w:p>
    <w:p w:rsidR="00157D01" w:rsidRDefault="00157D01" w:rsidP="00157D01">
      <w:pPr>
        <w:ind w:left="360"/>
      </w:pPr>
    </w:p>
    <w:p w:rsidR="00157D01" w:rsidRDefault="00157D01" w:rsidP="00157D01">
      <w:pPr>
        <w:ind w:left="360"/>
        <w:rPr>
          <w:u w:val="single"/>
        </w:rPr>
      </w:pPr>
      <w:r>
        <w:t xml:space="preserve">Дата отправления извещения  –  </w:t>
      </w:r>
      <w:r>
        <w:rPr>
          <w:u w:val="single"/>
        </w:rPr>
        <w:t xml:space="preserve">  «11»  июня  2016г.</w:t>
      </w:r>
    </w:p>
    <w:p w:rsidR="00157D01" w:rsidRDefault="00157D01" w:rsidP="00157D01">
      <w:pPr>
        <w:ind w:left="360"/>
        <w:rPr>
          <w:u w:val="single"/>
        </w:rPr>
      </w:pPr>
      <w:r>
        <w:t xml:space="preserve">Подпись врача,  пославшего извещение - </w:t>
      </w:r>
      <w:r>
        <w:rPr>
          <w:u w:val="single"/>
        </w:rPr>
        <w:t xml:space="preserve">                   Е.Н.Суетина____________________                                     </w:t>
      </w:r>
      <w:r>
        <w:t xml:space="preserve">Дата получения извещения – </w:t>
      </w:r>
      <w:r>
        <w:rPr>
          <w:u w:val="single"/>
        </w:rPr>
        <w:t>«17» июня  2016 г.___________________________________</w:t>
      </w:r>
    </w:p>
    <w:p w:rsidR="00157D01" w:rsidRDefault="00157D01" w:rsidP="00157D01">
      <w:pPr>
        <w:pStyle w:val="8"/>
      </w:pPr>
      <w:r>
        <w:rPr>
          <w:u w:val="none"/>
        </w:rPr>
        <w:t xml:space="preserve">Подпись врача, получившего извещение - </w:t>
      </w:r>
      <w:r>
        <w:t xml:space="preserve">  _______________________________________</w:t>
      </w:r>
    </w:p>
    <w:p w:rsidR="00157D01" w:rsidRDefault="00157D01" w:rsidP="00157D01">
      <w:pPr>
        <w:pStyle w:val="8"/>
        <w:rPr>
          <w:u w:val="none"/>
        </w:rPr>
      </w:pPr>
      <w:r>
        <w:rPr>
          <w:u w:val="none"/>
        </w:rPr>
        <w:t xml:space="preserve">                                                                                                   </w:t>
      </w:r>
      <w:r>
        <w:rPr>
          <w:sz w:val="20"/>
          <w:u w:val="none"/>
        </w:rPr>
        <w:t>(И.О.Ф.)</w:t>
      </w:r>
      <w:r>
        <w:rPr>
          <w:u w:val="none"/>
        </w:rPr>
        <w:t xml:space="preserve">                        </w:t>
      </w:r>
    </w:p>
    <w:p w:rsidR="00157D01" w:rsidRDefault="00157D01" w:rsidP="00157D01">
      <w:r>
        <w:t xml:space="preserve">    </w:t>
      </w:r>
    </w:p>
    <w:p w:rsidR="00157D01" w:rsidRDefault="00157D01" w:rsidP="00157D01">
      <w:pPr>
        <w:rPr>
          <w:i/>
        </w:rPr>
      </w:pPr>
      <w:r>
        <w:rPr>
          <w:i/>
        </w:rPr>
        <w:t>Задание:</w:t>
      </w:r>
    </w:p>
    <w:p w:rsidR="00157D01" w:rsidRDefault="00157D01" w:rsidP="00157D01">
      <w:r>
        <w:t>1. Назвать нормативную документацию,  регламентирующую  работу врача по гигиене труда при получении извещения о хроническом профессиональном заболевании и заполнить пункт 8 в предложенном Вам документе.</w:t>
      </w:r>
    </w:p>
    <w:p w:rsidR="00157D01" w:rsidRDefault="00157D01" w:rsidP="00157D01">
      <w:r>
        <w:t>2. Указать перечень и порядок оформления документов при установлении хронического профзаболевания.</w:t>
      </w:r>
    </w:p>
    <w:p w:rsidR="00157D01" w:rsidRDefault="00157D01" w:rsidP="002200BA">
      <w:r>
        <w:tab/>
      </w:r>
    </w:p>
    <w:p w:rsidR="00157D01" w:rsidRPr="000B5B70" w:rsidRDefault="00157D01" w:rsidP="00157D01">
      <w:pPr>
        <w:jc w:val="center"/>
      </w:pPr>
      <w:r w:rsidRPr="000B5B70">
        <w:t>ЗАДАЧА № 24</w:t>
      </w:r>
    </w:p>
    <w:p w:rsidR="00157D01" w:rsidRDefault="00157D01" w:rsidP="002200BA">
      <w:pPr>
        <w:jc w:val="both"/>
      </w:pPr>
      <w:r>
        <w:tab/>
        <w:t xml:space="preserve">В отдел надзора по гигиене труда Управления Роспотребнадзора  г. Н. в 12.00 поступило извещение об установлении заключительного диагноза хронического профессионального заболевания(отравления) </w:t>
      </w:r>
      <w:r>
        <w:rPr>
          <w:bCs/>
        </w:rPr>
        <w:t>его уточнении или отмене.</w:t>
      </w:r>
    </w:p>
    <w:p w:rsidR="00157D01" w:rsidRDefault="00157D01" w:rsidP="00157D01">
      <w:pPr>
        <w:pBdr>
          <w:bottom w:val="single" w:sz="12" w:space="1" w:color="auto"/>
        </w:pBdr>
        <w:jc w:val="center"/>
        <w:rPr>
          <w:b/>
        </w:rPr>
      </w:pPr>
      <w:r>
        <w:rPr>
          <w:b/>
        </w:rPr>
        <w:t xml:space="preserve">Извещение </w:t>
      </w:r>
    </w:p>
    <w:p w:rsidR="00157D01" w:rsidRDefault="00157D01" w:rsidP="00157D01">
      <w:pPr>
        <w:pBdr>
          <w:bottom w:val="single" w:sz="12" w:space="1" w:color="auto"/>
        </w:pBdr>
        <w:jc w:val="center"/>
        <w:rPr>
          <w:b/>
        </w:rPr>
      </w:pPr>
      <w:r>
        <w:rPr>
          <w:b/>
        </w:rPr>
        <w:t>об установлении заключительного диагноза острого или хронического профессионального заболевания (отравления), его уточнении или отмене</w:t>
      </w:r>
    </w:p>
    <w:p w:rsidR="00157D01" w:rsidRDefault="00157D01" w:rsidP="00157D01">
      <w:pPr>
        <w:jc w:val="center"/>
        <w:rPr>
          <w:u w:val="single"/>
        </w:rPr>
      </w:pPr>
      <w:r>
        <w:rPr>
          <w:u w:val="single"/>
        </w:rPr>
        <w:t xml:space="preserve">           № 20 от «19» сентября 2016 г                    .</w:t>
      </w:r>
    </w:p>
    <w:p w:rsidR="00157D01" w:rsidRDefault="00157D01" w:rsidP="00157D01">
      <w:pPr>
        <w:ind w:left="360"/>
      </w:pPr>
      <w:r>
        <w:t xml:space="preserve">1. Фамилия, имя, отчество – </w:t>
      </w:r>
      <w:r>
        <w:rPr>
          <w:u w:val="single"/>
        </w:rPr>
        <w:t>Мазуров Леонид Фёдорович_____________________</w:t>
      </w:r>
    </w:p>
    <w:p w:rsidR="00157D01" w:rsidRDefault="00157D01" w:rsidP="00157D01">
      <w:pPr>
        <w:ind w:left="360"/>
        <w:rPr>
          <w:u w:val="single"/>
        </w:rPr>
      </w:pPr>
      <w:r>
        <w:t xml:space="preserve">2.Пол – </w:t>
      </w:r>
      <w:r>
        <w:rPr>
          <w:u w:val="single"/>
        </w:rPr>
        <w:t>мужской</w:t>
      </w:r>
    </w:p>
    <w:p w:rsidR="00157D01" w:rsidRDefault="00157D01" w:rsidP="00200E68">
      <w:pPr>
        <w:numPr>
          <w:ilvl w:val="0"/>
          <w:numId w:val="8"/>
        </w:numPr>
        <w:spacing w:after="0" w:line="240" w:lineRule="auto"/>
      </w:pPr>
      <w:r>
        <w:t xml:space="preserve">Возраст –   </w:t>
      </w:r>
      <w:r>
        <w:rPr>
          <w:u w:val="single"/>
        </w:rPr>
        <w:t xml:space="preserve">63           </w:t>
      </w:r>
      <w:r>
        <w:rPr>
          <w:sz w:val="20"/>
          <w:u w:val="single"/>
        </w:rPr>
        <w:t>(полных лет)</w:t>
      </w:r>
      <w:r>
        <w:rPr>
          <w:u w:val="single"/>
        </w:rPr>
        <w:t>______________________________________________</w:t>
      </w:r>
    </w:p>
    <w:p w:rsidR="00157D01" w:rsidRDefault="00157D01" w:rsidP="00200E68">
      <w:pPr>
        <w:numPr>
          <w:ilvl w:val="0"/>
          <w:numId w:val="8"/>
        </w:numPr>
        <w:spacing w:after="0" w:line="240" w:lineRule="auto"/>
        <w:rPr>
          <w:u w:val="single"/>
        </w:rPr>
      </w:pPr>
      <w:r>
        <w:t xml:space="preserve">Наименование предприятия    </w:t>
      </w:r>
      <w:r>
        <w:rPr>
          <w:u w:val="single"/>
        </w:rPr>
        <w:t xml:space="preserve">Нижегородское ОАО «Гидромаш»_____________ </w:t>
      </w:r>
    </w:p>
    <w:p w:rsidR="00157D01" w:rsidRDefault="00157D01" w:rsidP="00157D01">
      <w:pPr>
        <w:ind w:left="720"/>
        <w:rPr>
          <w:u w:val="single"/>
        </w:rPr>
      </w:pPr>
      <w:r>
        <w:rPr>
          <w:u w:val="single"/>
        </w:rPr>
        <w:t xml:space="preserve">_________________________________                               </w:t>
      </w:r>
      <w:r>
        <w:rPr>
          <w:sz w:val="20"/>
          <w:u w:val="single"/>
        </w:rPr>
        <w:t xml:space="preserve">                                  </w:t>
      </w:r>
      <w:r>
        <w:rPr>
          <w:sz w:val="20"/>
        </w:rPr>
        <w:t>(указывается  наименование предприятия, организации, учреждения,его ведомственная принадлежность)</w:t>
      </w:r>
      <w:r>
        <w:rPr>
          <w:u w:val="single"/>
        </w:rPr>
        <w:t xml:space="preserve"> </w:t>
      </w:r>
    </w:p>
    <w:p w:rsidR="00157D01" w:rsidRDefault="00157D01" w:rsidP="00200E68">
      <w:pPr>
        <w:numPr>
          <w:ilvl w:val="0"/>
          <w:numId w:val="8"/>
        </w:numPr>
        <w:spacing w:after="0" w:line="240" w:lineRule="auto"/>
      </w:pPr>
      <w:r>
        <w:t xml:space="preserve">Наименование цеха, отделения, участка –      </w:t>
      </w:r>
      <w:r>
        <w:rPr>
          <w:u w:val="single"/>
        </w:rPr>
        <w:t>цех №3____________________________</w:t>
      </w:r>
    </w:p>
    <w:p w:rsidR="00157D01" w:rsidRDefault="00157D01" w:rsidP="00200E68">
      <w:pPr>
        <w:numPr>
          <w:ilvl w:val="0"/>
          <w:numId w:val="8"/>
        </w:numPr>
        <w:spacing w:after="0" w:line="240" w:lineRule="auto"/>
      </w:pPr>
      <w:r>
        <w:t>Профессия, должность –</w:t>
      </w:r>
      <w:r>
        <w:rPr>
          <w:u w:val="single"/>
        </w:rPr>
        <w:t xml:space="preserve"> сверловщик____________________________ </w:t>
      </w:r>
    </w:p>
    <w:p w:rsidR="00157D01" w:rsidRDefault="00157D01" w:rsidP="00200E68">
      <w:pPr>
        <w:numPr>
          <w:ilvl w:val="0"/>
          <w:numId w:val="8"/>
        </w:numPr>
        <w:spacing w:after="0" w:line="240" w:lineRule="auto"/>
      </w:pPr>
      <w:r>
        <w:t xml:space="preserve">Заключительный диагноз (диагнозы) профессионального заболевания или отравления (заболеваний или отравлений), дата его (их) поставновки, изменения, уточнения или отмены:  </w:t>
      </w:r>
    </w:p>
    <w:p w:rsidR="00157D01" w:rsidRDefault="00157D01" w:rsidP="00157D01">
      <w:pPr>
        <w:ind w:left="360"/>
        <w:rPr>
          <w:u w:val="single"/>
        </w:rPr>
      </w:pPr>
      <w:r>
        <w:t xml:space="preserve">7.1 </w:t>
      </w:r>
      <w:r>
        <w:rPr>
          <w:u w:val="single"/>
        </w:rPr>
        <w:t xml:space="preserve">Профессиональная двусторонняя нейросенсорная тугоухость </w:t>
      </w:r>
      <w:r>
        <w:rPr>
          <w:u w:val="single"/>
          <w:lang w:val="en-US"/>
        </w:rPr>
        <w:t>II</w:t>
      </w:r>
      <w:r>
        <w:rPr>
          <w:u w:val="single"/>
        </w:rPr>
        <w:t xml:space="preserve"> (умеренной) ст.____</w:t>
      </w:r>
    </w:p>
    <w:p w:rsidR="00157D01" w:rsidRDefault="00157D01" w:rsidP="00157D01">
      <w:pPr>
        <w:ind w:left="360"/>
        <w:rPr>
          <w:sz w:val="20"/>
        </w:rPr>
      </w:pPr>
      <w:r>
        <w:t xml:space="preserve">     </w:t>
      </w:r>
      <w:r>
        <w:rPr>
          <w:sz w:val="20"/>
        </w:rPr>
        <w:t>(в случае изменения, уточнения или отмены диагнозов также указываются первоначальные диагнозы)</w:t>
      </w:r>
    </w:p>
    <w:p w:rsidR="00157D01" w:rsidRDefault="00157D01" w:rsidP="00157D01">
      <w:pPr>
        <w:ind w:left="360"/>
        <w:rPr>
          <w:u w:val="single"/>
        </w:rPr>
      </w:pPr>
      <w:r>
        <w:t xml:space="preserve">       </w:t>
      </w:r>
      <w:r>
        <w:rPr>
          <w:b/>
          <w:bCs/>
          <w:u w:val="single"/>
        </w:rPr>
        <w:t>____________________16 сентября 2016 г</w:t>
      </w:r>
      <w:r>
        <w:rPr>
          <w:u w:val="single"/>
        </w:rPr>
        <w:t xml:space="preserve"> </w:t>
      </w:r>
      <w:r>
        <w:rPr>
          <w:b/>
          <w:bCs/>
          <w:u w:val="single"/>
        </w:rPr>
        <w:t>____________</w:t>
      </w:r>
      <w:r>
        <w:rPr>
          <w:u w:val="single"/>
        </w:rPr>
        <w:t xml:space="preserve"> __________</w:t>
      </w:r>
    </w:p>
    <w:p w:rsidR="00157D01" w:rsidRDefault="00157D01" w:rsidP="00200E68">
      <w:pPr>
        <w:numPr>
          <w:ilvl w:val="0"/>
          <w:numId w:val="8"/>
        </w:numPr>
        <w:spacing w:after="0" w:line="240" w:lineRule="auto"/>
        <w:rPr>
          <w:u w:val="single"/>
        </w:rPr>
      </w:pPr>
      <w:r>
        <w:t xml:space="preserve">Вредные производственные факторы и причины, вызвавшие профзаболевание или отравление – </w:t>
      </w:r>
      <w:r>
        <w:rPr>
          <w:b/>
          <w:bCs/>
          <w:u w:val="single"/>
        </w:rPr>
        <w:t>?</w:t>
      </w:r>
      <w:r>
        <w:rPr>
          <w:u w:val="single"/>
        </w:rPr>
        <w:t>____________________________________________________________</w:t>
      </w:r>
    </w:p>
    <w:p w:rsidR="00157D01" w:rsidRDefault="00157D01" w:rsidP="00200E68">
      <w:pPr>
        <w:numPr>
          <w:ilvl w:val="0"/>
          <w:numId w:val="8"/>
        </w:numPr>
        <w:spacing w:after="0" w:line="240" w:lineRule="auto"/>
        <w:rPr>
          <w:u w:val="single"/>
        </w:rPr>
      </w:pPr>
      <w:r>
        <w:rPr>
          <w:u w:val="single"/>
        </w:rPr>
        <w:t>Причины изменения, уточнения или о</w:t>
      </w:r>
      <w:r w:rsidR="002200BA">
        <w:rPr>
          <w:u w:val="single"/>
        </w:rPr>
        <w:t>тмены диагноза (диагнозов)_____</w:t>
      </w:r>
    </w:p>
    <w:p w:rsidR="00157D01" w:rsidRDefault="00157D01" w:rsidP="00157D01">
      <w:pPr>
        <w:ind w:left="720"/>
        <w:rPr>
          <w:u w:val="single"/>
        </w:rPr>
      </w:pPr>
      <w:r>
        <w:rPr>
          <w:u w:val="single"/>
        </w:rPr>
        <w:t>_________________________________________</w:t>
      </w:r>
      <w:r w:rsidR="002200BA">
        <w:rPr>
          <w:u w:val="single"/>
        </w:rPr>
        <w:t>____________________</w:t>
      </w:r>
    </w:p>
    <w:p w:rsidR="00157D01" w:rsidRDefault="00157D01" w:rsidP="00200E68">
      <w:pPr>
        <w:numPr>
          <w:ilvl w:val="0"/>
          <w:numId w:val="8"/>
        </w:numPr>
        <w:spacing w:after="0" w:line="240" w:lineRule="auto"/>
        <w:rPr>
          <w:u w:val="single"/>
        </w:rPr>
      </w:pPr>
      <w:r>
        <w:t xml:space="preserve">Наименование учреждения, установившего или отменившего диагноз (диагнозы) – </w:t>
      </w:r>
      <w:r>
        <w:rPr>
          <w:u w:val="single"/>
        </w:rPr>
        <w:t>клиника ФГУН ННИИГП Роспотребнадзора РФ, ВК____</w:t>
      </w:r>
    </w:p>
    <w:p w:rsidR="00157D01" w:rsidRDefault="00157D01" w:rsidP="00157D01">
      <w:pPr>
        <w:ind w:left="360"/>
        <w:rPr>
          <w:u w:val="single"/>
        </w:rPr>
      </w:pPr>
    </w:p>
    <w:p w:rsidR="00157D01" w:rsidRDefault="00157D01" w:rsidP="00157D01">
      <w:pPr>
        <w:ind w:left="360"/>
      </w:pPr>
      <w:r>
        <w:t xml:space="preserve">Главный врач ___________________                               </w:t>
      </w:r>
      <w:r>
        <w:rPr>
          <w:u w:val="single"/>
        </w:rPr>
        <w:t xml:space="preserve">             И.А.Умнягина__________</w:t>
      </w:r>
    </w:p>
    <w:p w:rsidR="00157D01" w:rsidRDefault="00157D01" w:rsidP="00157D01">
      <w:pPr>
        <w:ind w:left="360"/>
        <w:rPr>
          <w:sz w:val="20"/>
        </w:rPr>
      </w:pPr>
      <w:r>
        <w:t xml:space="preserve">                               </w:t>
      </w:r>
      <w:r>
        <w:rPr>
          <w:sz w:val="20"/>
        </w:rPr>
        <w:t>(подпись)                                                                                      (И.О.Ф.)</w:t>
      </w:r>
    </w:p>
    <w:p w:rsidR="00157D01" w:rsidRDefault="00157D01" w:rsidP="00157D01">
      <w:pPr>
        <w:ind w:left="360"/>
        <w:rPr>
          <w:sz w:val="20"/>
        </w:rPr>
      </w:pPr>
    </w:p>
    <w:p w:rsidR="00157D01" w:rsidRDefault="00157D01" w:rsidP="00157D01">
      <w:pPr>
        <w:ind w:left="360"/>
      </w:pPr>
      <w:r>
        <w:t>М. П.</w:t>
      </w:r>
    </w:p>
    <w:p w:rsidR="00157D01" w:rsidRDefault="00157D01" w:rsidP="00157D01">
      <w:pPr>
        <w:ind w:left="360"/>
      </w:pPr>
    </w:p>
    <w:p w:rsidR="00157D01" w:rsidRDefault="00157D01" w:rsidP="00157D01">
      <w:pPr>
        <w:ind w:left="360"/>
        <w:rPr>
          <w:sz w:val="20"/>
        </w:rPr>
      </w:pPr>
    </w:p>
    <w:p w:rsidR="00157D01" w:rsidRDefault="00157D01" w:rsidP="00157D01">
      <w:pPr>
        <w:ind w:left="360"/>
        <w:rPr>
          <w:u w:val="single"/>
        </w:rPr>
      </w:pPr>
      <w:r>
        <w:t xml:space="preserve">Дата отправления извещения  –  </w:t>
      </w:r>
      <w:r>
        <w:rPr>
          <w:u w:val="single"/>
        </w:rPr>
        <w:t xml:space="preserve">  «17»  сентября  2016г.</w:t>
      </w:r>
    </w:p>
    <w:p w:rsidR="00157D01" w:rsidRDefault="00157D01" w:rsidP="00157D01">
      <w:pPr>
        <w:ind w:left="360"/>
        <w:rPr>
          <w:u w:val="single"/>
        </w:rPr>
      </w:pPr>
    </w:p>
    <w:p w:rsidR="00157D01" w:rsidRDefault="00157D01" w:rsidP="00157D01">
      <w:pPr>
        <w:ind w:left="360"/>
        <w:rPr>
          <w:u w:val="single"/>
        </w:rPr>
      </w:pPr>
      <w:r>
        <w:t xml:space="preserve">Подпись врача,  пославшего извещение - </w:t>
      </w:r>
      <w:r>
        <w:rPr>
          <w:u w:val="single"/>
        </w:rPr>
        <w:t xml:space="preserve">                   М.А Бобоха____________________                                     </w:t>
      </w:r>
      <w:r>
        <w:t xml:space="preserve">Дата получения извещения – </w:t>
      </w:r>
      <w:r>
        <w:rPr>
          <w:u w:val="single"/>
        </w:rPr>
        <w:t>«23» сентября 2016 г.________________________________</w:t>
      </w:r>
    </w:p>
    <w:p w:rsidR="00157D01" w:rsidRDefault="00157D01" w:rsidP="00157D01">
      <w:pPr>
        <w:pStyle w:val="8"/>
      </w:pPr>
      <w:r>
        <w:rPr>
          <w:u w:val="none"/>
        </w:rPr>
        <w:t xml:space="preserve">Подпись врача, получившего извещение - </w:t>
      </w:r>
      <w:r>
        <w:t xml:space="preserve">  _______________________________________</w:t>
      </w:r>
    </w:p>
    <w:p w:rsidR="00157D01" w:rsidRDefault="00157D01" w:rsidP="00157D01">
      <w:pPr>
        <w:pStyle w:val="8"/>
        <w:rPr>
          <w:u w:val="none"/>
        </w:rPr>
      </w:pPr>
      <w:r>
        <w:rPr>
          <w:u w:val="none"/>
        </w:rPr>
        <w:t xml:space="preserve">                                                                                                   </w:t>
      </w:r>
      <w:r>
        <w:rPr>
          <w:sz w:val="20"/>
          <w:u w:val="none"/>
        </w:rPr>
        <w:t>(И.О.Ф.)</w:t>
      </w:r>
      <w:r>
        <w:rPr>
          <w:u w:val="none"/>
        </w:rPr>
        <w:t xml:space="preserve">                        </w:t>
      </w:r>
    </w:p>
    <w:p w:rsidR="00157D01" w:rsidRDefault="00157D01" w:rsidP="00157D01">
      <w:r>
        <w:t xml:space="preserve">             </w:t>
      </w:r>
    </w:p>
    <w:p w:rsidR="00157D01" w:rsidRDefault="00157D01" w:rsidP="00157D01">
      <w:pPr>
        <w:rPr>
          <w:i/>
        </w:rPr>
      </w:pPr>
      <w:r>
        <w:tab/>
      </w:r>
      <w:r>
        <w:rPr>
          <w:i/>
        </w:rPr>
        <w:t>Задание:</w:t>
      </w:r>
    </w:p>
    <w:p w:rsidR="00157D01" w:rsidRDefault="00157D01" w:rsidP="00157D01">
      <w:pPr>
        <w:ind w:firstLine="708"/>
      </w:pPr>
      <w:r>
        <w:t>1. Назвать нормативную документацию,  регламентирующую  работу врача по гигиене труда при получении извещения о хроническом профессиональном заболевании и заполнить пункт 8 в предложенном Вам документе.</w:t>
      </w:r>
    </w:p>
    <w:p w:rsidR="00157D01" w:rsidRDefault="00157D01" w:rsidP="00157D01">
      <w:pPr>
        <w:ind w:firstLine="708"/>
      </w:pPr>
      <w:r>
        <w:t>2. Указать перечень и порядок оформления документов при установлении хронического профзаболевания.</w:t>
      </w:r>
    </w:p>
    <w:p w:rsidR="00157D01" w:rsidRDefault="00157D01" w:rsidP="00157D01">
      <w:pPr>
        <w:pStyle w:val="21"/>
        <w:jc w:val="center"/>
        <w:rPr>
          <w:caps/>
          <w:sz w:val="24"/>
        </w:rPr>
      </w:pPr>
    </w:p>
    <w:p w:rsidR="00157D01" w:rsidRDefault="00157D01" w:rsidP="00157D01">
      <w:pPr>
        <w:pStyle w:val="21"/>
        <w:jc w:val="center"/>
        <w:rPr>
          <w:caps/>
          <w:sz w:val="24"/>
        </w:rPr>
      </w:pPr>
    </w:p>
    <w:p w:rsidR="00157D01" w:rsidRPr="000B5B70" w:rsidRDefault="00157D01" w:rsidP="00157D01">
      <w:pPr>
        <w:pStyle w:val="21"/>
        <w:jc w:val="center"/>
        <w:rPr>
          <w:caps/>
          <w:sz w:val="24"/>
        </w:rPr>
      </w:pPr>
      <w:r w:rsidRPr="000B5B70">
        <w:rPr>
          <w:caps/>
          <w:sz w:val="24"/>
        </w:rPr>
        <w:t>задача 2</w:t>
      </w:r>
      <w:r>
        <w:rPr>
          <w:caps/>
          <w:sz w:val="24"/>
        </w:rPr>
        <w:t>5</w:t>
      </w:r>
      <w:r w:rsidRPr="000B5B70">
        <w:rPr>
          <w:caps/>
          <w:sz w:val="24"/>
        </w:rPr>
        <w:t>.</w:t>
      </w:r>
    </w:p>
    <w:p w:rsidR="00157D01" w:rsidRPr="000B5B70" w:rsidRDefault="00157D01" w:rsidP="002200BA">
      <w:pPr>
        <w:spacing w:after="0"/>
        <w:jc w:val="both"/>
      </w:pPr>
      <w:r w:rsidRPr="000B5B70">
        <w:tab/>
        <w:t>Технологический процесс получения электрических эмальпроводов может быть представлен следующим образом: на медную проволоку различной толщины наносится в лаковых ваннах жидкий полиэфирный лак. Для получения прочного изоляционного покрытия этот провод подвергается последующей тепловой обработке в эмальпечах.</w:t>
      </w:r>
    </w:p>
    <w:p w:rsidR="00157D01" w:rsidRPr="000B5B70" w:rsidRDefault="00157D01" w:rsidP="002200BA">
      <w:pPr>
        <w:spacing w:after="0"/>
        <w:jc w:val="both"/>
      </w:pPr>
      <w:r w:rsidRPr="000B5B70">
        <w:tab/>
        <w:t>Все станки для эмалирования состоят из следующих узлов:</w:t>
      </w:r>
    </w:p>
    <w:p w:rsidR="00157D01" w:rsidRPr="000B5B70" w:rsidRDefault="00157D01" w:rsidP="00200E68">
      <w:pPr>
        <w:numPr>
          <w:ilvl w:val="0"/>
          <w:numId w:val="19"/>
        </w:numPr>
        <w:spacing w:after="0" w:line="240" w:lineRule="auto"/>
        <w:jc w:val="both"/>
      </w:pPr>
      <w:r w:rsidRPr="000B5B70">
        <w:t>отдающего устройства, на котором размещается катушка с проводом;</w:t>
      </w:r>
    </w:p>
    <w:p w:rsidR="00157D01" w:rsidRPr="000B5B70" w:rsidRDefault="00157D01" w:rsidP="00200E68">
      <w:pPr>
        <w:numPr>
          <w:ilvl w:val="0"/>
          <w:numId w:val="19"/>
        </w:numPr>
        <w:spacing w:after="0" w:line="240" w:lineRule="auto"/>
        <w:jc w:val="both"/>
      </w:pPr>
      <w:r w:rsidRPr="000B5B70">
        <w:t>лаковых ванн, где на провод наносится эмаль лак; эмаль печей;</w:t>
      </w:r>
    </w:p>
    <w:p w:rsidR="00157D01" w:rsidRPr="000B5B70" w:rsidRDefault="00157D01" w:rsidP="00200E68">
      <w:pPr>
        <w:numPr>
          <w:ilvl w:val="0"/>
          <w:numId w:val="19"/>
        </w:numPr>
        <w:spacing w:after="0" w:line="240" w:lineRule="auto"/>
        <w:jc w:val="both"/>
      </w:pPr>
      <w:r w:rsidRPr="000B5B70">
        <w:t>приемного устройства, на котором размещается катушка, куда наматывается провод с нанесенным эмальпокрытием.</w:t>
      </w:r>
    </w:p>
    <w:p w:rsidR="00157D01" w:rsidRPr="000B5B70" w:rsidRDefault="00157D01" w:rsidP="002200BA">
      <w:pPr>
        <w:spacing w:after="0"/>
        <w:jc w:val="both"/>
      </w:pPr>
      <w:r w:rsidRPr="000B5B70">
        <w:tab/>
        <w:t>Метеорологические условия: источниками тепловыделений в эмальцехах являются:</w:t>
      </w:r>
    </w:p>
    <w:p w:rsidR="00157D01" w:rsidRPr="000B5B70" w:rsidRDefault="00157D01" w:rsidP="00200E68">
      <w:pPr>
        <w:numPr>
          <w:ilvl w:val="0"/>
          <w:numId w:val="20"/>
        </w:numPr>
        <w:spacing w:after="0" w:line="240" w:lineRule="auto"/>
        <w:jc w:val="both"/>
      </w:pPr>
      <w:r w:rsidRPr="000B5B70">
        <w:t>печи и выходящий из верхней печи воздух с температурой около 100°С;</w:t>
      </w:r>
    </w:p>
    <w:p w:rsidR="00157D01" w:rsidRPr="000B5B70" w:rsidRDefault="00157D01" w:rsidP="00200E68">
      <w:pPr>
        <w:numPr>
          <w:ilvl w:val="0"/>
          <w:numId w:val="20"/>
        </w:numPr>
        <w:spacing w:after="0" w:line="240" w:lineRule="auto"/>
        <w:jc w:val="both"/>
      </w:pPr>
      <w:r w:rsidRPr="000B5B70">
        <w:t>н</w:t>
      </w:r>
      <w:r>
        <w:t>агретая до 110-120°</w:t>
      </w:r>
      <w:r w:rsidRPr="000B5B70">
        <w:t>С проволока;</w:t>
      </w:r>
    </w:p>
    <w:p w:rsidR="00157D01" w:rsidRPr="000B5B70" w:rsidRDefault="00157D01" w:rsidP="00200E68">
      <w:pPr>
        <w:numPr>
          <w:ilvl w:val="0"/>
          <w:numId w:val="20"/>
        </w:numPr>
        <w:spacing w:after="0" w:line="240" w:lineRule="auto"/>
        <w:jc w:val="both"/>
      </w:pPr>
      <w:r w:rsidRPr="000B5B70">
        <w:t>нагретые металлические конструкции станков (направляющие ролики, приемное устройство и т.д.).</w:t>
      </w:r>
    </w:p>
    <w:p w:rsidR="00157D01" w:rsidRPr="000B5B70" w:rsidRDefault="00157D01" w:rsidP="002200BA">
      <w:pPr>
        <w:spacing w:after="0"/>
        <w:jc w:val="both"/>
      </w:pPr>
      <w:r w:rsidRPr="000B5B70">
        <w:tab/>
        <w:t xml:space="preserve">Изучение метеорологических условий проводилась в летний и зимний периоды </w:t>
      </w:r>
      <w:r>
        <w:t>года</w:t>
      </w:r>
      <w:r w:rsidRPr="000B5B70">
        <w:t>. Результаты представлены в таблице 1.</w:t>
      </w:r>
    </w:p>
    <w:p w:rsidR="00157D01" w:rsidRPr="000B5B70" w:rsidRDefault="00157D01" w:rsidP="002200BA">
      <w:pPr>
        <w:spacing w:after="0"/>
        <w:jc w:val="both"/>
      </w:pPr>
      <w:r w:rsidRPr="000B5B70">
        <w:tab/>
        <w:t>Категория работ по степени тяжести II а.</w:t>
      </w:r>
    </w:p>
    <w:p w:rsidR="00157D01" w:rsidRPr="000B5B70" w:rsidRDefault="00157D01" w:rsidP="002200BA">
      <w:pPr>
        <w:spacing w:after="0"/>
        <w:jc w:val="both"/>
      </w:pPr>
      <w:r w:rsidRPr="000B5B70">
        <w:tab/>
        <w:t>Содержание некоторых летучих токсических веществ в воздухе рабочей зоны. Для получения рабочей вязкости полиэфирных лаков к ним добавляются растворители - это сольвент ксилол, трикрезол и др.; в связи с этим возможно поступление вредных веществ в воздух рабочих помещений.</w:t>
      </w:r>
    </w:p>
    <w:p w:rsidR="00157D01" w:rsidRPr="000B5B70" w:rsidRDefault="00157D01" w:rsidP="002200BA">
      <w:pPr>
        <w:spacing w:after="0"/>
        <w:jc w:val="both"/>
      </w:pPr>
      <w:r w:rsidRPr="000B5B70">
        <w:tab/>
        <w:t>Производственный шум. Оборудование, применяемое для нанесения на провод эмальлаков, генерирует в производственное помещение постоянный шум, который возникает при трении различных вращающихся элементов станка, перемещении проволоки, движении автокар, ручных тележек, подъемных кранов, при перекатывании по полу металлических барабанов и т.д. Продолжительность воздействия шума - 90% рабочего времени.</w:t>
      </w:r>
    </w:p>
    <w:p w:rsidR="00157D01" w:rsidRPr="000B5B70" w:rsidRDefault="00157D01" w:rsidP="002200BA">
      <w:pPr>
        <w:spacing w:after="0"/>
        <w:jc w:val="both"/>
      </w:pPr>
      <w:r w:rsidRPr="000B5B70">
        <w:tab/>
        <w:t>Вентиляция. В отделении эмалирования проводов оборудована механическая приточно-вытяжная вентиляция. Приточная вентиляция общая: воздух подается в помещение через продольные отверстия воздуховодов, размещенных вдоль всего цеха в верхней зоне помещений.</w:t>
      </w:r>
    </w:p>
    <w:p w:rsidR="00157D01" w:rsidRPr="000B5B70" w:rsidRDefault="00157D01" w:rsidP="002200BA">
      <w:pPr>
        <w:spacing w:after="0"/>
        <w:jc w:val="both"/>
      </w:pPr>
      <w:r w:rsidRPr="000B5B70">
        <w:tab/>
        <w:t>Вытяжная вентиляция местная, укрытия в виде зонтов над верхними отверстиями нагревательных печей.</w:t>
      </w:r>
    </w:p>
    <w:p w:rsidR="00157D01" w:rsidRPr="000B5B70" w:rsidRDefault="00157D01" w:rsidP="00157D01">
      <w:pPr>
        <w:ind w:left="6480" w:firstLine="720"/>
        <w:jc w:val="right"/>
      </w:pPr>
      <w:r w:rsidRPr="000B5B70">
        <w:t>Табл. 1</w:t>
      </w:r>
    </w:p>
    <w:p w:rsidR="00157D01" w:rsidRPr="000B5B70" w:rsidRDefault="00157D01" w:rsidP="00157D01">
      <w:pPr>
        <w:ind w:left="2160" w:firstLine="720"/>
        <w:jc w:val="both"/>
      </w:pPr>
      <w:r w:rsidRPr="000B5B70">
        <w:t>Показатели микроклимата в цехе</w:t>
      </w:r>
    </w:p>
    <w:tbl>
      <w:tblPr>
        <w:tblW w:w="0" w:type="auto"/>
        <w:tblInd w:w="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9"/>
        <w:gridCol w:w="1119"/>
        <w:gridCol w:w="1008"/>
        <w:gridCol w:w="1147"/>
        <w:gridCol w:w="1147"/>
        <w:gridCol w:w="1147"/>
        <w:gridCol w:w="1147"/>
      </w:tblGrid>
      <w:tr w:rsidR="00157D01" w:rsidRPr="000B5B70" w:rsidTr="00157D01">
        <w:tc>
          <w:tcPr>
            <w:tcW w:w="1809" w:type="dxa"/>
            <w:tcBorders>
              <w:top w:val="single" w:sz="12" w:space="0" w:color="auto"/>
              <w:left w:val="single" w:sz="12" w:space="0" w:color="auto"/>
              <w:bottom w:val="single" w:sz="6" w:space="0" w:color="auto"/>
              <w:right w:val="single" w:sz="6" w:space="0" w:color="auto"/>
            </w:tcBorders>
            <w:hideMark/>
          </w:tcPr>
          <w:p w:rsidR="00157D01" w:rsidRPr="000B5B70" w:rsidRDefault="00157D01" w:rsidP="00157D01">
            <w:pPr>
              <w:jc w:val="center"/>
            </w:pPr>
            <w:r w:rsidRPr="000B5B70">
              <w:t>Место измерения</w:t>
            </w:r>
          </w:p>
        </w:tc>
        <w:tc>
          <w:tcPr>
            <w:tcW w:w="2127" w:type="dxa"/>
            <w:gridSpan w:val="2"/>
            <w:tcBorders>
              <w:top w:val="single" w:sz="12"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 xml:space="preserve">Температура в цехе, </w:t>
            </w:r>
            <w:r>
              <w:t>°</w:t>
            </w:r>
            <w:r w:rsidRPr="000B5B70">
              <w:t>С</w:t>
            </w:r>
          </w:p>
        </w:tc>
        <w:tc>
          <w:tcPr>
            <w:tcW w:w="2294" w:type="dxa"/>
            <w:gridSpan w:val="2"/>
            <w:tcBorders>
              <w:top w:val="single" w:sz="12"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Относительная влажность, %</w:t>
            </w:r>
          </w:p>
        </w:tc>
        <w:tc>
          <w:tcPr>
            <w:tcW w:w="2294" w:type="dxa"/>
            <w:gridSpan w:val="2"/>
            <w:tcBorders>
              <w:top w:val="single" w:sz="12" w:space="0" w:color="auto"/>
              <w:left w:val="single" w:sz="6" w:space="0" w:color="auto"/>
              <w:bottom w:val="single" w:sz="6" w:space="0" w:color="auto"/>
              <w:right w:val="single" w:sz="12" w:space="0" w:color="auto"/>
            </w:tcBorders>
            <w:hideMark/>
          </w:tcPr>
          <w:p w:rsidR="00157D01" w:rsidRPr="000B5B70" w:rsidRDefault="00157D01" w:rsidP="00157D01">
            <w:pPr>
              <w:jc w:val="center"/>
            </w:pPr>
            <w:r w:rsidRPr="000B5B70">
              <w:t>Скорость движения воздуха, м/с</w:t>
            </w:r>
          </w:p>
        </w:tc>
      </w:tr>
      <w:tr w:rsidR="00157D01" w:rsidRPr="000B5B70" w:rsidTr="00157D01">
        <w:tc>
          <w:tcPr>
            <w:tcW w:w="1809" w:type="dxa"/>
            <w:tcBorders>
              <w:top w:val="single" w:sz="6" w:space="0" w:color="auto"/>
              <w:left w:val="single" w:sz="12" w:space="0" w:color="auto"/>
              <w:bottom w:val="single" w:sz="6" w:space="0" w:color="auto"/>
              <w:right w:val="single" w:sz="6" w:space="0" w:color="auto"/>
            </w:tcBorders>
          </w:tcPr>
          <w:p w:rsidR="00157D01" w:rsidRPr="000B5B70" w:rsidRDefault="00157D01" w:rsidP="00157D01">
            <w:pPr>
              <w:jc w:val="center"/>
            </w:pPr>
          </w:p>
        </w:tc>
        <w:tc>
          <w:tcPr>
            <w:tcW w:w="111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лето</w:t>
            </w:r>
          </w:p>
        </w:tc>
        <w:tc>
          <w:tcPr>
            <w:tcW w:w="1008"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зима</w:t>
            </w:r>
          </w:p>
        </w:tc>
        <w:tc>
          <w:tcPr>
            <w:tcW w:w="1147"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лето</w:t>
            </w:r>
          </w:p>
        </w:tc>
        <w:tc>
          <w:tcPr>
            <w:tcW w:w="1147"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зима</w:t>
            </w:r>
          </w:p>
        </w:tc>
        <w:tc>
          <w:tcPr>
            <w:tcW w:w="1147"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лето</w:t>
            </w:r>
          </w:p>
        </w:tc>
        <w:tc>
          <w:tcPr>
            <w:tcW w:w="1147" w:type="dxa"/>
            <w:tcBorders>
              <w:top w:val="single" w:sz="6" w:space="0" w:color="auto"/>
              <w:left w:val="single" w:sz="6" w:space="0" w:color="auto"/>
              <w:bottom w:val="single" w:sz="6" w:space="0" w:color="auto"/>
              <w:right w:val="single" w:sz="12" w:space="0" w:color="auto"/>
            </w:tcBorders>
            <w:hideMark/>
          </w:tcPr>
          <w:p w:rsidR="00157D01" w:rsidRPr="000B5B70" w:rsidRDefault="00157D01" w:rsidP="00157D01">
            <w:pPr>
              <w:jc w:val="center"/>
            </w:pPr>
            <w:r w:rsidRPr="000B5B70">
              <w:t>зима</w:t>
            </w:r>
          </w:p>
        </w:tc>
      </w:tr>
      <w:tr w:rsidR="00157D01" w:rsidRPr="000B5B70" w:rsidTr="00157D01">
        <w:tc>
          <w:tcPr>
            <w:tcW w:w="1809" w:type="dxa"/>
            <w:tcBorders>
              <w:top w:val="single" w:sz="6" w:space="0" w:color="auto"/>
              <w:left w:val="single" w:sz="12" w:space="0" w:color="auto"/>
              <w:bottom w:val="single" w:sz="6" w:space="0" w:color="auto"/>
              <w:right w:val="single" w:sz="6" w:space="0" w:color="auto"/>
            </w:tcBorders>
            <w:hideMark/>
          </w:tcPr>
          <w:p w:rsidR="00157D01" w:rsidRPr="000B5B70" w:rsidRDefault="00157D01" w:rsidP="00157D01">
            <w:pPr>
              <w:jc w:val="center"/>
            </w:pPr>
            <w:r w:rsidRPr="000B5B70">
              <w:t>Эмаль-печь</w:t>
            </w:r>
          </w:p>
        </w:tc>
        <w:tc>
          <w:tcPr>
            <w:tcW w:w="111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34,5</w:t>
            </w:r>
          </w:p>
        </w:tc>
        <w:tc>
          <w:tcPr>
            <w:tcW w:w="1008"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30,5</w:t>
            </w:r>
          </w:p>
        </w:tc>
        <w:tc>
          <w:tcPr>
            <w:tcW w:w="1147"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36</w:t>
            </w:r>
          </w:p>
        </w:tc>
        <w:tc>
          <w:tcPr>
            <w:tcW w:w="1147"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38</w:t>
            </w:r>
          </w:p>
        </w:tc>
        <w:tc>
          <w:tcPr>
            <w:tcW w:w="1147"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0,9</w:t>
            </w:r>
          </w:p>
        </w:tc>
        <w:tc>
          <w:tcPr>
            <w:tcW w:w="1147" w:type="dxa"/>
            <w:tcBorders>
              <w:top w:val="single" w:sz="6" w:space="0" w:color="auto"/>
              <w:left w:val="single" w:sz="6" w:space="0" w:color="auto"/>
              <w:bottom w:val="single" w:sz="6" w:space="0" w:color="auto"/>
              <w:right w:val="single" w:sz="12" w:space="0" w:color="auto"/>
            </w:tcBorders>
            <w:hideMark/>
          </w:tcPr>
          <w:p w:rsidR="00157D01" w:rsidRPr="000B5B70" w:rsidRDefault="00157D01" w:rsidP="00157D01">
            <w:pPr>
              <w:jc w:val="center"/>
            </w:pPr>
            <w:r w:rsidRPr="000B5B70">
              <w:t>1,1</w:t>
            </w:r>
          </w:p>
        </w:tc>
      </w:tr>
      <w:tr w:rsidR="00157D01" w:rsidRPr="000B5B70" w:rsidTr="00157D01">
        <w:tc>
          <w:tcPr>
            <w:tcW w:w="1809" w:type="dxa"/>
            <w:tcBorders>
              <w:top w:val="single" w:sz="6" w:space="0" w:color="auto"/>
              <w:left w:val="single" w:sz="12" w:space="0" w:color="auto"/>
              <w:bottom w:val="single" w:sz="12" w:space="0" w:color="auto"/>
              <w:right w:val="single" w:sz="6" w:space="0" w:color="auto"/>
            </w:tcBorders>
            <w:hideMark/>
          </w:tcPr>
          <w:p w:rsidR="00157D01" w:rsidRPr="000B5B70" w:rsidRDefault="00157D01" w:rsidP="00157D01">
            <w:pPr>
              <w:jc w:val="center"/>
            </w:pPr>
            <w:r w:rsidRPr="000B5B70">
              <w:t>Лаковая ванна</w:t>
            </w:r>
          </w:p>
        </w:tc>
        <w:tc>
          <w:tcPr>
            <w:tcW w:w="1119"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26,0</w:t>
            </w:r>
          </w:p>
        </w:tc>
        <w:tc>
          <w:tcPr>
            <w:tcW w:w="1008"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22,7</w:t>
            </w:r>
          </w:p>
        </w:tc>
        <w:tc>
          <w:tcPr>
            <w:tcW w:w="1147"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36</w:t>
            </w:r>
          </w:p>
        </w:tc>
        <w:tc>
          <w:tcPr>
            <w:tcW w:w="1147"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35</w:t>
            </w:r>
          </w:p>
        </w:tc>
        <w:tc>
          <w:tcPr>
            <w:tcW w:w="1147"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0,3</w:t>
            </w:r>
          </w:p>
        </w:tc>
        <w:tc>
          <w:tcPr>
            <w:tcW w:w="1147" w:type="dxa"/>
            <w:tcBorders>
              <w:top w:val="single" w:sz="6" w:space="0" w:color="auto"/>
              <w:left w:val="single" w:sz="6" w:space="0" w:color="auto"/>
              <w:bottom w:val="single" w:sz="12" w:space="0" w:color="auto"/>
              <w:right w:val="single" w:sz="12" w:space="0" w:color="auto"/>
            </w:tcBorders>
            <w:hideMark/>
          </w:tcPr>
          <w:p w:rsidR="00157D01" w:rsidRPr="000B5B70" w:rsidRDefault="00157D01" w:rsidP="00157D01">
            <w:pPr>
              <w:jc w:val="center"/>
            </w:pPr>
            <w:r w:rsidRPr="000B5B70">
              <w:t>0,5</w:t>
            </w:r>
          </w:p>
        </w:tc>
      </w:tr>
    </w:tbl>
    <w:p w:rsidR="00157D01" w:rsidRDefault="00157D01" w:rsidP="00157D01">
      <w:pPr>
        <w:jc w:val="both"/>
      </w:pPr>
    </w:p>
    <w:p w:rsidR="00157D01" w:rsidRPr="000B5B70" w:rsidRDefault="00157D01" w:rsidP="00157D01">
      <w:pPr>
        <w:ind w:left="6480" w:firstLine="720"/>
        <w:jc w:val="right"/>
      </w:pPr>
      <w:r w:rsidRPr="000B5B70">
        <w:t>Табл. 2</w:t>
      </w:r>
    </w:p>
    <w:p w:rsidR="00157D01" w:rsidRPr="000B5B70" w:rsidRDefault="00157D01" w:rsidP="00157D01">
      <w:pPr>
        <w:ind w:left="1440" w:firstLine="720"/>
        <w:jc w:val="both"/>
      </w:pPr>
      <w:r w:rsidRPr="000B5B70">
        <w:t>Содержание некоторых летучих веществ в воздухе</w:t>
      </w:r>
    </w:p>
    <w:p w:rsidR="00157D01" w:rsidRPr="000B5B70" w:rsidRDefault="00157D01" w:rsidP="00157D01">
      <w:pPr>
        <w:ind w:left="2880" w:firstLine="720"/>
        <w:jc w:val="both"/>
      </w:pPr>
      <w:r w:rsidRPr="000B5B70">
        <w:t>рабочей зоны (мг/</w:t>
      </w:r>
      <w:r w:rsidRPr="008B7992">
        <w:t xml:space="preserve"> </w:t>
      </w:r>
      <w:r>
        <w:t>м</w:t>
      </w:r>
      <w:r>
        <w:rPr>
          <w:vertAlign w:val="superscript"/>
        </w:rPr>
        <w:t>3</w:t>
      </w:r>
      <w:r w:rsidRPr="000B5B70">
        <w:t>)</w:t>
      </w:r>
    </w:p>
    <w:tbl>
      <w:tblPr>
        <w:tblW w:w="0" w:type="auto"/>
        <w:tblInd w:w="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41"/>
        <w:gridCol w:w="1417"/>
        <w:gridCol w:w="1276"/>
        <w:gridCol w:w="1843"/>
      </w:tblGrid>
      <w:tr w:rsidR="00157D01" w:rsidRPr="000B5B70" w:rsidTr="00157D01">
        <w:tc>
          <w:tcPr>
            <w:tcW w:w="3941" w:type="dxa"/>
            <w:tcBorders>
              <w:top w:val="single" w:sz="12" w:space="0" w:color="auto"/>
              <w:left w:val="single" w:sz="12" w:space="0" w:color="auto"/>
              <w:bottom w:val="single" w:sz="6" w:space="0" w:color="auto"/>
              <w:right w:val="single" w:sz="6" w:space="0" w:color="auto"/>
              <w:tl2br w:val="single" w:sz="4" w:space="0" w:color="auto"/>
            </w:tcBorders>
            <w:hideMark/>
          </w:tcPr>
          <w:p w:rsidR="00157D01" w:rsidRDefault="00157D01" w:rsidP="00157D01">
            <w:pPr>
              <w:jc w:val="center"/>
              <w:rPr>
                <w:sz w:val="20"/>
                <w:szCs w:val="20"/>
              </w:rPr>
            </w:pPr>
            <w:r>
              <w:rPr>
                <w:sz w:val="20"/>
                <w:szCs w:val="20"/>
              </w:rPr>
              <w:t xml:space="preserve">                      </w:t>
            </w:r>
            <w:r w:rsidRPr="00716D05">
              <w:rPr>
                <w:sz w:val="20"/>
                <w:szCs w:val="20"/>
              </w:rPr>
              <w:t>Концентрация</w:t>
            </w:r>
            <w:r>
              <w:rPr>
                <w:sz w:val="20"/>
                <w:szCs w:val="20"/>
              </w:rPr>
              <w:t xml:space="preserve"> м.р.                                            </w:t>
            </w:r>
          </w:p>
          <w:p w:rsidR="00157D01" w:rsidRPr="006114E3" w:rsidRDefault="00157D01" w:rsidP="00157D01">
            <w:pPr>
              <w:rPr>
                <w:sz w:val="20"/>
                <w:szCs w:val="20"/>
              </w:rPr>
            </w:pPr>
            <w:r w:rsidRPr="006114E3">
              <w:rPr>
                <w:sz w:val="20"/>
                <w:szCs w:val="20"/>
              </w:rPr>
              <w:t>Место работы</w:t>
            </w:r>
          </w:p>
        </w:tc>
        <w:tc>
          <w:tcPr>
            <w:tcW w:w="1417" w:type="dxa"/>
            <w:tcBorders>
              <w:top w:val="single" w:sz="12" w:space="0" w:color="auto"/>
              <w:left w:val="single" w:sz="6" w:space="0" w:color="auto"/>
              <w:bottom w:val="single" w:sz="6" w:space="0" w:color="auto"/>
              <w:right w:val="single" w:sz="6" w:space="0" w:color="auto"/>
            </w:tcBorders>
            <w:hideMark/>
          </w:tcPr>
          <w:p w:rsidR="00157D01" w:rsidRPr="006114E3" w:rsidRDefault="00157D01" w:rsidP="00157D01">
            <w:pPr>
              <w:jc w:val="center"/>
              <w:rPr>
                <w:sz w:val="22"/>
              </w:rPr>
            </w:pPr>
            <w:r w:rsidRPr="006114E3">
              <w:rPr>
                <w:sz w:val="22"/>
              </w:rPr>
              <w:t>Сольвент</w:t>
            </w:r>
          </w:p>
        </w:tc>
        <w:tc>
          <w:tcPr>
            <w:tcW w:w="1276" w:type="dxa"/>
            <w:tcBorders>
              <w:top w:val="single" w:sz="12" w:space="0" w:color="auto"/>
              <w:left w:val="single" w:sz="6" w:space="0" w:color="auto"/>
              <w:bottom w:val="single" w:sz="6" w:space="0" w:color="auto"/>
              <w:right w:val="single" w:sz="6" w:space="0" w:color="auto"/>
            </w:tcBorders>
            <w:hideMark/>
          </w:tcPr>
          <w:p w:rsidR="00157D01" w:rsidRPr="006114E3" w:rsidRDefault="00157D01" w:rsidP="00157D01">
            <w:pPr>
              <w:jc w:val="center"/>
              <w:rPr>
                <w:sz w:val="22"/>
              </w:rPr>
            </w:pPr>
            <w:r w:rsidRPr="006114E3">
              <w:rPr>
                <w:sz w:val="22"/>
              </w:rPr>
              <w:t>Ксилол</w:t>
            </w:r>
          </w:p>
        </w:tc>
        <w:tc>
          <w:tcPr>
            <w:tcW w:w="1843" w:type="dxa"/>
            <w:tcBorders>
              <w:top w:val="single" w:sz="12" w:space="0" w:color="auto"/>
              <w:left w:val="single" w:sz="6" w:space="0" w:color="auto"/>
              <w:bottom w:val="single" w:sz="6" w:space="0" w:color="auto"/>
              <w:right w:val="single" w:sz="12" w:space="0" w:color="auto"/>
            </w:tcBorders>
            <w:hideMark/>
          </w:tcPr>
          <w:p w:rsidR="00157D01" w:rsidRPr="006114E3" w:rsidRDefault="00157D01" w:rsidP="00157D01">
            <w:pPr>
              <w:jc w:val="center"/>
              <w:rPr>
                <w:sz w:val="22"/>
              </w:rPr>
            </w:pPr>
            <w:r w:rsidRPr="006114E3">
              <w:rPr>
                <w:sz w:val="22"/>
              </w:rPr>
              <w:t>Формальдегид</w:t>
            </w:r>
          </w:p>
        </w:tc>
      </w:tr>
      <w:tr w:rsidR="00157D01" w:rsidRPr="000B5B70" w:rsidTr="00157D01">
        <w:tc>
          <w:tcPr>
            <w:tcW w:w="3941" w:type="dxa"/>
            <w:tcBorders>
              <w:top w:val="single" w:sz="6" w:space="0" w:color="auto"/>
              <w:left w:val="single" w:sz="12" w:space="0" w:color="auto"/>
              <w:bottom w:val="single" w:sz="6" w:space="0" w:color="auto"/>
              <w:right w:val="single" w:sz="6" w:space="0" w:color="auto"/>
            </w:tcBorders>
            <w:hideMark/>
          </w:tcPr>
          <w:p w:rsidR="00157D01" w:rsidRPr="006114E3" w:rsidRDefault="00157D01" w:rsidP="00157D01">
            <w:pPr>
              <w:jc w:val="center"/>
              <w:rPr>
                <w:sz w:val="22"/>
              </w:rPr>
            </w:pPr>
            <w:r w:rsidRPr="006114E3">
              <w:rPr>
                <w:sz w:val="22"/>
              </w:rPr>
              <w:t>Приемное устройство</w:t>
            </w:r>
          </w:p>
        </w:tc>
        <w:tc>
          <w:tcPr>
            <w:tcW w:w="1417"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100</w:t>
            </w:r>
          </w:p>
        </w:tc>
        <w:tc>
          <w:tcPr>
            <w:tcW w:w="1276"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50</w:t>
            </w:r>
          </w:p>
        </w:tc>
        <w:tc>
          <w:tcPr>
            <w:tcW w:w="1843" w:type="dxa"/>
            <w:tcBorders>
              <w:top w:val="single" w:sz="6" w:space="0" w:color="auto"/>
              <w:left w:val="single" w:sz="6" w:space="0" w:color="auto"/>
              <w:bottom w:val="single" w:sz="6" w:space="0" w:color="auto"/>
              <w:right w:val="single" w:sz="12" w:space="0" w:color="auto"/>
            </w:tcBorders>
            <w:hideMark/>
          </w:tcPr>
          <w:p w:rsidR="00157D01" w:rsidRPr="000B5B70" w:rsidRDefault="00157D01" w:rsidP="00157D01">
            <w:pPr>
              <w:jc w:val="center"/>
            </w:pPr>
            <w:r w:rsidRPr="000B5B70">
              <w:t>0,5</w:t>
            </w:r>
          </w:p>
        </w:tc>
      </w:tr>
      <w:tr w:rsidR="00157D01" w:rsidRPr="000B5B70" w:rsidTr="00157D01">
        <w:tc>
          <w:tcPr>
            <w:tcW w:w="3941" w:type="dxa"/>
            <w:tcBorders>
              <w:top w:val="single" w:sz="6" w:space="0" w:color="auto"/>
              <w:left w:val="single" w:sz="12" w:space="0" w:color="auto"/>
              <w:bottom w:val="single" w:sz="12" w:space="0" w:color="auto"/>
              <w:right w:val="single" w:sz="6" w:space="0" w:color="auto"/>
            </w:tcBorders>
            <w:hideMark/>
          </w:tcPr>
          <w:p w:rsidR="00157D01" w:rsidRPr="006114E3" w:rsidRDefault="00157D01" w:rsidP="00157D01">
            <w:pPr>
              <w:jc w:val="center"/>
              <w:rPr>
                <w:sz w:val="22"/>
              </w:rPr>
            </w:pPr>
            <w:r w:rsidRPr="006114E3">
              <w:rPr>
                <w:sz w:val="22"/>
              </w:rPr>
              <w:t>Лаковая ванна</w:t>
            </w:r>
          </w:p>
        </w:tc>
        <w:tc>
          <w:tcPr>
            <w:tcW w:w="1417"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t>5</w:t>
            </w:r>
            <w:r w:rsidRPr="000B5B70">
              <w:t>57,6</w:t>
            </w:r>
          </w:p>
        </w:tc>
        <w:tc>
          <w:tcPr>
            <w:tcW w:w="1276"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t>3</w:t>
            </w:r>
            <w:r w:rsidRPr="000B5B70">
              <w:t>50,7</w:t>
            </w:r>
          </w:p>
        </w:tc>
        <w:tc>
          <w:tcPr>
            <w:tcW w:w="1843" w:type="dxa"/>
            <w:tcBorders>
              <w:top w:val="single" w:sz="6" w:space="0" w:color="auto"/>
              <w:left w:val="single" w:sz="6" w:space="0" w:color="auto"/>
              <w:bottom w:val="single" w:sz="12" w:space="0" w:color="auto"/>
              <w:right w:val="single" w:sz="12" w:space="0" w:color="auto"/>
            </w:tcBorders>
            <w:hideMark/>
          </w:tcPr>
          <w:p w:rsidR="00157D01" w:rsidRPr="000B5B70" w:rsidRDefault="00157D01" w:rsidP="00157D01">
            <w:pPr>
              <w:jc w:val="center"/>
            </w:pPr>
            <w:r w:rsidRPr="000B5B70">
              <w:t>0,9</w:t>
            </w:r>
          </w:p>
        </w:tc>
      </w:tr>
    </w:tbl>
    <w:p w:rsidR="00157D01" w:rsidRPr="000B5B70" w:rsidRDefault="00157D01" w:rsidP="00157D01">
      <w:pPr>
        <w:jc w:val="both"/>
      </w:pPr>
    </w:p>
    <w:p w:rsidR="00157D01" w:rsidRPr="000B5B70" w:rsidRDefault="00157D01" w:rsidP="00157D01">
      <w:pPr>
        <w:ind w:left="7200"/>
        <w:jc w:val="right"/>
      </w:pPr>
      <w:r w:rsidRPr="000B5B70">
        <w:t>Табл. 3</w:t>
      </w:r>
    </w:p>
    <w:p w:rsidR="00157D01" w:rsidRDefault="00157D01" w:rsidP="00157D01">
      <w:pPr>
        <w:ind w:left="720" w:firstLine="720"/>
        <w:jc w:val="both"/>
      </w:pPr>
      <w:r w:rsidRPr="000B5B70">
        <w:t>Результаты измерения шума (среднее из трех измерений)</w:t>
      </w:r>
    </w:p>
    <w:p w:rsidR="00157D01" w:rsidRDefault="00157D01" w:rsidP="00157D01">
      <w:pPr>
        <w:ind w:left="720" w:firstLine="720"/>
        <w:jc w:val="both"/>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3"/>
        <w:gridCol w:w="693"/>
        <w:gridCol w:w="499"/>
        <w:gridCol w:w="636"/>
        <w:gridCol w:w="666"/>
        <w:gridCol w:w="636"/>
        <w:gridCol w:w="776"/>
        <w:gridCol w:w="776"/>
        <w:gridCol w:w="776"/>
        <w:gridCol w:w="776"/>
        <w:gridCol w:w="1067"/>
      </w:tblGrid>
      <w:tr w:rsidR="00157D01" w:rsidTr="00157D01">
        <w:trPr>
          <w:trHeight w:val="360"/>
        </w:trPr>
        <w:tc>
          <w:tcPr>
            <w:tcW w:w="1815" w:type="dxa"/>
            <w:gridSpan w:val="2"/>
            <w:tcBorders>
              <w:bottom w:val="nil"/>
            </w:tcBorders>
          </w:tcPr>
          <w:p w:rsidR="00157D01" w:rsidRPr="005A30E3" w:rsidRDefault="00157D01" w:rsidP="00157D01">
            <w:pPr>
              <w:jc w:val="both"/>
              <w:rPr>
                <w:sz w:val="22"/>
                <w:highlight w:val="yellow"/>
              </w:rPr>
            </w:pPr>
            <w:r w:rsidRPr="00F6023E">
              <w:rPr>
                <w:sz w:val="22"/>
              </w:rPr>
              <w:t>Наименование точки замера</w:t>
            </w:r>
          </w:p>
        </w:tc>
        <w:tc>
          <w:tcPr>
            <w:tcW w:w="7075" w:type="dxa"/>
            <w:gridSpan w:val="10"/>
          </w:tcPr>
          <w:p w:rsidR="00157D01" w:rsidRPr="00315CEF" w:rsidRDefault="00157D01" w:rsidP="00157D01">
            <w:pPr>
              <w:jc w:val="center"/>
              <w:rPr>
                <w:sz w:val="22"/>
              </w:rPr>
            </w:pPr>
            <w:r w:rsidRPr="00315CEF">
              <w:rPr>
                <w:sz w:val="22"/>
              </w:rPr>
              <w:t xml:space="preserve">Уровни звукового давления в дБ </w:t>
            </w:r>
            <w:r>
              <w:rPr>
                <w:sz w:val="22"/>
              </w:rPr>
              <w:t xml:space="preserve">в </w:t>
            </w:r>
            <w:r w:rsidRPr="00315CEF">
              <w:rPr>
                <w:sz w:val="22"/>
              </w:rPr>
              <w:t>октавных полосах со</w:t>
            </w:r>
          </w:p>
          <w:p w:rsidR="00157D01" w:rsidRDefault="00157D01" w:rsidP="00157D01">
            <w:pPr>
              <w:ind w:left="266" w:firstLine="720"/>
              <w:jc w:val="both"/>
            </w:pPr>
            <w:r w:rsidRPr="00315CEF">
              <w:rPr>
                <w:sz w:val="22"/>
              </w:rPr>
              <w:t>среднегеометрическими частотами в Гц</w:t>
            </w:r>
          </w:p>
        </w:tc>
      </w:tr>
      <w:tr w:rsidR="00157D01" w:rsidRPr="000B5B70" w:rsidTr="00157D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c>
          <w:tcPr>
            <w:tcW w:w="1809" w:type="dxa"/>
            <w:tcBorders>
              <w:top w:val="nil"/>
              <w:left w:val="single" w:sz="12" w:space="0" w:color="auto"/>
              <w:bottom w:val="single" w:sz="6" w:space="0" w:color="auto"/>
              <w:right w:val="single" w:sz="6" w:space="0" w:color="auto"/>
            </w:tcBorders>
            <w:hideMark/>
          </w:tcPr>
          <w:p w:rsidR="00157D01" w:rsidRPr="005A30E3" w:rsidRDefault="00157D01" w:rsidP="00157D01">
            <w:pPr>
              <w:jc w:val="center"/>
              <w:rPr>
                <w:sz w:val="22"/>
              </w:rPr>
            </w:pPr>
          </w:p>
        </w:tc>
        <w:tc>
          <w:tcPr>
            <w:tcW w:w="636" w:type="dxa"/>
            <w:gridSpan w:val="2"/>
            <w:tcBorders>
              <w:top w:val="single" w:sz="12" w:space="0" w:color="auto"/>
              <w:left w:val="single" w:sz="6" w:space="0" w:color="auto"/>
              <w:bottom w:val="single" w:sz="6" w:space="0" w:color="auto"/>
              <w:right w:val="single" w:sz="6" w:space="0" w:color="auto"/>
            </w:tcBorders>
            <w:hideMark/>
          </w:tcPr>
          <w:p w:rsidR="00157D01" w:rsidRDefault="00157D01" w:rsidP="00157D01">
            <w:pPr>
              <w:jc w:val="center"/>
            </w:pPr>
          </w:p>
          <w:p w:rsidR="00157D01" w:rsidRPr="000B5B70" w:rsidRDefault="00157D01" w:rsidP="00157D01">
            <w:pPr>
              <w:jc w:val="center"/>
            </w:pPr>
            <w:r w:rsidRPr="000B5B70">
              <w:t>31,5</w:t>
            </w:r>
          </w:p>
        </w:tc>
        <w:tc>
          <w:tcPr>
            <w:tcW w:w="503" w:type="dxa"/>
            <w:tcBorders>
              <w:top w:val="single" w:sz="12" w:space="0" w:color="auto"/>
              <w:left w:val="single" w:sz="6" w:space="0" w:color="auto"/>
              <w:bottom w:val="single" w:sz="6" w:space="0" w:color="auto"/>
              <w:right w:val="single" w:sz="6" w:space="0" w:color="auto"/>
            </w:tcBorders>
            <w:hideMark/>
          </w:tcPr>
          <w:p w:rsidR="00157D01" w:rsidRDefault="00157D01" w:rsidP="00157D01">
            <w:pPr>
              <w:jc w:val="center"/>
            </w:pPr>
          </w:p>
          <w:p w:rsidR="00157D01" w:rsidRPr="000B5B70" w:rsidRDefault="00157D01" w:rsidP="00157D01">
            <w:pPr>
              <w:jc w:val="center"/>
            </w:pPr>
            <w:r w:rsidRPr="000B5B70">
              <w:t>62</w:t>
            </w:r>
          </w:p>
        </w:tc>
        <w:tc>
          <w:tcPr>
            <w:tcW w:w="576" w:type="dxa"/>
            <w:tcBorders>
              <w:top w:val="single" w:sz="12" w:space="0" w:color="auto"/>
              <w:left w:val="single" w:sz="6" w:space="0" w:color="auto"/>
              <w:bottom w:val="single" w:sz="6" w:space="0" w:color="auto"/>
              <w:right w:val="single" w:sz="6" w:space="0" w:color="auto"/>
            </w:tcBorders>
            <w:hideMark/>
          </w:tcPr>
          <w:p w:rsidR="00157D01" w:rsidRDefault="00157D01" w:rsidP="00157D01">
            <w:pPr>
              <w:jc w:val="center"/>
            </w:pPr>
          </w:p>
          <w:p w:rsidR="00157D01" w:rsidRPr="000B5B70" w:rsidRDefault="00157D01" w:rsidP="00157D01">
            <w:pPr>
              <w:jc w:val="center"/>
            </w:pPr>
            <w:r w:rsidRPr="000B5B70">
              <w:t>125</w:t>
            </w:r>
          </w:p>
        </w:tc>
        <w:tc>
          <w:tcPr>
            <w:tcW w:w="700" w:type="dxa"/>
            <w:tcBorders>
              <w:top w:val="single" w:sz="12" w:space="0" w:color="auto"/>
              <w:left w:val="single" w:sz="6" w:space="0" w:color="auto"/>
              <w:bottom w:val="single" w:sz="6" w:space="0" w:color="auto"/>
              <w:right w:val="single" w:sz="6" w:space="0" w:color="auto"/>
            </w:tcBorders>
            <w:hideMark/>
          </w:tcPr>
          <w:p w:rsidR="00157D01" w:rsidRDefault="00157D01" w:rsidP="00157D01">
            <w:pPr>
              <w:jc w:val="center"/>
            </w:pPr>
          </w:p>
          <w:p w:rsidR="00157D01" w:rsidRPr="000B5B70" w:rsidRDefault="00157D01" w:rsidP="00157D01">
            <w:pPr>
              <w:jc w:val="center"/>
            </w:pPr>
            <w:r w:rsidRPr="000B5B70">
              <w:t>250</w:t>
            </w:r>
          </w:p>
        </w:tc>
        <w:tc>
          <w:tcPr>
            <w:tcW w:w="576" w:type="dxa"/>
            <w:tcBorders>
              <w:top w:val="single" w:sz="12" w:space="0" w:color="auto"/>
              <w:left w:val="single" w:sz="6" w:space="0" w:color="auto"/>
              <w:bottom w:val="single" w:sz="6" w:space="0" w:color="auto"/>
              <w:right w:val="single" w:sz="6" w:space="0" w:color="auto"/>
            </w:tcBorders>
            <w:hideMark/>
          </w:tcPr>
          <w:p w:rsidR="00157D01" w:rsidRDefault="00157D01" w:rsidP="00157D01">
            <w:pPr>
              <w:jc w:val="center"/>
            </w:pPr>
          </w:p>
          <w:p w:rsidR="00157D01" w:rsidRPr="000B5B70" w:rsidRDefault="00157D01" w:rsidP="00157D01">
            <w:pPr>
              <w:jc w:val="center"/>
            </w:pPr>
            <w:r w:rsidRPr="000B5B70">
              <w:t>500</w:t>
            </w:r>
          </w:p>
        </w:tc>
        <w:tc>
          <w:tcPr>
            <w:tcW w:w="700" w:type="dxa"/>
            <w:tcBorders>
              <w:top w:val="single" w:sz="12" w:space="0" w:color="auto"/>
              <w:left w:val="single" w:sz="6" w:space="0" w:color="auto"/>
              <w:bottom w:val="single" w:sz="6" w:space="0" w:color="auto"/>
              <w:right w:val="single" w:sz="6" w:space="0" w:color="auto"/>
            </w:tcBorders>
            <w:hideMark/>
          </w:tcPr>
          <w:p w:rsidR="00157D01" w:rsidRDefault="00157D01" w:rsidP="00157D01">
            <w:pPr>
              <w:jc w:val="center"/>
            </w:pPr>
          </w:p>
          <w:p w:rsidR="00157D01" w:rsidRPr="000B5B70" w:rsidRDefault="00157D01" w:rsidP="00157D01">
            <w:pPr>
              <w:jc w:val="center"/>
            </w:pPr>
            <w:r w:rsidRPr="000B5B70">
              <w:t>1000</w:t>
            </w:r>
          </w:p>
        </w:tc>
        <w:tc>
          <w:tcPr>
            <w:tcW w:w="709" w:type="dxa"/>
            <w:tcBorders>
              <w:top w:val="single" w:sz="12" w:space="0" w:color="auto"/>
              <w:left w:val="single" w:sz="6" w:space="0" w:color="auto"/>
              <w:bottom w:val="single" w:sz="6" w:space="0" w:color="auto"/>
              <w:right w:val="single" w:sz="6" w:space="0" w:color="auto"/>
            </w:tcBorders>
            <w:hideMark/>
          </w:tcPr>
          <w:p w:rsidR="00157D01" w:rsidRDefault="00157D01" w:rsidP="00157D01">
            <w:pPr>
              <w:jc w:val="center"/>
            </w:pPr>
          </w:p>
          <w:p w:rsidR="00157D01" w:rsidRPr="000B5B70" w:rsidRDefault="00157D01" w:rsidP="00157D01">
            <w:pPr>
              <w:jc w:val="center"/>
            </w:pPr>
            <w:r w:rsidRPr="000B5B70">
              <w:t>2000</w:t>
            </w:r>
          </w:p>
        </w:tc>
        <w:tc>
          <w:tcPr>
            <w:tcW w:w="708" w:type="dxa"/>
            <w:tcBorders>
              <w:top w:val="single" w:sz="12" w:space="0" w:color="auto"/>
              <w:left w:val="single" w:sz="6" w:space="0" w:color="auto"/>
              <w:bottom w:val="single" w:sz="6" w:space="0" w:color="auto"/>
              <w:right w:val="single" w:sz="6" w:space="0" w:color="auto"/>
            </w:tcBorders>
            <w:hideMark/>
          </w:tcPr>
          <w:p w:rsidR="00157D01" w:rsidRDefault="00157D01" w:rsidP="00157D01">
            <w:pPr>
              <w:jc w:val="center"/>
            </w:pPr>
          </w:p>
          <w:p w:rsidR="00157D01" w:rsidRPr="000B5B70" w:rsidRDefault="00157D01" w:rsidP="00157D01">
            <w:pPr>
              <w:jc w:val="center"/>
            </w:pPr>
            <w:r w:rsidRPr="000B5B70">
              <w:t>4000</w:t>
            </w:r>
          </w:p>
        </w:tc>
        <w:tc>
          <w:tcPr>
            <w:tcW w:w="709" w:type="dxa"/>
            <w:tcBorders>
              <w:top w:val="single" w:sz="12" w:space="0" w:color="auto"/>
              <w:left w:val="single" w:sz="6" w:space="0" w:color="auto"/>
              <w:bottom w:val="single" w:sz="6" w:space="0" w:color="auto"/>
              <w:right w:val="single" w:sz="6" w:space="0" w:color="auto"/>
            </w:tcBorders>
            <w:hideMark/>
          </w:tcPr>
          <w:p w:rsidR="00157D01" w:rsidRDefault="00157D01" w:rsidP="00157D01">
            <w:pPr>
              <w:jc w:val="center"/>
            </w:pPr>
          </w:p>
          <w:p w:rsidR="00157D01" w:rsidRPr="000B5B70" w:rsidRDefault="00157D01" w:rsidP="00157D01">
            <w:pPr>
              <w:jc w:val="center"/>
            </w:pPr>
            <w:r w:rsidRPr="000B5B70">
              <w:t>8000</w:t>
            </w:r>
          </w:p>
        </w:tc>
        <w:tc>
          <w:tcPr>
            <w:tcW w:w="1264" w:type="dxa"/>
            <w:tcBorders>
              <w:top w:val="single" w:sz="12" w:space="0" w:color="auto"/>
              <w:left w:val="single" w:sz="6" w:space="0" w:color="auto"/>
              <w:bottom w:val="single" w:sz="6" w:space="0" w:color="auto"/>
              <w:right w:val="single" w:sz="12" w:space="0" w:color="auto"/>
            </w:tcBorders>
            <w:hideMark/>
          </w:tcPr>
          <w:p w:rsidR="00157D01" w:rsidRPr="000B5B70" w:rsidRDefault="00157D01" w:rsidP="00157D01">
            <w:pPr>
              <w:jc w:val="center"/>
            </w:pPr>
            <w:r w:rsidRPr="00A04760">
              <w:rPr>
                <w:sz w:val="20"/>
                <w:szCs w:val="20"/>
              </w:rPr>
              <w:t>Общий уровень звука</w:t>
            </w:r>
            <w:r w:rsidRPr="000B5B70">
              <w:t xml:space="preserve"> дБА</w:t>
            </w:r>
          </w:p>
        </w:tc>
      </w:tr>
      <w:tr w:rsidR="00157D01" w:rsidRPr="000B5B70" w:rsidTr="00157D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c>
          <w:tcPr>
            <w:tcW w:w="1809" w:type="dxa"/>
            <w:tcBorders>
              <w:top w:val="single" w:sz="6" w:space="0" w:color="auto"/>
              <w:left w:val="single" w:sz="12" w:space="0" w:color="auto"/>
              <w:bottom w:val="single" w:sz="6" w:space="0" w:color="auto"/>
              <w:right w:val="single" w:sz="6" w:space="0" w:color="auto"/>
            </w:tcBorders>
            <w:hideMark/>
          </w:tcPr>
          <w:p w:rsidR="00157D01" w:rsidRPr="005A30E3" w:rsidRDefault="00157D01" w:rsidP="00157D01">
            <w:pPr>
              <w:jc w:val="center"/>
              <w:rPr>
                <w:sz w:val="22"/>
              </w:rPr>
            </w:pPr>
            <w:r w:rsidRPr="005A30E3">
              <w:rPr>
                <w:sz w:val="22"/>
              </w:rPr>
              <w:t>Приемное устройство</w:t>
            </w:r>
          </w:p>
        </w:tc>
        <w:tc>
          <w:tcPr>
            <w:tcW w:w="636" w:type="dxa"/>
            <w:gridSpan w:val="2"/>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83</w:t>
            </w:r>
          </w:p>
        </w:tc>
        <w:tc>
          <w:tcPr>
            <w:tcW w:w="503"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81</w:t>
            </w:r>
          </w:p>
        </w:tc>
        <w:tc>
          <w:tcPr>
            <w:tcW w:w="576"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78</w:t>
            </w:r>
          </w:p>
        </w:tc>
        <w:tc>
          <w:tcPr>
            <w:tcW w:w="700"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83</w:t>
            </w:r>
          </w:p>
        </w:tc>
        <w:tc>
          <w:tcPr>
            <w:tcW w:w="576"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80</w:t>
            </w:r>
          </w:p>
        </w:tc>
        <w:tc>
          <w:tcPr>
            <w:tcW w:w="700"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92</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88</w:t>
            </w:r>
          </w:p>
        </w:tc>
        <w:tc>
          <w:tcPr>
            <w:tcW w:w="708"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80</w:t>
            </w:r>
          </w:p>
        </w:tc>
        <w:tc>
          <w:tcPr>
            <w:tcW w:w="709" w:type="dxa"/>
            <w:tcBorders>
              <w:top w:val="single" w:sz="6" w:space="0" w:color="auto"/>
              <w:left w:val="single" w:sz="6" w:space="0" w:color="auto"/>
              <w:bottom w:val="single" w:sz="6" w:space="0" w:color="auto"/>
              <w:right w:val="single" w:sz="6" w:space="0" w:color="auto"/>
            </w:tcBorders>
            <w:hideMark/>
          </w:tcPr>
          <w:p w:rsidR="00157D01" w:rsidRPr="000B5B70" w:rsidRDefault="00157D01" w:rsidP="00157D01">
            <w:pPr>
              <w:jc w:val="center"/>
            </w:pPr>
            <w:r w:rsidRPr="000B5B70">
              <w:t>78</w:t>
            </w:r>
          </w:p>
        </w:tc>
        <w:tc>
          <w:tcPr>
            <w:tcW w:w="1264" w:type="dxa"/>
            <w:tcBorders>
              <w:top w:val="single" w:sz="6" w:space="0" w:color="auto"/>
              <w:left w:val="single" w:sz="6" w:space="0" w:color="auto"/>
              <w:bottom w:val="single" w:sz="6" w:space="0" w:color="auto"/>
              <w:right w:val="single" w:sz="12" w:space="0" w:color="auto"/>
            </w:tcBorders>
            <w:hideMark/>
          </w:tcPr>
          <w:p w:rsidR="00157D01" w:rsidRPr="000B5B70" w:rsidRDefault="00157D01" w:rsidP="00157D01">
            <w:pPr>
              <w:jc w:val="center"/>
            </w:pPr>
            <w:r w:rsidRPr="000B5B70">
              <w:t>92</w:t>
            </w:r>
          </w:p>
        </w:tc>
      </w:tr>
      <w:tr w:rsidR="00157D01" w:rsidRPr="000B5B70" w:rsidTr="00157D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c>
          <w:tcPr>
            <w:tcW w:w="1809" w:type="dxa"/>
            <w:tcBorders>
              <w:top w:val="single" w:sz="6" w:space="0" w:color="auto"/>
              <w:left w:val="single" w:sz="12" w:space="0" w:color="auto"/>
              <w:bottom w:val="single" w:sz="12" w:space="0" w:color="auto"/>
              <w:right w:val="single" w:sz="6" w:space="0" w:color="auto"/>
            </w:tcBorders>
            <w:hideMark/>
          </w:tcPr>
          <w:p w:rsidR="00157D01" w:rsidRPr="005A30E3" w:rsidRDefault="00157D01" w:rsidP="00157D01">
            <w:pPr>
              <w:jc w:val="center"/>
              <w:rPr>
                <w:sz w:val="22"/>
              </w:rPr>
            </w:pPr>
            <w:r w:rsidRPr="005A30E3">
              <w:rPr>
                <w:sz w:val="22"/>
              </w:rPr>
              <w:t>Лаковые ванны</w:t>
            </w:r>
          </w:p>
        </w:tc>
        <w:tc>
          <w:tcPr>
            <w:tcW w:w="636" w:type="dxa"/>
            <w:gridSpan w:val="2"/>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82</w:t>
            </w:r>
          </w:p>
        </w:tc>
        <w:tc>
          <w:tcPr>
            <w:tcW w:w="503"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79</w:t>
            </w:r>
          </w:p>
        </w:tc>
        <w:tc>
          <w:tcPr>
            <w:tcW w:w="576"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85</w:t>
            </w:r>
          </w:p>
        </w:tc>
        <w:tc>
          <w:tcPr>
            <w:tcW w:w="700"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79</w:t>
            </w:r>
          </w:p>
        </w:tc>
        <w:tc>
          <w:tcPr>
            <w:tcW w:w="576"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85</w:t>
            </w:r>
          </w:p>
        </w:tc>
        <w:tc>
          <w:tcPr>
            <w:tcW w:w="700"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90</w:t>
            </w:r>
          </w:p>
        </w:tc>
        <w:tc>
          <w:tcPr>
            <w:tcW w:w="709"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81</w:t>
            </w:r>
          </w:p>
        </w:tc>
        <w:tc>
          <w:tcPr>
            <w:tcW w:w="708"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79</w:t>
            </w:r>
          </w:p>
        </w:tc>
        <w:tc>
          <w:tcPr>
            <w:tcW w:w="709" w:type="dxa"/>
            <w:tcBorders>
              <w:top w:val="single" w:sz="6" w:space="0" w:color="auto"/>
              <w:left w:val="single" w:sz="6" w:space="0" w:color="auto"/>
              <w:bottom w:val="single" w:sz="12" w:space="0" w:color="auto"/>
              <w:right w:val="single" w:sz="6" w:space="0" w:color="auto"/>
            </w:tcBorders>
            <w:hideMark/>
          </w:tcPr>
          <w:p w:rsidR="00157D01" w:rsidRPr="000B5B70" w:rsidRDefault="00157D01" w:rsidP="00157D01">
            <w:pPr>
              <w:jc w:val="center"/>
            </w:pPr>
            <w:r w:rsidRPr="000B5B70">
              <w:t>76</w:t>
            </w:r>
          </w:p>
        </w:tc>
        <w:tc>
          <w:tcPr>
            <w:tcW w:w="1264" w:type="dxa"/>
            <w:tcBorders>
              <w:top w:val="single" w:sz="6" w:space="0" w:color="auto"/>
              <w:left w:val="single" w:sz="6" w:space="0" w:color="auto"/>
              <w:bottom w:val="single" w:sz="12" w:space="0" w:color="auto"/>
              <w:right w:val="single" w:sz="12" w:space="0" w:color="auto"/>
            </w:tcBorders>
            <w:hideMark/>
          </w:tcPr>
          <w:p w:rsidR="00157D01" w:rsidRPr="000B5B70" w:rsidRDefault="00157D01" w:rsidP="00157D01">
            <w:pPr>
              <w:jc w:val="center"/>
            </w:pPr>
            <w:r w:rsidRPr="000B5B70">
              <w:t>90</w:t>
            </w:r>
          </w:p>
        </w:tc>
      </w:tr>
    </w:tbl>
    <w:p w:rsidR="00157D01" w:rsidRPr="000B5B70" w:rsidRDefault="00157D01" w:rsidP="00157D01">
      <w:pPr>
        <w:jc w:val="both"/>
      </w:pPr>
    </w:p>
    <w:p w:rsidR="00157D01" w:rsidRPr="000B5B70" w:rsidRDefault="00157D01" w:rsidP="00157D01">
      <w:pPr>
        <w:jc w:val="both"/>
        <w:rPr>
          <w:i/>
        </w:rPr>
      </w:pPr>
      <w:r w:rsidRPr="000B5B70">
        <w:rPr>
          <w:i/>
        </w:rPr>
        <w:t>Задание:</w:t>
      </w:r>
    </w:p>
    <w:p w:rsidR="00157D01" w:rsidRPr="000B5B70" w:rsidRDefault="00157D01" w:rsidP="00200E68">
      <w:pPr>
        <w:numPr>
          <w:ilvl w:val="0"/>
          <w:numId w:val="21"/>
        </w:numPr>
        <w:spacing w:after="0" w:line="240" w:lineRule="auto"/>
        <w:jc w:val="both"/>
      </w:pPr>
      <w:r w:rsidRPr="000B5B70">
        <w:t>Указать документы, необходимые Вам для оценки санитарно-гигиенических условий труда.</w:t>
      </w:r>
    </w:p>
    <w:p w:rsidR="00EE1CC2" w:rsidRDefault="00157D01" w:rsidP="00200E68">
      <w:pPr>
        <w:numPr>
          <w:ilvl w:val="0"/>
          <w:numId w:val="21"/>
        </w:numPr>
        <w:spacing w:after="0" w:line="240" w:lineRule="auto"/>
        <w:jc w:val="both"/>
        <w:rPr>
          <w:i/>
          <w:caps/>
          <w:sz w:val="24"/>
        </w:rPr>
      </w:pPr>
      <w:r w:rsidRPr="000B5B70">
        <w:t>Дать гигиеническую оценку условий труда и предложить мероприятия по их улучшению.</w:t>
      </w:r>
    </w:p>
    <w:p w:rsidR="00EE1CC2" w:rsidRDefault="00EE1CC2" w:rsidP="00EE1CC2">
      <w:pPr>
        <w:rPr>
          <w:sz w:val="24"/>
        </w:rPr>
      </w:pPr>
    </w:p>
    <w:p w:rsidR="00EE1CC2" w:rsidRPr="0054462A" w:rsidRDefault="00EE1CC2" w:rsidP="00EE1CC2">
      <w:pPr>
        <w:spacing w:after="0" w:line="240" w:lineRule="auto"/>
        <w:ind w:firstLine="720"/>
        <w:rPr>
          <w:rFonts w:eastAsia="Times New Roman" w:cs="Tahoma"/>
          <w:b/>
          <w:sz w:val="24"/>
          <w:szCs w:val="24"/>
          <w:lang w:eastAsia="ru-RU"/>
        </w:rPr>
      </w:pPr>
      <w:r w:rsidRPr="0054462A">
        <w:rPr>
          <w:rFonts w:eastAsia="Times New Roman" w:cs="Tahoma"/>
          <w:b/>
          <w:sz w:val="24"/>
          <w:szCs w:val="24"/>
          <w:lang w:eastAsia="ru-RU"/>
        </w:rPr>
        <w:t>Критерии оценивания результатов обучения</w:t>
      </w:r>
    </w:p>
    <w:p w:rsidR="00EE1CC2" w:rsidRPr="0054462A" w:rsidRDefault="00EE1CC2" w:rsidP="00EE1CC2">
      <w:pPr>
        <w:spacing w:after="0" w:line="240" w:lineRule="auto"/>
        <w:ind w:firstLine="709"/>
        <w:rPr>
          <w:rFonts w:eastAsia="Times New Roman" w:cs="Tahoma"/>
          <w:i/>
          <w:color w:val="FF0000"/>
          <w:sz w:val="24"/>
          <w:szCs w:val="24"/>
          <w:lang w:eastAsia="ru-RU"/>
        </w:rPr>
      </w:pPr>
    </w:p>
    <w:p w:rsidR="00EE1CC2" w:rsidRPr="0054462A" w:rsidRDefault="00EE1CC2" w:rsidP="00EE1CC2">
      <w:pPr>
        <w:spacing w:after="0" w:line="240" w:lineRule="auto"/>
        <w:ind w:firstLine="709"/>
        <w:rPr>
          <w:rFonts w:eastAsia="Times New Roman" w:cs="Tahoma"/>
          <w:i/>
          <w:color w:val="000000"/>
          <w:sz w:val="24"/>
          <w:szCs w:val="24"/>
          <w:lang w:eastAsia="ru-RU"/>
        </w:rPr>
      </w:pPr>
      <w:r w:rsidRPr="0054462A">
        <w:rPr>
          <w:rFonts w:eastAsia="Times New Roman" w:cs="Tahoma"/>
          <w:i/>
          <w:color w:val="000000"/>
          <w:sz w:val="24"/>
          <w:szCs w:val="24"/>
          <w:lang w:eastAsia="ru-RU"/>
        </w:rPr>
        <w:t>Для зачета (пример)</w:t>
      </w:r>
    </w:p>
    <w:p w:rsidR="00EE1CC2" w:rsidRPr="0054462A" w:rsidRDefault="00EE1CC2" w:rsidP="00EE1CC2">
      <w:pPr>
        <w:widowControl w:val="0"/>
        <w:spacing w:after="0" w:line="240" w:lineRule="auto"/>
        <w:ind w:left="688"/>
        <w:rPr>
          <w:rFonts w:eastAsia="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3632"/>
        <w:gridCol w:w="3626"/>
      </w:tblGrid>
      <w:tr w:rsidR="00EE1CC2" w:rsidRPr="0054462A" w:rsidTr="00B67710">
        <w:trPr>
          <w:jc w:val="center"/>
        </w:trPr>
        <w:tc>
          <w:tcPr>
            <w:tcW w:w="1045" w:type="pct"/>
            <w:vMerge w:val="restart"/>
            <w:vAlign w:val="center"/>
          </w:tcPr>
          <w:p w:rsidR="00EE1CC2" w:rsidRPr="0054462A" w:rsidRDefault="00EE1CC2" w:rsidP="00B67710">
            <w:pPr>
              <w:spacing w:after="0" w:line="240" w:lineRule="auto"/>
              <w:jc w:val="center"/>
              <w:rPr>
                <w:rFonts w:eastAsia="Times New Roman"/>
                <w:b/>
                <w:sz w:val="24"/>
                <w:szCs w:val="24"/>
                <w:lang w:eastAsia="ru-RU"/>
              </w:rPr>
            </w:pPr>
            <w:bookmarkStart w:id="1" w:name="_Hlk504483926"/>
            <w:r w:rsidRPr="0054462A">
              <w:rPr>
                <w:rFonts w:eastAsia="Times New Roman"/>
                <w:b/>
                <w:spacing w:val="-6"/>
                <w:sz w:val="24"/>
                <w:szCs w:val="24"/>
                <w:lang w:eastAsia="ru-RU"/>
              </w:rPr>
              <w:t>Результаты обучения</w:t>
            </w:r>
          </w:p>
        </w:tc>
        <w:tc>
          <w:tcPr>
            <w:tcW w:w="3955" w:type="pct"/>
            <w:gridSpan w:val="2"/>
          </w:tcPr>
          <w:p w:rsidR="00EE1CC2" w:rsidRPr="0054462A" w:rsidRDefault="00EE1CC2" w:rsidP="00B67710">
            <w:pPr>
              <w:spacing w:after="0" w:line="240" w:lineRule="auto"/>
              <w:jc w:val="center"/>
              <w:rPr>
                <w:rFonts w:eastAsia="Times New Roman"/>
                <w:b/>
                <w:sz w:val="24"/>
                <w:szCs w:val="24"/>
                <w:lang w:eastAsia="ru-RU"/>
              </w:rPr>
            </w:pPr>
            <w:r w:rsidRPr="0054462A">
              <w:rPr>
                <w:rFonts w:eastAsia="Times New Roman"/>
                <w:b/>
                <w:sz w:val="24"/>
                <w:szCs w:val="24"/>
                <w:lang w:eastAsia="ru-RU"/>
              </w:rPr>
              <w:t>Критерии оценивания</w:t>
            </w:r>
          </w:p>
        </w:tc>
      </w:tr>
      <w:tr w:rsidR="00EE1CC2" w:rsidRPr="0054462A" w:rsidTr="00B67710">
        <w:trPr>
          <w:jc w:val="center"/>
        </w:trPr>
        <w:tc>
          <w:tcPr>
            <w:tcW w:w="1045" w:type="pct"/>
            <w:vMerge/>
            <w:vAlign w:val="center"/>
          </w:tcPr>
          <w:p w:rsidR="00EE1CC2" w:rsidRPr="0054462A" w:rsidRDefault="00EE1CC2" w:rsidP="00B67710">
            <w:pPr>
              <w:spacing w:after="0" w:line="240" w:lineRule="auto"/>
              <w:jc w:val="center"/>
              <w:rPr>
                <w:rFonts w:eastAsia="Times New Roman"/>
                <w:b/>
                <w:sz w:val="24"/>
                <w:szCs w:val="24"/>
                <w:lang w:eastAsia="ru-RU"/>
              </w:rPr>
            </w:pPr>
          </w:p>
        </w:tc>
        <w:tc>
          <w:tcPr>
            <w:tcW w:w="1979" w:type="pct"/>
            <w:vAlign w:val="center"/>
          </w:tcPr>
          <w:p w:rsidR="00EE1CC2" w:rsidRPr="0054462A" w:rsidRDefault="00EE1CC2" w:rsidP="00B67710">
            <w:pPr>
              <w:spacing w:after="0" w:line="240" w:lineRule="auto"/>
              <w:jc w:val="center"/>
              <w:rPr>
                <w:rFonts w:eastAsia="Times New Roman"/>
                <w:b/>
                <w:sz w:val="24"/>
                <w:szCs w:val="24"/>
                <w:lang w:eastAsia="ru-RU"/>
              </w:rPr>
            </w:pPr>
            <w:r w:rsidRPr="0054462A">
              <w:rPr>
                <w:rFonts w:eastAsia="Times New Roman"/>
                <w:b/>
                <w:sz w:val="24"/>
                <w:szCs w:val="24"/>
                <w:lang w:eastAsia="ru-RU"/>
              </w:rPr>
              <w:t>Не зачтено</w:t>
            </w:r>
          </w:p>
        </w:tc>
        <w:tc>
          <w:tcPr>
            <w:tcW w:w="1977" w:type="pct"/>
            <w:vAlign w:val="center"/>
          </w:tcPr>
          <w:p w:rsidR="00EE1CC2" w:rsidRPr="0054462A" w:rsidRDefault="00EE1CC2" w:rsidP="00B67710">
            <w:pPr>
              <w:spacing w:after="0" w:line="240" w:lineRule="auto"/>
              <w:jc w:val="center"/>
              <w:rPr>
                <w:rFonts w:eastAsia="Times New Roman"/>
                <w:b/>
                <w:sz w:val="24"/>
                <w:szCs w:val="24"/>
                <w:lang w:eastAsia="ru-RU"/>
              </w:rPr>
            </w:pPr>
            <w:r w:rsidRPr="0054462A">
              <w:rPr>
                <w:rFonts w:eastAsia="Times New Roman"/>
                <w:b/>
                <w:sz w:val="24"/>
                <w:szCs w:val="24"/>
                <w:lang w:eastAsia="ru-RU"/>
              </w:rPr>
              <w:t>Зачтено</w:t>
            </w:r>
          </w:p>
        </w:tc>
      </w:tr>
      <w:tr w:rsidR="00EE1CC2" w:rsidRPr="0054462A" w:rsidTr="00B67710">
        <w:trPr>
          <w:trHeight w:val="1068"/>
          <w:jc w:val="center"/>
        </w:trPr>
        <w:tc>
          <w:tcPr>
            <w:tcW w:w="1045" w:type="pct"/>
            <w:vAlign w:val="center"/>
          </w:tcPr>
          <w:p w:rsidR="00EE1CC2" w:rsidRPr="0054462A" w:rsidRDefault="00EE1CC2" w:rsidP="00B67710">
            <w:pPr>
              <w:spacing w:after="0" w:line="240" w:lineRule="auto"/>
              <w:rPr>
                <w:rFonts w:eastAsia="Times New Roman"/>
                <w:b/>
                <w:sz w:val="24"/>
                <w:szCs w:val="24"/>
                <w:lang w:eastAsia="ru-RU"/>
              </w:rPr>
            </w:pPr>
            <w:r w:rsidRPr="0054462A">
              <w:rPr>
                <w:rFonts w:eastAsia="Times New Roman"/>
                <w:b/>
                <w:sz w:val="24"/>
                <w:szCs w:val="24"/>
                <w:lang w:eastAsia="ru-RU"/>
              </w:rPr>
              <w:t>Полнота знаний</w:t>
            </w:r>
          </w:p>
        </w:tc>
        <w:tc>
          <w:tcPr>
            <w:tcW w:w="1979" w:type="pct"/>
            <w:vAlign w:val="center"/>
          </w:tcPr>
          <w:p w:rsidR="00EE1CC2" w:rsidRPr="0054462A" w:rsidRDefault="00EE1CC2" w:rsidP="00B67710">
            <w:pPr>
              <w:spacing w:after="0" w:line="216" w:lineRule="auto"/>
              <w:jc w:val="center"/>
              <w:rPr>
                <w:rFonts w:eastAsia="Times New Roman"/>
                <w:spacing w:val="-2"/>
                <w:sz w:val="24"/>
                <w:szCs w:val="24"/>
                <w:lang w:eastAsia="ru-RU"/>
              </w:rPr>
            </w:pPr>
            <w:r w:rsidRPr="0054462A">
              <w:rPr>
                <w:rFonts w:eastAsia="Times New Roman"/>
                <w:spacing w:val="-2"/>
                <w:sz w:val="24"/>
                <w:szCs w:val="24"/>
                <w:lang w:eastAsia="ru-RU"/>
              </w:rPr>
              <w:t>Уровень знаний ниже минимальных требований. Имели место грубые ошибки.</w:t>
            </w:r>
          </w:p>
        </w:tc>
        <w:tc>
          <w:tcPr>
            <w:tcW w:w="1977" w:type="pct"/>
            <w:vAlign w:val="center"/>
          </w:tcPr>
          <w:p w:rsidR="00EE1CC2" w:rsidRPr="0054462A" w:rsidRDefault="00EE1CC2" w:rsidP="00B67710">
            <w:pPr>
              <w:spacing w:after="0" w:line="216" w:lineRule="auto"/>
              <w:jc w:val="center"/>
              <w:rPr>
                <w:rFonts w:eastAsia="Times New Roman"/>
                <w:spacing w:val="-2"/>
                <w:sz w:val="24"/>
                <w:szCs w:val="24"/>
                <w:lang w:eastAsia="ru-RU"/>
              </w:rPr>
            </w:pPr>
            <w:r w:rsidRPr="0054462A">
              <w:rPr>
                <w:rFonts w:eastAsia="Times New Roman"/>
                <w:spacing w:val="-2"/>
                <w:sz w:val="24"/>
                <w:szCs w:val="24"/>
                <w:lang w:eastAsia="ru-RU"/>
              </w:rPr>
              <w:t>Уровень знаний в объеме, соответствующем программе подготовки. Могут быть допущены несущественные ошибки</w:t>
            </w:r>
          </w:p>
        </w:tc>
      </w:tr>
      <w:tr w:rsidR="00EE1CC2" w:rsidRPr="0054462A" w:rsidTr="00B67710">
        <w:trPr>
          <w:trHeight w:val="996"/>
          <w:jc w:val="center"/>
        </w:trPr>
        <w:tc>
          <w:tcPr>
            <w:tcW w:w="1045" w:type="pct"/>
            <w:vAlign w:val="center"/>
          </w:tcPr>
          <w:p w:rsidR="00EE1CC2" w:rsidRPr="0054462A" w:rsidRDefault="00EE1CC2" w:rsidP="00B67710">
            <w:pPr>
              <w:spacing w:after="0" w:line="240" w:lineRule="auto"/>
              <w:rPr>
                <w:rFonts w:eastAsia="Times New Roman"/>
                <w:b/>
                <w:sz w:val="24"/>
                <w:szCs w:val="24"/>
                <w:lang w:eastAsia="ru-RU"/>
              </w:rPr>
            </w:pPr>
            <w:r w:rsidRPr="0054462A">
              <w:rPr>
                <w:rFonts w:eastAsia="Times New Roman"/>
                <w:b/>
                <w:sz w:val="24"/>
                <w:szCs w:val="24"/>
                <w:lang w:eastAsia="ru-RU"/>
              </w:rPr>
              <w:t xml:space="preserve">Наличие умений </w:t>
            </w:r>
          </w:p>
        </w:tc>
        <w:tc>
          <w:tcPr>
            <w:tcW w:w="1979" w:type="pct"/>
            <w:vAlign w:val="center"/>
          </w:tcPr>
          <w:p w:rsidR="00EE1CC2" w:rsidRPr="0054462A" w:rsidRDefault="00EE1CC2" w:rsidP="00B67710">
            <w:pPr>
              <w:spacing w:after="0" w:line="216" w:lineRule="auto"/>
              <w:jc w:val="center"/>
              <w:rPr>
                <w:rFonts w:eastAsia="Times New Roman"/>
                <w:spacing w:val="-2"/>
                <w:sz w:val="24"/>
                <w:szCs w:val="24"/>
                <w:lang w:eastAsia="ru-RU"/>
              </w:rPr>
            </w:pPr>
            <w:r w:rsidRPr="0054462A">
              <w:rPr>
                <w:rFonts w:eastAsia="Times New Roman"/>
                <w:spacing w:val="-2"/>
                <w:sz w:val="24"/>
                <w:szCs w:val="24"/>
                <w:lang w:eastAsia="ru-RU"/>
              </w:rPr>
              <w:t>При решении стандартных задач не продемонстрированы основные умения. Имели место грубые ошибки.</w:t>
            </w:r>
          </w:p>
        </w:tc>
        <w:tc>
          <w:tcPr>
            <w:tcW w:w="1977" w:type="pct"/>
            <w:vAlign w:val="center"/>
          </w:tcPr>
          <w:p w:rsidR="00EE1CC2" w:rsidRPr="0054462A" w:rsidRDefault="00EE1CC2" w:rsidP="00B67710">
            <w:pPr>
              <w:spacing w:after="0" w:line="216" w:lineRule="auto"/>
              <w:jc w:val="center"/>
              <w:rPr>
                <w:rFonts w:eastAsia="Times New Roman"/>
                <w:spacing w:val="-2"/>
                <w:sz w:val="24"/>
                <w:szCs w:val="24"/>
                <w:lang w:eastAsia="ru-RU"/>
              </w:rPr>
            </w:pPr>
            <w:r w:rsidRPr="0054462A">
              <w:rPr>
                <w:rFonts w:eastAsia="Times New Roman"/>
                <w:spacing w:val="-2"/>
                <w:sz w:val="24"/>
                <w:szCs w:val="24"/>
                <w:lang w:eastAsia="ru-RU"/>
              </w:rPr>
              <w:t>Продемонстрированы основные умения. Решены типовые задачи, выполнены все задания. Могут быть допущены несущественные ошибки.</w:t>
            </w:r>
          </w:p>
        </w:tc>
      </w:tr>
      <w:tr w:rsidR="00EE1CC2" w:rsidRPr="0054462A" w:rsidTr="00B67710">
        <w:trPr>
          <w:trHeight w:val="982"/>
          <w:jc w:val="center"/>
        </w:trPr>
        <w:tc>
          <w:tcPr>
            <w:tcW w:w="1045" w:type="pct"/>
            <w:vAlign w:val="center"/>
          </w:tcPr>
          <w:p w:rsidR="00EE1CC2" w:rsidRPr="0054462A" w:rsidRDefault="00EE1CC2" w:rsidP="00B67710">
            <w:pPr>
              <w:spacing w:after="0" w:line="240" w:lineRule="auto"/>
              <w:rPr>
                <w:rFonts w:eastAsia="Times New Roman"/>
                <w:b/>
                <w:sz w:val="24"/>
                <w:szCs w:val="24"/>
                <w:lang w:eastAsia="ru-RU"/>
              </w:rPr>
            </w:pPr>
            <w:r w:rsidRPr="0054462A">
              <w:rPr>
                <w:rFonts w:eastAsia="Times New Roman"/>
                <w:b/>
                <w:sz w:val="24"/>
                <w:szCs w:val="24"/>
                <w:lang w:eastAsia="ru-RU"/>
              </w:rPr>
              <w:t>Наличие навыков (владение опытом)</w:t>
            </w:r>
          </w:p>
        </w:tc>
        <w:tc>
          <w:tcPr>
            <w:tcW w:w="1979" w:type="pct"/>
            <w:vAlign w:val="center"/>
          </w:tcPr>
          <w:p w:rsidR="00EE1CC2" w:rsidRPr="0054462A" w:rsidRDefault="00EE1CC2" w:rsidP="00B67710">
            <w:pPr>
              <w:spacing w:after="0" w:line="216" w:lineRule="auto"/>
              <w:jc w:val="center"/>
              <w:rPr>
                <w:rFonts w:eastAsia="Times New Roman"/>
                <w:spacing w:val="-2"/>
                <w:sz w:val="24"/>
                <w:szCs w:val="24"/>
                <w:lang w:eastAsia="ru-RU"/>
              </w:rPr>
            </w:pPr>
            <w:r w:rsidRPr="0054462A">
              <w:rPr>
                <w:rFonts w:eastAsia="Times New Roman"/>
                <w:spacing w:val="-2"/>
                <w:sz w:val="24"/>
                <w:szCs w:val="24"/>
                <w:lang w:eastAsia="ru-RU"/>
              </w:rPr>
              <w:t>При решении стандартных задач не продемонстрированы базовые навыки. Имели место грубые ошибки.</w:t>
            </w:r>
          </w:p>
        </w:tc>
        <w:tc>
          <w:tcPr>
            <w:tcW w:w="1977" w:type="pct"/>
            <w:vAlign w:val="center"/>
          </w:tcPr>
          <w:p w:rsidR="00EE1CC2" w:rsidRPr="0054462A" w:rsidRDefault="00EE1CC2" w:rsidP="00B67710">
            <w:pPr>
              <w:spacing w:after="0" w:line="216" w:lineRule="auto"/>
              <w:jc w:val="center"/>
              <w:rPr>
                <w:rFonts w:eastAsia="Times New Roman"/>
                <w:spacing w:val="-2"/>
                <w:sz w:val="24"/>
                <w:szCs w:val="24"/>
                <w:lang w:eastAsia="ru-RU"/>
              </w:rPr>
            </w:pPr>
            <w:r w:rsidRPr="0054462A">
              <w:rPr>
                <w:rFonts w:eastAsia="Times New Roman"/>
                <w:spacing w:val="-2"/>
                <w:sz w:val="24"/>
                <w:szCs w:val="24"/>
                <w:lang w:eastAsia="ru-RU"/>
              </w:rPr>
              <w:t>Продемонстрированы базовые навыки при решении стандартных задач. Могут быть допущены несущественные ошибки.</w:t>
            </w:r>
          </w:p>
        </w:tc>
      </w:tr>
      <w:tr w:rsidR="00EE1CC2" w:rsidRPr="0054462A" w:rsidTr="00B67710">
        <w:trPr>
          <w:trHeight w:val="1124"/>
          <w:jc w:val="center"/>
        </w:trPr>
        <w:tc>
          <w:tcPr>
            <w:tcW w:w="1045" w:type="pct"/>
            <w:vAlign w:val="center"/>
          </w:tcPr>
          <w:p w:rsidR="00EE1CC2" w:rsidRPr="0054462A" w:rsidRDefault="00EE1CC2" w:rsidP="00B67710">
            <w:pPr>
              <w:spacing w:after="0" w:line="240" w:lineRule="auto"/>
              <w:rPr>
                <w:rFonts w:eastAsia="Times New Roman"/>
                <w:b/>
                <w:sz w:val="24"/>
                <w:szCs w:val="24"/>
                <w:lang w:eastAsia="ru-RU"/>
              </w:rPr>
            </w:pPr>
            <w:r w:rsidRPr="0054462A">
              <w:rPr>
                <w:rFonts w:eastAsia="Times New Roman"/>
                <w:b/>
                <w:sz w:val="24"/>
                <w:szCs w:val="24"/>
                <w:lang w:eastAsia="ru-RU"/>
              </w:rPr>
              <w:t>Мотивация (личностное отношение)</w:t>
            </w:r>
          </w:p>
        </w:tc>
        <w:tc>
          <w:tcPr>
            <w:tcW w:w="1979" w:type="pct"/>
            <w:vAlign w:val="center"/>
          </w:tcPr>
          <w:p w:rsidR="00EE1CC2" w:rsidRPr="0054462A" w:rsidRDefault="00EE1CC2" w:rsidP="00B67710">
            <w:pPr>
              <w:spacing w:after="0" w:line="216" w:lineRule="auto"/>
              <w:jc w:val="center"/>
              <w:rPr>
                <w:rFonts w:eastAsia="Times New Roman"/>
                <w:spacing w:val="-2"/>
                <w:sz w:val="24"/>
                <w:szCs w:val="24"/>
                <w:lang w:eastAsia="ru-RU"/>
              </w:rPr>
            </w:pPr>
            <w:r w:rsidRPr="0054462A">
              <w:rPr>
                <w:rFonts w:eastAsia="Times New Roman"/>
                <w:spacing w:val="-2"/>
                <w:sz w:val="24"/>
                <w:szCs w:val="24"/>
                <w:lang w:eastAsia="ru-RU"/>
              </w:rPr>
              <w:t>Учебная активность и мотивация слабо выражены, готовность решать поставленные задачи качественно отсутствуют</w:t>
            </w:r>
          </w:p>
        </w:tc>
        <w:tc>
          <w:tcPr>
            <w:tcW w:w="1977" w:type="pct"/>
            <w:vAlign w:val="center"/>
          </w:tcPr>
          <w:p w:rsidR="00EE1CC2" w:rsidRPr="0054462A" w:rsidRDefault="00EE1CC2" w:rsidP="00B67710">
            <w:pPr>
              <w:spacing w:after="0" w:line="216" w:lineRule="auto"/>
              <w:jc w:val="center"/>
              <w:rPr>
                <w:rFonts w:eastAsia="Times New Roman"/>
                <w:spacing w:val="-2"/>
                <w:sz w:val="24"/>
                <w:szCs w:val="24"/>
                <w:lang w:eastAsia="ru-RU"/>
              </w:rPr>
            </w:pPr>
            <w:r w:rsidRPr="0054462A">
              <w:rPr>
                <w:rFonts w:eastAsia="Times New Roman"/>
                <w:spacing w:val="-2"/>
                <w:sz w:val="24"/>
                <w:szCs w:val="24"/>
                <w:lang w:eastAsia="ru-RU"/>
              </w:rPr>
              <w:t xml:space="preserve">Проявляется учебная активность и мотивация, демонстрируется готовность выполнять поставленные задачи. </w:t>
            </w:r>
          </w:p>
        </w:tc>
      </w:tr>
      <w:tr w:rsidR="00EE1CC2" w:rsidRPr="0054462A" w:rsidTr="00B67710">
        <w:trPr>
          <w:trHeight w:val="1539"/>
          <w:jc w:val="center"/>
        </w:trPr>
        <w:tc>
          <w:tcPr>
            <w:tcW w:w="1045" w:type="pct"/>
            <w:vAlign w:val="center"/>
          </w:tcPr>
          <w:p w:rsidR="00EE1CC2" w:rsidRPr="0054462A" w:rsidRDefault="00EE1CC2" w:rsidP="00B67710">
            <w:pPr>
              <w:spacing w:after="0" w:line="240" w:lineRule="auto"/>
              <w:rPr>
                <w:rFonts w:eastAsia="Times New Roman"/>
                <w:b/>
                <w:sz w:val="24"/>
                <w:szCs w:val="24"/>
                <w:lang w:eastAsia="ru-RU"/>
              </w:rPr>
            </w:pPr>
            <w:r w:rsidRPr="0054462A">
              <w:rPr>
                <w:rFonts w:eastAsia="Times New Roman"/>
                <w:b/>
                <w:sz w:val="24"/>
                <w:szCs w:val="24"/>
                <w:lang w:eastAsia="ru-RU"/>
              </w:rPr>
              <w:t>Характеристика сформированности компетенции*</w:t>
            </w:r>
          </w:p>
        </w:tc>
        <w:tc>
          <w:tcPr>
            <w:tcW w:w="1979" w:type="pct"/>
            <w:vAlign w:val="center"/>
          </w:tcPr>
          <w:p w:rsidR="00EE1CC2" w:rsidRPr="0054462A" w:rsidRDefault="00EE1CC2" w:rsidP="00B67710">
            <w:pPr>
              <w:spacing w:after="0" w:line="216" w:lineRule="auto"/>
              <w:jc w:val="center"/>
              <w:rPr>
                <w:rFonts w:eastAsia="Times New Roman"/>
                <w:spacing w:val="-2"/>
                <w:sz w:val="24"/>
                <w:szCs w:val="24"/>
                <w:lang w:eastAsia="ru-RU"/>
              </w:rPr>
            </w:pPr>
            <w:r w:rsidRPr="0054462A">
              <w:rPr>
                <w:rFonts w:eastAsia="Times New Roman"/>
                <w:spacing w:val="-2"/>
                <w:sz w:val="24"/>
                <w:szCs w:val="24"/>
                <w:lang w:eastAsia="ru-RU"/>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977" w:type="pct"/>
            <w:vAlign w:val="center"/>
          </w:tcPr>
          <w:p w:rsidR="00EE1CC2" w:rsidRPr="0054462A" w:rsidRDefault="00EE1CC2" w:rsidP="00B67710">
            <w:pPr>
              <w:spacing w:after="0" w:line="216" w:lineRule="auto"/>
              <w:jc w:val="center"/>
              <w:rPr>
                <w:rFonts w:eastAsia="Times New Roman"/>
                <w:spacing w:val="-2"/>
                <w:sz w:val="24"/>
                <w:szCs w:val="24"/>
                <w:lang w:eastAsia="ru-RU"/>
              </w:rPr>
            </w:pPr>
            <w:r w:rsidRPr="0054462A">
              <w:rPr>
                <w:rFonts w:eastAsia="Times New Roman"/>
                <w:spacing w:val="-2"/>
                <w:sz w:val="24"/>
                <w:szCs w:val="24"/>
                <w:lang w:eastAsia="ru-RU"/>
              </w:rPr>
              <w:t>Сформированность компетенции соответствует требованиям. Имеющихся знаний, умений, навыков и мотивации в целом достаточно для решения практических (профессиональных) задач.</w:t>
            </w:r>
          </w:p>
        </w:tc>
      </w:tr>
      <w:tr w:rsidR="00EE1CC2" w:rsidRPr="0054462A" w:rsidTr="00B67710">
        <w:trPr>
          <w:jc w:val="center"/>
        </w:trPr>
        <w:tc>
          <w:tcPr>
            <w:tcW w:w="1045" w:type="pct"/>
            <w:vAlign w:val="center"/>
          </w:tcPr>
          <w:p w:rsidR="00EE1CC2" w:rsidRPr="0054462A" w:rsidRDefault="00EE1CC2" w:rsidP="00B67710">
            <w:pPr>
              <w:spacing w:after="0" w:line="240" w:lineRule="auto"/>
              <w:rPr>
                <w:rFonts w:eastAsia="Times New Roman"/>
                <w:b/>
                <w:sz w:val="24"/>
                <w:szCs w:val="24"/>
                <w:lang w:eastAsia="ru-RU"/>
              </w:rPr>
            </w:pPr>
            <w:r w:rsidRPr="0054462A">
              <w:rPr>
                <w:rFonts w:eastAsia="Times New Roman"/>
                <w:b/>
                <w:sz w:val="24"/>
                <w:szCs w:val="24"/>
                <w:lang w:eastAsia="ru-RU"/>
              </w:rPr>
              <w:t>Уровень сформированности компетенций*</w:t>
            </w:r>
          </w:p>
        </w:tc>
        <w:tc>
          <w:tcPr>
            <w:tcW w:w="1979" w:type="pct"/>
            <w:vAlign w:val="center"/>
          </w:tcPr>
          <w:p w:rsidR="00EE1CC2" w:rsidRPr="0054462A" w:rsidRDefault="00EE1CC2" w:rsidP="00B67710">
            <w:pPr>
              <w:spacing w:after="0" w:line="240" w:lineRule="auto"/>
              <w:jc w:val="center"/>
              <w:rPr>
                <w:rFonts w:eastAsia="Times New Roman"/>
                <w:sz w:val="24"/>
                <w:szCs w:val="24"/>
                <w:lang w:eastAsia="ru-RU"/>
              </w:rPr>
            </w:pPr>
            <w:r w:rsidRPr="0054462A">
              <w:rPr>
                <w:rFonts w:eastAsia="Times New Roman"/>
                <w:sz w:val="24"/>
                <w:szCs w:val="24"/>
                <w:lang w:eastAsia="ru-RU"/>
              </w:rPr>
              <w:t>Низкий</w:t>
            </w:r>
          </w:p>
        </w:tc>
        <w:tc>
          <w:tcPr>
            <w:tcW w:w="1977" w:type="pct"/>
            <w:vAlign w:val="center"/>
          </w:tcPr>
          <w:p w:rsidR="00EE1CC2" w:rsidRPr="0054462A" w:rsidRDefault="00EE1CC2" w:rsidP="00B67710">
            <w:pPr>
              <w:spacing w:after="0" w:line="240" w:lineRule="auto"/>
              <w:jc w:val="center"/>
              <w:rPr>
                <w:rFonts w:eastAsia="Times New Roman"/>
                <w:sz w:val="24"/>
                <w:szCs w:val="24"/>
                <w:lang w:eastAsia="ru-RU"/>
              </w:rPr>
            </w:pPr>
            <w:r w:rsidRPr="0054462A">
              <w:rPr>
                <w:rFonts w:eastAsia="Times New Roman"/>
                <w:sz w:val="24"/>
                <w:szCs w:val="24"/>
                <w:lang w:eastAsia="ru-RU"/>
              </w:rPr>
              <w:t>Средний/высокий</w:t>
            </w:r>
          </w:p>
        </w:tc>
      </w:tr>
    </w:tbl>
    <w:bookmarkEnd w:id="1"/>
    <w:p w:rsidR="00EE1CC2" w:rsidRPr="0054462A" w:rsidRDefault="00EE1CC2" w:rsidP="00EE1CC2">
      <w:pPr>
        <w:widowControl w:val="0"/>
        <w:spacing w:after="0" w:line="240" w:lineRule="auto"/>
        <w:ind w:left="688"/>
        <w:rPr>
          <w:rFonts w:eastAsia="Times New Roman"/>
          <w:i/>
          <w:sz w:val="24"/>
          <w:szCs w:val="24"/>
          <w:lang w:eastAsia="ar-SA"/>
        </w:rPr>
      </w:pPr>
      <w:r w:rsidRPr="0054462A">
        <w:rPr>
          <w:rFonts w:eastAsia="Times New Roman"/>
          <w:b/>
          <w:sz w:val="24"/>
          <w:szCs w:val="24"/>
        </w:rPr>
        <w:t xml:space="preserve">* </w:t>
      </w:r>
      <w:r w:rsidRPr="0054462A">
        <w:rPr>
          <w:rFonts w:eastAsia="Times New Roman"/>
          <w:i/>
          <w:sz w:val="24"/>
          <w:szCs w:val="24"/>
          <w:lang w:eastAsia="ar-SA"/>
        </w:rPr>
        <w:t>- не предусмотрены для программ аспирантуры</w:t>
      </w:r>
    </w:p>
    <w:p w:rsidR="00EE1CC2" w:rsidRPr="0054462A" w:rsidRDefault="00EE1CC2" w:rsidP="00EE1CC2">
      <w:pPr>
        <w:widowControl w:val="0"/>
        <w:spacing w:after="0" w:line="240" w:lineRule="auto"/>
        <w:ind w:left="688"/>
        <w:rPr>
          <w:rFonts w:eastAsia="Times New Roman"/>
          <w:b/>
          <w:sz w:val="24"/>
          <w:szCs w:val="24"/>
        </w:rPr>
      </w:pPr>
    </w:p>
    <w:p w:rsidR="00EE1CC2" w:rsidRPr="0054462A" w:rsidRDefault="00EE1CC2" w:rsidP="00EE1CC2">
      <w:pPr>
        <w:spacing w:after="0" w:line="240" w:lineRule="auto"/>
        <w:ind w:firstLine="709"/>
        <w:jc w:val="both"/>
        <w:rPr>
          <w:rFonts w:eastAsia="Times New Roman"/>
          <w:i/>
          <w:color w:val="000000"/>
          <w:sz w:val="24"/>
          <w:szCs w:val="24"/>
          <w:lang w:eastAsia="ru-RU"/>
        </w:rPr>
      </w:pPr>
      <w:r w:rsidRPr="0054462A">
        <w:rPr>
          <w:rFonts w:eastAsia="Times New Roman"/>
          <w:i/>
          <w:color w:val="000000"/>
          <w:sz w:val="24"/>
          <w:szCs w:val="24"/>
          <w:lang w:eastAsia="ru-RU"/>
        </w:rPr>
        <w:t>Для экзамена (пример)</w:t>
      </w:r>
    </w:p>
    <w:p w:rsidR="00EE1CC2" w:rsidRPr="0054462A" w:rsidRDefault="00EE1CC2" w:rsidP="00EE1CC2">
      <w:pPr>
        <w:widowControl w:val="0"/>
        <w:spacing w:after="0" w:line="240" w:lineRule="auto"/>
        <w:ind w:left="688"/>
        <w:rPr>
          <w:rFonts w:eastAsia="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294"/>
        <w:gridCol w:w="2039"/>
        <w:gridCol w:w="1532"/>
        <w:gridCol w:w="1946"/>
      </w:tblGrid>
      <w:tr w:rsidR="00EE1CC2" w:rsidRPr="0054462A" w:rsidTr="00B67710">
        <w:trPr>
          <w:tblHeader/>
          <w:jc w:val="center"/>
        </w:trPr>
        <w:tc>
          <w:tcPr>
            <w:tcW w:w="917" w:type="pct"/>
            <w:vMerge w:val="restart"/>
          </w:tcPr>
          <w:p w:rsidR="00EE1CC2" w:rsidRPr="0054462A" w:rsidRDefault="00EE1CC2" w:rsidP="00B67710">
            <w:pPr>
              <w:spacing w:after="0" w:line="216" w:lineRule="auto"/>
              <w:ind w:left="-47"/>
              <w:jc w:val="center"/>
              <w:rPr>
                <w:rFonts w:eastAsia="Times New Roman"/>
                <w:b/>
                <w:spacing w:val="-2"/>
                <w:sz w:val="24"/>
                <w:szCs w:val="24"/>
                <w:lang w:eastAsia="ru-RU"/>
              </w:rPr>
            </w:pPr>
            <w:bookmarkStart w:id="2" w:name="_Hlk504475917"/>
            <w:r w:rsidRPr="0054462A">
              <w:rPr>
                <w:rFonts w:eastAsia="Times New Roman"/>
                <w:b/>
                <w:spacing w:val="-2"/>
                <w:sz w:val="24"/>
                <w:szCs w:val="24"/>
                <w:lang w:eastAsia="ru-RU"/>
              </w:rPr>
              <w:t>Результаты обучения</w:t>
            </w:r>
          </w:p>
        </w:tc>
        <w:tc>
          <w:tcPr>
            <w:tcW w:w="4083" w:type="pct"/>
            <w:gridSpan w:val="4"/>
          </w:tcPr>
          <w:p w:rsidR="00EE1CC2" w:rsidRPr="0054462A" w:rsidRDefault="00EE1CC2" w:rsidP="00B67710">
            <w:pPr>
              <w:spacing w:after="0" w:line="216" w:lineRule="auto"/>
              <w:ind w:left="-100" w:right="-109"/>
              <w:jc w:val="center"/>
              <w:rPr>
                <w:rFonts w:eastAsia="Times New Roman"/>
                <w:b/>
                <w:spacing w:val="-2"/>
                <w:sz w:val="24"/>
                <w:szCs w:val="24"/>
                <w:lang w:eastAsia="ru-RU"/>
              </w:rPr>
            </w:pPr>
            <w:r w:rsidRPr="0054462A">
              <w:rPr>
                <w:rFonts w:eastAsia="Times New Roman"/>
                <w:b/>
                <w:spacing w:val="-2"/>
                <w:sz w:val="24"/>
                <w:szCs w:val="24"/>
                <w:lang w:eastAsia="ru-RU"/>
              </w:rPr>
              <w:t>Оценки сформированности компетенций</w:t>
            </w:r>
          </w:p>
          <w:p w:rsidR="00EE1CC2" w:rsidRPr="0054462A" w:rsidRDefault="00EE1CC2" w:rsidP="00B67710">
            <w:pPr>
              <w:spacing w:after="0" w:line="216" w:lineRule="auto"/>
              <w:ind w:left="-100" w:right="-109"/>
              <w:jc w:val="center"/>
              <w:rPr>
                <w:rFonts w:eastAsia="Times New Roman"/>
                <w:b/>
                <w:spacing w:val="-2"/>
                <w:sz w:val="24"/>
                <w:szCs w:val="24"/>
                <w:lang w:eastAsia="ru-RU"/>
              </w:rPr>
            </w:pPr>
          </w:p>
        </w:tc>
      </w:tr>
      <w:tr w:rsidR="00EE1CC2" w:rsidRPr="0054462A" w:rsidTr="00B67710">
        <w:trPr>
          <w:tblHeader/>
          <w:jc w:val="center"/>
        </w:trPr>
        <w:tc>
          <w:tcPr>
            <w:tcW w:w="917" w:type="pct"/>
            <w:vMerge/>
          </w:tcPr>
          <w:p w:rsidR="00EE1CC2" w:rsidRPr="0054462A" w:rsidRDefault="00EE1CC2" w:rsidP="00B67710">
            <w:pPr>
              <w:spacing w:after="0" w:line="216" w:lineRule="auto"/>
              <w:ind w:left="-47"/>
              <w:jc w:val="center"/>
              <w:rPr>
                <w:rFonts w:eastAsia="Times New Roman"/>
                <w:b/>
                <w:spacing w:val="-2"/>
                <w:sz w:val="24"/>
                <w:szCs w:val="24"/>
                <w:lang w:eastAsia="ru-RU"/>
              </w:rPr>
            </w:pPr>
          </w:p>
        </w:tc>
        <w:tc>
          <w:tcPr>
            <w:tcW w:w="1199" w:type="pct"/>
          </w:tcPr>
          <w:p w:rsidR="00EE1CC2" w:rsidRPr="0054462A" w:rsidRDefault="00EE1CC2" w:rsidP="00B67710">
            <w:pPr>
              <w:spacing w:after="0" w:line="216" w:lineRule="auto"/>
              <w:ind w:left="-100" w:right="-109"/>
              <w:jc w:val="center"/>
              <w:rPr>
                <w:rFonts w:eastAsia="Times New Roman"/>
                <w:b/>
                <w:bCs/>
                <w:spacing w:val="-2"/>
                <w:sz w:val="24"/>
                <w:szCs w:val="24"/>
                <w:lang w:eastAsia="ru-RU"/>
              </w:rPr>
            </w:pPr>
            <w:r w:rsidRPr="0054462A">
              <w:rPr>
                <w:rFonts w:eastAsia="Times New Roman"/>
                <w:b/>
                <w:bCs/>
                <w:spacing w:val="-2"/>
                <w:sz w:val="24"/>
                <w:szCs w:val="24"/>
                <w:lang w:eastAsia="ru-RU"/>
              </w:rPr>
              <w:t>неудовлетворительно</w:t>
            </w:r>
          </w:p>
        </w:tc>
        <w:tc>
          <w:tcPr>
            <w:tcW w:w="1066" w:type="pct"/>
          </w:tcPr>
          <w:p w:rsidR="00EE1CC2" w:rsidRPr="0054462A" w:rsidRDefault="00EE1CC2" w:rsidP="00B67710">
            <w:pPr>
              <w:spacing w:after="0" w:line="216" w:lineRule="auto"/>
              <w:ind w:left="-100" w:right="-109"/>
              <w:jc w:val="center"/>
              <w:rPr>
                <w:rFonts w:eastAsia="Times New Roman"/>
                <w:b/>
                <w:bCs/>
                <w:spacing w:val="-2"/>
                <w:sz w:val="24"/>
                <w:szCs w:val="24"/>
                <w:lang w:eastAsia="ru-RU"/>
              </w:rPr>
            </w:pPr>
            <w:r w:rsidRPr="0054462A">
              <w:rPr>
                <w:rFonts w:eastAsia="Times New Roman"/>
                <w:b/>
                <w:bCs/>
                <w:spacing w:val="-2"/>
                <w:sz w:val="24"/>
                <w:szCs w:val="24"/>
                <w:lang w:eastAsia="ru-RU"/>
              </w:rPr>
              <w:t>удовлетворительно</w:t>
            </w:r>
          </w:p>
        </w:tc>
        <w:tc>
          <w:tcPr>
            <w:tcW w:w="801" w:type="pct"/>
          </w:tcPr>
          <w:p w:rsidR="00EE1CC2" w:rsidRPr="0054462A" w:rsidRDefault="00EE1CC2" w:rsidP="00B67710">
            <w:pPr>
              <w:spacing w:after="0" w:line="216" w:lineRule="auto"/>
              <w:ind w:left="-100" w:right="-109"/>
              <w:jc w:val="center"/>
              <w:rPr>
                <w:rFonts w:eastAsia="Times New Roman"/>
                <w:b/>
                <w:bCs/>
                <w:spacing w:val="-2"/>
                <w:sz w:val="24"/>
                <w:szCs w:val="24"/>
                <w:lang w:eastAsia="ru-RU"/>
              </w:rPr>
            </w:pPr>
            <w:r w:rsidRPr="0054462A">
              <w:rPr>
                <w:rFonts w:eastAsia="Times New Roman"/>
                <w:b/>
                <w:bCs/>
                <w:spacing w:val="-2"/>
                <w:sz w:val="24"/>
                <w:szCs w:val="24"/>
                <w:lang w:eastAsia="ru-RU"/>
              </w:rPr>
              <w:t>хорошо</w:t>
            </w:r>
          </w:p>
        </w:tc>
        <w:tc>
          <w:tcPr>
            <w:tcW w:w="1017" w:type="pct"/>
          </w:tcPr>
          <w:p w:rsidR="00EE1CC2" w:rsidRPr="0054462A" w:rsidRDefault="00EE1CC2" w:rsidP="00B67710">
            <w:pPr>
              <w:spacing w:after="0" w:line="216" w:lineRule="auto"/>
              <w:ind w:left="-100" w:right="-109"/>
              <w:jc w:val="center"/>
              <w:rPr>
                <w:rFonts w:eastAsia="Times New Roman"/>
                <w:b/>
                <w:bCs/>
                <w:spacing w:val="-2"/>
                <w:sz w:val="24"/>
                <w:szCs w:val="24"/>
                <w:lang w:eastAsia="ru-RU"/>
              </w:rPr>
            </w:pPr>
            <w:r w:rsidRPr="0054462A">
              <w:rPr>
                <w:rFonts w:eastAsia="Times New Roman"/>
                <w:b/>
                <w:bCs/>
                <w:spacing w:val="-2"/>
                <w:sz w:val="24"/>
                <w:szCs w:val="24"/>
                <w:lang w:eastAsia="ru-RU"/>
              </w:rPr>
              <w:t>отлично</w:t>
            </w:r>
          </w:p>
        </w:tc>
      </w:tr>
      <w:tr w:rsidR="00EE1CC2" w:rsidRPr="0054462A" w:rsidTr="00B67710">
        <w:trPr>
          <w:jc w:val="center"/>
        </w:trPr>
        <w:tc>
          <w:tcPr>
            <w:tcW w:w="917" w:type="pct"/>
            <w:vAlign w:val="center"/>
          </w:tcPr>
          <w:p w:rsidR="00EE1CC2" w:rsidRPr="0054462A" w:rsidRDefault="00EE1CC2" w:rsidP="00B67710">
            <w:pPr>
              <w:spacing w:after="0" w:line="216" w:lineRule="auto"/>
              <w:ind w:left="-47"/>
              <w:rPr>
                <w:rFonts w:eastAsia="Times New Roman"/>
                <w:b/>
                <w:spacing w:val="-2"/>
                <w:sz w:val="24"/>
                <w:szCs w:val="24"/>
                <w:lang w:eastAsia="ru-RU"/>
              </w:rPr>
            </w:pPr>
            <w:r w:rsidRPr="0054462A">
              <w:rPr>
                <w:rFonts w:eastAsia="Times New Roman"/>
                <w:b/>
                <w:spacing w:val="-2"/>
                <w:sz w:val="24"/>
                <w:szCs w:val="24"/>
                <w:lang w:eastAsia="ru-RU"/>
              </w:rPr>
              <w:t>Полнота знаний</w:t>
            </w:r>
          </w:p>
        </w:tc>
        <w:tc>
          <w:tcPr>
            <w:tcW w:w="1199" w:type="pct"/>
          </w:tcPr>
          <w:p w:rsidR="00EE1CC2" w:rsidRPr="0054462A" w:rsidRDefault="00EE1CC2" w:rsidP="00B67710">
            <w:pPr>
              <w:spacing w:after="0" w:line="216" w:lineRule="auto"/>
              <w:ind w:left="-13" w:right="80"/>
              <w:jc w:val="center"/>
              <w:rPr>
                <w:rFonts w:eastAsia="Times New Roman"/>
                <w:spacing w:val="-2"/>
                <w:sz w:val="24"/>
                <w:szCs w:val="24"/>
                <w:lang w:eastAsia="ru-RU"/>
              </w:rPr>
            </w:pPr>
            <w:r w:rsidRPr="0054462A">
              <w:rPr>
                <w:rFonts w:eastAsia="Times New Roman"/>
                <w:spacing w:val="-2"/>
                <w:sz w:val="24"/>
                <w:szCs w:val="24"/>
                <w:lang w:eastAsia="ru-RU"/>
              </w:rPr>
              <w:t>Уровень знаний ниже минимальных требований. Имели место грубые ошибки</w:t>
            </w:r>
          </w:p>
        </w:tc>
        <w:tc>
          <w:tcPr>
            <w:tcW w:w="1066" w:type="pct"/>
          </w:tcPr>
          <w:p w:rsidR="00EE1CC2" w:rsidRPr="0054462A" w:rsidRDefault="00EE1CC2" w:rsidP="00B67710">
            <w:pPr>
              <w:spacing w:after="0" w:line="216" w:lineRule="auto"/>
              <w:ind w:right="79"/>
              <w:jc w:val="center"/>
              <w:rPr>
                <w:rFonts w:eastAsia="Times New Roman"/>
                <w:spacing w:val="-2"/>
                <w:sz w:val="24"/>
                <w:szCs w:val="24"/>
                <w:lang w:eastAsia="ru-RU"/>
              </w:rPr>
            </w:pPr>
            <w:r w:rsidRPr="0054462A">
              <w:rPr>
                <w:rFonts w:eastAsia="Times New Roman"/>
                <w:spacing w:val="-2"/>
                <w:sz w:val="24"/>
                <w:szCs w:val="24"/>
                <w:lang w:eastAsia="ru-RU"/>
              </w:rPr>
              <w:t>Минимально допустимый уровень знаний. Допущено много негрубых ошибки</w:t>
            </w:r>
          </w:p>
        </w:tc>
        <w:tc>
          <w:tcPr>
            <w:tcW w:w="801" w:type="pct"/>
          </w:tcPr>
          <w:p w:rsidR="00EE1CC2" w:rsidRPr="0054462A" w:rsidRDefault="00EE1CC2" w:rsidP="00B67710">
            <w:pPr>
              <w:spacing w:after="0" w:line="216" w:lineRule="auto"/>
              <w:ind w:left="-12" w:right="80" w:firstLine="12"/>
              <w:jc w:val="center"/>
              <w:rPr>
                <w:rFonts w:eastAsia="Times New Roman"/>
                <w:spacing w:val="-2"/>
                <w:sz w:val="24"/>
                <w:szCs w:val="24"/>
                <w:lang w:eastAsia="ru-RU"/>
              </w:rPr>
            </w:pPr>
            <w:r w:rsidRPr="0054462A">
              <w:rPr>
                <w:rFonts w:eastAsia="Times New Roman"/>
                <w:spacing w:val="-2"/>
                <w:sz w:val="24"/>
                <w:szCs w:val="24"/>
                <w:lang w:eastAsia="ru-RU"/>
              </w:rPr>
              <w:t>Уровень знаний в объеме, соответствующем программе подготовки. Допущено несколько негрубых ошибок</w:t>
            </w:r>
          </w:p>
        </w:tc>
        <w:tc>
          <w:tcPr>
            <w:tcW w:w="1017" w:type="pct"/>
          </w:tcPr>
          <w:p w:rsidR="00EE1CC2" w:rsidRPr="0054462A" w:rsidRDefault="00EE1CC2" w:rsidP="00B67710">
            <w:pPr>
              <w:spacing w:after="0" w:line="216" w:lineRule="auto"/>
              <w:ind w:right="43"/>
              <w:jc w:val="center"/>
              <w:rPr>
                <w:rFonts w:eastAsia="Times New Roman"/>
                <w:spacing w:val="-2"/>
                <w:sz w:val="24"/>
                <w:szCs w:val="24"/>
                <w:lang w:eastAsia="ru-RU"/>
              </w:rPr>
            </w:pPr>
            <w:r w:rsidRPr="0054462A">
              <w:rPr>
                <w:rFonts w:eastAsia="Times New Roman"/>
                <w:spacing w:val="-2"/>
                <w:sz w:val="24"/>
                <w:szCs w:val="24"/>
                <w:lang w:eastAsia="ru-RU"/>
              </w:rPr>
              <w:t>Уровень знаний в объеме, соответствующем программе подготовки, без ошибок</w:t>
            </w:r>
          </w:p>
        </w:tc>
      </w:tr>
      <w:tr w:rsidR="00EE1CC2" w:rsidRPr="0054462A" w:rsidTr="00B67710">
        <w:trPr>
          <w:jc w:val="center"/>
        </w:trPr>
        <w:tc>
          <w:tcPr>
            <w:tcW w:w="917" w:type="pct"/>
            <w:vAlign w:val="center"/>
          </w:tcPr>
          <w:p w:rsidR="00EE1CC2" w:rsidRPr="0054462A" w:rsidRDefault="00EE1CC2" w:rsidP="00B67710">
            <w:pPr>
              <w:spacing w:after="0" w:line="216" w:lineRule="auto"/>
              <w:ind w:left="-47"/>
              <w:rPr>
                <w:rFonts w:eastAsia="Times New Roman"/>
                <w:b/>
                <w:spacing w:val="-2"/>
                <w:sz w:val="24"/>
                <w:szCs w:val="24"/>
                <w:lang w:eastAsia="ru-RU"/>
              </w:rPr>
            </w:pPr>
            <w:r w:rsidRPr="0054462A">
              <w:rPr>
                <w:rFonts w:eastAsia="Times New Roman"/>
                <w:b/>
                <w:spacing w:val="-2"/>
                <w:sz w:val="24"/>
                <w:szCs w:val="24"/>
                <w:lang w:eastAsia="ru-RU"/>
              </w:rPr>
              <w:t xml:space="preserve">Наличие умений </w:t>
            </w:r>
          </w:p>
        </w:tc>
        <w:tc>
          <w:tcPr>
            <w:tcW w:w="1199" w:type="pct"/>
          </w:tcPr>
          <w:p w:rsidR="00EE1CC2" w:rsidRPr="0054462A" w:rsidRDefault="00EE1CC2" w:rsidP="00B67710">
            <w:pPr>
              <w:spacing w:after="0" w:line="216" w:lineRule="auto"/>
              <w:ind w:left="-13" w:right="80"/>
              <w:jc w:val="center"/>
              <w:rPr>
                <w:rFonts w:eastAsia="Times New Roman"/>
                <w:spacing w:val="-2"/>
                <w:sz w:val="24"/>
                <w:szCs w:val="24"/>
                <w:lang w:eastAsia="ru-RU"/>
              </w:rPr>
            </w:pPr>
            <w:r w:rsidRPr="0054462A">
              <w:rPr>
                <w:rFonts w:eastAsia="Times New Roman"/>
                <w:spacing w:val="-2"/>
                <w:sz w:val="24"/>
                <w:szCs w:val="24"/>
                <w:lang w:eastAsia="ru-RU"/>
              </w:rPr>
              <w:t>При решении стандартных задач не продемонстрированы основные умения. Имели место грубые ошибки</w:t>
            </w:r>
          </w:p>
        </w:tc>
        <w:tc>
          <w:tcPr>
            <w:tcW w:w="1066" w:type="pct"/>
          </w:tcPr>
          <w:p w:rsidR="00EE1CC2" w:rsidRPr="0054462A" w:rsidRDefault="00EE1CC2" w:rsidP="00B67710">
            <w:pPr>
              <w:spacing w:after="0" w:line="216" w:lineRule="auto"/>
              <w:ind w:right="79"/>
              <w:jc w:val="center"/>
              <w:rPr>
                <w:rFonts w:eastAsia="Times New Roman"/>
                <w:spacing w:val="-2"/>
                <w:sz w:val="24"/>
                <w:szCs w:val="24"/>
                <w:lang w:eastAsia="ru-RU"/>
              </w:rPr>
            </w:pPr>
            <w:r w:rsidRPr="0054462A">
              <w:rPr>
                <w:rFonts w:eastAsia="Times New Roman"/>
                <w:spacing w:val="-2"/>
                <w:sz w:val="24"/>
                <w:szCs w:val="24"/>
                <w:lang w:eastAsia="ru-RU"/>
              </w:rPr>
              <w:t>Продемонстрированы основные умения. Решены типовые задачи с негрубыми ошибками. Выполнены все задания, но не в полном объеме.</w:t>
            </w:r>
          </w:p>
        </w:tc>
        <w:tc>
          <w:tcPr>
            <w:tcW w:w="801" w:type="pct"/>
          </w:tcPr>
          <w:p w:rsidR="00EE1CC2" w:rsidRPr="0054462A" w:rsidRDefault="00EE1CC2" w:rsidP="00B67710">
            <w:pPr>
              <w:spacing w:after="0" w:line="216" w:lineRule="auto"/>
              <w:ind w:left="-12" w:right="80" w:firstLine="12"/>
              <w:jc w:val="center"/>
              <w:rPr>
                <w:rFonts w:eastAsia="Times New Roman"/>
                <w:spacing w:val="-2"/>
                <w:sz w:val="24"/>
                <w:szCs w:val="24"/>
                <w:lang w:eastAsia="ru-RU"/>
              </w:rPr>
            </w:pPr>
            <w:r w:rsidRPr="0054462A">
              <w:rPr>
                <w:rFonts w:eastAsia="Times New Roman"/>
                <w:spacing w:val="-2"/>
                <w:sz w:val="24"/>
                <w:szCs w:val="24"/>
                <w:lang w:eastAsia="ru-RU"/>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017" w:type="pct"/>
          </w:tcPr>
          <w:p w:rsidR="00EE1CC2" w:rsidRPr="0054462A" w:rsidRDefault="00EE1CC2" w:rsidP="00B67710">
            <w:pPr>
              <w:spacing w:after="0" w:line="216" w:lineRule="auto"/>
              <w:ind w:right="43"/>
              <w:jc w:val="center"/>
              <w:rPr>
                <w:rFonts w:eastAsia="Times New Roman"/>
                <w:spacing w:val="-2"/>
                <w:sz w:val="24"/>
                <w:szCs w:val="24"/>
                <w:lang w:eastAsia="ru-RU"/>
              </w:rPr>
            </w:pPr>
            <w:r w:rsidRPr="0054462A">
              <w:rPr>
                <w:rFonts w:eastAsia="Times New Roman"/>
                <w:spacing w:val="-2"/>
                <w:sz w:val="24"/>
                <w:szCs w:val="24"/>
                <w:lang w:eastAsia="ru-RU"/>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EE1CC2" w:rsidRPr="0054462A" w:rsidTr="00B67710">
        <w:trPr>
          <w:trHeight w:val="1872"/>
          <w:jc w:val="center"/>
        </w:trPr>
        <w:tc>
          <w:tcPr>
            <w:tcW w:w="917" w:type="pct"/>
            <w:vAlign w:val="center"/>
          </w:tcPr>
          <w:p w:rsidR="00EE1CC2" w:rsidRPr="0054462A" w:rsidRDefault="00EE1CC2" w:rsidP="00B67710">
            <w:pPr>
              <w:spacing w:after="0" w:line="216" w:lineRule="auto"/>
              <w:ind w:left="-47"/>
              <w:rPr>
                <w:rFonts w:eastAsia="Times New Roman"/>
                <w:b/>
                <w:spacing w:val="-2"/>
                <w:sz w:val="24"/>
                <w:szCs w:val="24"/>
                <w:lang w:eastAsia="ru-RU"/>
              </w:rPr>
            </w:pPr>
            <w:r w:rsidRPr="0054462A">
              <w:rPr>
                <w:rFonts w:eastAsia="Times New Roman"/>
                <w:b/>
                <w:spacing w:val="-2"/>
                <w:sz w:val="24"/>
                <w:szCs w:val="24"/>
                <w:lang w:eastAsia="ru-RU"/>
              </w:rPr>
              <w:t>Наличие навыков</w:t>
            </w:r>
          </w:p>
          <w:p w:rsidR="00EE1CC2" w:rsidRPr="0054462A" w:rsidRDefault="00EE1CC2" w:rsidP="00B67710">
            <w:pPr>
              <w:spacing w:after="0" w:line="216" w:lineRule="auto"/>
              <w:ind w:left="-47"/>
              <w:rPr>
                <w:rFonts w:eastAsia="Times New Roman"/>
                <w:b/>
                <w:spacing w:val="-2"/>
                <w:sz w:val="24"/>
                <w:szCs w:val="24"/>
                <w:lang w:eastAsia="ru-RU"/>
              </w:rPr>
            </w:pPr>
            <w:r w:rsidRPr="0054462A">
              <w:rPr>
                <w:rFonts w:eastAsia="Times New Roman"/>
                <w:b/>
                <w:spacing w:val="-2"/>
                <w:sz w:val="24"/>
                <w:szCs w:val="24"/>
                <w:lang w:eastAsia="ru-RU"/>
              </w:rPr>
              <w:t>(владение опытом)</w:t>
            </w:r>
          </w:p>
        </w:tc>
        <w:tc>
          <w:tcPr>
            <w:tcW w:w="1199" w:type="pct"/>
          </w:tcPr>
          <w:p w:rsidR="00EE1CC2" w:rsidRPr="0054462A" w:rsidRDefault="00EE1CC2" w:rsidP="00B67710">
            <w:pPr>
              <w:spacing w:after="0" w:line="216" w:lineRule="auto"/>
              <w:ind w:left="-13" w:right="80"/>
              <w:jc w:val="center"/>
              <w:rPr>
                <w:rFonts w:eastAsia="Times New Roman"/>
                <w:spacing w:val="-2"/>
                <w:sz w:val="24"/>
                <w:szCs w:val="24"/>
                <w:lang w:eastAsia="ru-RU"/>
              </w:rPr>
            </w:pPr>
            <w:r w:rsidRPr="0054462A">
              <w:rPr>
                <w:rFonts w:eastAsia="Times New Roman"/>
                <w:spacing w:val="-2"/>
                <w:sz w:val="24"/>
                <w:szCs w:val="24"/>
                <w:lang w:eastAsia="ru-RU"/>
              </w:rPr>
              <w:t>При решении стандартных задач не продемонстрированы базовые навыки. Имели место грубые ошибки</w:t>
            </w:r>
          </w:p>
        </w:tc>
        <w:tc>
          <w:tcPr>
            <w:tcW w:w="1066" w:type="pct"/>
          </w:tcPr>
          <w:p w:rsidR="00EE1CC2" w:rsidRPr="0054462A" w:rsidRDefault="00EE1CC2" w:rsidP="00B67710">
            <w:pPr>
              <w:spacing w:after="0" w:line="216" w:lineRule="auto"/>
              <w:ind w:right="79"/>
              <w:jc w:val="center"/>
              <w:rPr>
                <w:rFonts w:eastAsia="Times New Roman"/>
                <w:spacing w:val="-2"/>
                <w:sz w:val="24"/>
                <w:szCs w:val="24"/>
                <w:lang w:eastAsia="ru-RU"/>
              </w:rPr>
            </w:pPr>
            <w:r w:rsidRPr="0054462A">
              <w:rPr>
                <w:rFonts w:eastAsia="Times New Roman"/>
                <w:spacing w:val="-2"/>
                <w:sz w:val="24"/>
                <w:szCs w:val="24"/>
                <w:lang w:eastAsia="ru-RU"/>
              </w:rPr>
              <w:t>Имеется минимальный набор навыков для решения стандартных задач с некоторыми недочетами</w:t>
            </w:r>
          </w:p>
        </w:tc>
        <w:tc>
          <w:tcPr>
            <w:tcW w:w="801" w:type="pct"/>
          </w:tcPr>
          <w:p w:rsidR="00EE1CC2" w:rsidRPr="0054462A" w:rsidRDefault="00EE1CC2" w:rsidP="00B67710">
            <w:pPr>
              <w:spacing w:after="0" w:line="216" w:lineRule="auto"/>
              <w:ind w:left="-12" w:right="80" w:firstLine="12"/>
              <w:jc w:val="center"/>
              <w:rPr>
                <w:rFonts w:eastAsia="Times New Roman"/>
                <w:spacing w:val="-2"/>
                <w:sz w:val="24"/>
                <w:szCs w:val="24"/>
                <w:lang w:eastAsia="ru-RU"/>
              </w:rPr>
            </w:pPr>
            <w:r w:rsidRPr="0054462A">
              <w:rPr>
                <w:rFonts w:eastAsia="Times New Roman"/>
                <w:spacing w:val="-2"/>
                <w:sz w:val="24"/>
                <w:szCs w:val="24"/>
                <w:lang w:eastAsia="ru-RU"/>
              </w:rPr>
              <w:t>Продемонстрированы базовые навыки при решении стандартных задач с некоторыми недочетами</w:t>
            </w:r>
          </w:p>
        </w:tc>
        <w:tc>
          <w:tcPr>
            <w:tcW w:w="1017" w:type="pct"/>
          </w:tcPr>
          <w:p w:rsidR="00EE1CC2" w:rsidRPr="0054462A" w:rsidRDefault="00EE1CC2" w:rsidP="00B67710">
            <w:pPr>
              <w:spacing w:after="0" w:line="216" w:lineRule="auto"/>
              <w:ind w:right="43"/>
              <w:jc w:val="center"/>
              <w:rPr>
                <w:rFonts w:eastAsia="Times New Roman"/>
                <w:spacing w:val="-2"/>
                <w:sz w:val="24"/>
                <w:szCs w:val="24"/>
                <w:lang w:eastAsia="ru-RU"/>
              </w:rPr>
            </w:pPr>
            <w:r w:rsidRPr="0054462A">
              <w:rPr>
                <w:rFonts w:eastAsia="Times New Roman"/>
                <w:spacing w:val="-2"/>
                <w:sz w:val="24"/>
                <w:szCs w:val="24"/>
                <w:lang w:eastAsia="ru-RU"/>
              </w:rPr>
              <w:t>Продемонстрированы навыки при решении нестандартных задач без ошибок и недочетов</w:t>
            </w:r>
          </w:p>
        </w:tc>
      </w:tr>
      <w:tr w:rsidR="00EE1CC2" w:rsidRPr="0054462A" w:rsidTr="00B67710">
        <w:trPr>
          <w:jc w:val="center"/>
        </w:trPr>
        <w:tc>
          <w:tcPr>
            <w:tcW w:w="917" w:type="pct"/>
            <w:vAlign w:val="center"/>
          </w:tcPr>
          <w:p w:rsidR="00EE1CC2" w:rsidRPr="0054462A" w:rsidRDefault="00EE1CC2" w:rsidP="00B67710">
            <w:pPr>
              <w:spacing w:after="0" w:line="216" w:lineRule="auto"/>
              <w:ind w:left="-47"/>
              <w:rPr>
                <w:rFonts w:eastAsia="Times New Roman"/>
                <w:b/>
                <w:spacing w:val="-2"/>
                <w:sz w:val="24"/>
                <w:szCs w:val="24"/>
                <w:lang w:eastAsia="ru-RU"/>
              </w:rPr>
            </w:pPr>
            <w:r w:rsidRPr="0054462A">
              <w:rPr>
                <w:rFonts w:eastAsia="Times New Roman"/>
                <w:b/>
                <w:spacing w:val="-2"/>
                <w:sz w:val="24"/>
                <w:szCs w:val="24"/>
                <w:lang w:eastAsia="ru-RU"/>
              </w:rPr>
              <w:t>Характеристика сформированности компетенции*</w:t>
            </w:r>
          </w:p>
        </w:tc>
        <w:tc>
          <w:tcPr>
            <w:tcW w:w="1199" w:type="pct"/>
          </w:tcPr>
          <w:p w:rsidR="00EE1CC2" w:rsidRPr="0054462A" w:rsidRDefault="00EE1CC2" w:rsidP="00B67710">
            <w:pPr>
              <w:spacing w:after="0" w:line="216" w:lineRule="auto"/>
              <w:ind w:left="-13" w:right="80"/>
              <w:jc w:val="center"/>
              <w:rPr>
                <w:rFonts w:eastAsia="Times New Roman"/>
                <w:spacing w:val="-2"/>
                <w:sz w:val="24"/>
                <w:szCs w:val="24"/>
                <w:lang w:eastAsia="ru-RU"/>
              </w:rPr>
            </w:pPr>
            <w:r w:rsidRPr="0054462A">
              <w:rPr>
                <w:rFonts w:eastAsia="Times New Roman"/>
                <w:spacing w:val="-2"/>
                <w:sz w:val="24"/>
                <w:szCs w:val="24"/>
                <w:lang w:eastAsia="ru-RU"/>
              </w:rPr>
              <w:t>Компетенция в полной мере не сформирована. Имеющихся знаний, умений, навыков недостаточно для решения профессиональных задач. Требуется повторное обучение</w:t>
            </w:r>
          </w:p>
        </w:tc>
        <w:tc>
          <w:tcPr>
            <w:tcW w:w="1066" w:type="pct"/>
          </w:tcPr>
          <w:p w:rsidR="00EE1CC2" w:rsidRPr="0054462A" w:rsidRDefault="00EE1CC2" w:rsidP="00B67710">
            <w:pPr>
              <w:spacing w:after="0" w:line="216" w:lineRule="auto"/>
              <w:ind w:right="79"/>
              <w:jc w:val="center"/>
              <w:rPr>
                <w:rFonts w:eastAsia="Times New Roman"/>
                <w:spacing w:val="-2"/>
                <w:sz w:val="24"/>
                <w:szCs w:val="24"/>
                <w:lang w:eastAsia="ru-RU"/>
              </w:rPr>
            </w:pPr>
            <w:r w:rsidRPr="0054462A">
              <w:rPr>
                <w:rFonts w:eastAsia="Times New Roman"/>
                <w:spacing w:val="-2"/>
                <w:sz w:val="24"/>
                <w:szCs w:val="24"/>
                <w:lang w:eastAsia="ru-RU"/>
              </w:rPr>
              <w:t>Сформированность компетенции соответствует минимальным требованиям. Имеющихся знаний, умений, навыков в целом достаточно для решения профессиональных задач, но требуется дополнительная практика по большинству практических задач</w:t>
            </w:r>
          </w:p>
        </w:tc>
        <w:tc>
          <w:tcPr>
            <w:tcW w:w="801" w:type="pct"/>
          </w:tcPr>
          <w:p w:rsidR="00EE1CC2" w:rsidRPr="0054462A" w:rsidRDefault="00EE1CC2" w:rsidP="00B67710">
            <w:pPr>
              <w:spacing w:after="0" w:line="216" w:lineRule="auto"/>
              <w:ind w:left="-12" w:right="80" w:firstLine="12"/>
              <w:jc w:val="center"/>
              <w:rPr>
                <w:rFonts w:eastAsia="Times New Roman"/>
                <w:spacing w:val="-2"/>
                <w:sz w:val="24"/>
                <w:szCs w:val="24"/>
                <w:lang w:eastAsia="ru-RU"/>
              </w:rPr>
            </w:pPr>
            <w:r w:rsidRPr="0054462A">
              <w:rPr>
                <w:rFonts w:eastAsia="Times New Roman"/>
                <w:spacing w:val="-2"/>
                <w:sz w:val="24"/>
                <w:szCs w:val="24"/>
                <w:lang w:eastAsia="ru-RU"/>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профессиональных задач, но требуется дополнительная практика по некоторым профессиональным задачам</w:t>
            </w:r>
          </w:p>
        </w:tc>
        <w:tc>
          <w:tcPr>
            <w:tcW w:w="1017" w:type="pct"/>
          </w:tcPr>
          <w:p w:rsidR="00EE1CC2" w:rsidRPr="0054462A" w:rsidRDefault="00EE1CC2" w:rsidP="00B67710">
            <w:pPr>
              <w:spacing w:after="0" w:line="216" w:lineRule="auto"/>
              <w:ind w:right="43"/>
              <w:jc w:val="center"/>
              <w:rPr>
                <w:rFonts w:eastAsia="Times New Roman"/>
                <w:spacing w:val="-2"/>
                <w:sz w:val="24"/>
                <w:szCs w:val="24"/>
                <w:lang w:eastAsia="ru-RU"/>
              </w:rPr>
            </w:pPr>
            <w:r w:rsidRPr="0054462A">
              <w:rPr>
                <w:rFonts w:eastAsia="Times New Roman"/>
                <w:spacing w:val="-2"/>
                <w:sz w:val="24"/>
                <w:szCs w:val="24"/>
                <w:lang w:eastAsia="ru-RU"/>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профессиональных задач</w:t>
            </w:r>
          </w:p>
        </w:tc>
      </w:tr>
      <w:tr w:rsidR="00EE1CC2" w:rsidRPr="0054462A" w:rsidTr="00B67710">
        <w:trPr>
          <w:jc w:val="center"/>
        </w:trPr>
        <w:tc>
          <w:tcPr>
            <w:tcW w:w="917" w:type="pct"/>
            <w:vAlign w:val="center"/>
          </w:tcPr>
          <w:p w:rsidR="00EE1CC2" w:rsidRPr="0054462A" w:rsidRDefault="00EE1CC2" w:rsidP="00B67710">
            <w:pPr>
              <w:spacing w:after="0" w:line="216" w:lineRule="auto"/>
              <w:ind w:left="-47"/>
              <w:rPr>
                <w:rFonts w:eastAsia="Times New Roman"/>
                <w:b/>
                <w:spacing w:val="-2"/>
                <w:sz w:val="24"/>
                <w:szCs w:val="24"/>
                <w:lang w:eastAsia="ru-RU"/>
              </w:rPr>
            </w:pPr>
            <w:r w:rsidRPr="0054462A">
              <w:rPr>
                <w:rFonts w:eastAsia="Times New Roman"/>
                <w:b/>
                <w:spacing w:val="-2"/>
                <w:sz w:val="24"/>
                <w:szCs w:val="24"/>
                <w:lang w:eastAsia="ru-RU"/>
              </w:rPr>
              <w:t>Уровень сформированности компетенций*</w:t>
            </w:r>
          </w:p>
        </w:tc>
        <w:tc>
          <w:tcPr>
            <w:tcW w:w="1199" w:type="pct"/>
          </w:tcPr>
          <w:p w:rsidR="00EE1CC2" w:rsidRPr="0054462A" w:rsidRDefault="00EE1CC2" w:rsidP="00B67710">
            <w:pPr>
              <w:spacing w:after="0" w:line="216" w:lineRule="auto"/>
              <w:ind w:left="-100" w:right="-109"/>
              <w:jc w:val="center"/>
              <w:rPr>
                <w:rFonts w:eastAsia="Times New Roman"/>
                <w:spacing w:val="-2"/>
                <w:sz w:val="24"/>
                <w:szCs w:val="24"/>
                <w:lang w:eastAsia="ru-RU"/>
              </w:rPr>
            </w:pPr>
            <w:r w:rsidRPr="0054462A">
              <w:rPr>
                <w:rFonts w:eastAsia="Times New Roman"/>
                <w:spacing w:val="-2"/>
                <w:sz w:val="24"/>
                <w:szCs w:val="24"/>
                <w:lang w:eastAsia="ru-RU"/>
              </w:rPr>
              <w:t>Низкий</w:t>
            </w:r>
          </w:p>
        </w:tc>
        <w:tc>
          <w:tcPr>
            <w:tcW w:w="1066" w:type="pct"/>
          </w:tcPr>
          <w:p w:rsidR="00EE1CC2" w:rsidRPr="0054462A" w:rsidRDefault="00EE1CC2" w:rsidP="00B67710">
            <w:pPr>
              <w:spacing w:after="0" w:line="216" w:lineRule="auto"/>
              <w:ind w:left="-100" w:right="-109"/>
              <w:jc w:val="center"/>
              <w:rPr>
                <w:rFonts w:eastAsia="Times New Roman"/>
                <w:spacing w:val="-2"/>
                <w:sz w:val="24"/>
                <w:szCs w:val="24"/>
                <w:lang w:eastAsia="ru-RU"/>
              </w:rPr>
            </w:pPr>
            <w:r w:rsidRPr="0054462A">
              <w:rPr>
                <w:rFonts w:eastAsia="Times New Roman"/>
                <w:spacing w:val="-2"/>
                <w:sz w:val="24"/>
                <w:szCs w:val="24"/>
                <w:lang w:eastAsia="ru-RU"/>
              </w:rPr>
              <w:t xml:space="preserve">Ниже </w:t>
            </w:r>
          </w:p>
          <w:p w:rsidR="00EE1CC2" w:rsidRPr="0054462A" w:rsidRDefault="00EE1CC2" w:rsidP="00B67710">
            <w:pPr>
              <w:spacing w:after="0" w:line="216" w:lineRule="auto"/>
              <w:ind w:left="-100" w:right="-109"/>
              <w:jc w:val="center"/>
              <w:rPr>
                <w:rFonts w:eastAsia="Times New Roman"/>
                <w:spacing w:val="-2"/>
                <w:sz w:val="24"/>
                <w:szCs w:val="24"/>
                <w:lang w:eastAsia="ru-RU"/>
              </w:rPr>
            </w:pPr>
            <w:r w:rsidRPr="0054462A">
              <w:rPr>
                <w:rFonts w:eastAsia="Times New Roman"/>
                <w:spacing w:val="-2"/>
                <w:sz w:val="24"/>
                <w:szCs w:val="24"/>
                <w:lang w:eastAsia="ru-RU"/>
              </w:rPr>
              <w:t>среднего</w:t>
            </w:r>
          </w:p>
        </w:tc>
        <w:tc>
          <w:tcPr>
            <w:tcW w:w="801" w:type="pct"/>
          </w:tcPr>
          <w:p w:rsidR="00EE1CC2" w:rsidRPr="0054462A" w:rsidRDefault="00EE1CC2" w:rsidP="00B67710">
            <w:pPr>
              <w:spacing w:after="0" w:line="216" w:lineRule="auto"/>
              <w:ind w:left="-100" w:right="-109"/>
              <w:jc w:val="center"/>
              <w:rPr>
                <w:rFonts w:eastAsia="Times New Roman"/>
                <w:spacing w:val="-2"/>
                <w:sz w:val="24"/>
                <w:szCs w:val="24"/>
                <w:lang w:eastAsia="ru-RU"/>
              </w:rPr>
            </w:pPr>
            <w:r w:rsidRPr="0054462A">
              <w:rPr>
                <w:rFonts w:eastAsia="Times New Roman"/>
                <w:spacing w:val="-2"/>
                <w:sz w:val="24"/>
                <w:szCs w:val="24"/>
                <w:lang w:eastAsia="ru-RU"/>
              </w:rPr>
              <w:t>Средний</w:t>
            </w:r>
          </w:p>
        </w:tc>
        <w:tc>
          <w:tcPr>
            <w:tcW w:w="1017" w:type="pct"/>
          </w:tcPr>
          <w:p w:rsidR="00EE1CC2" w:rsidRPr="0054462A" w:rsidRDefault="00EE1CC2" w:rsidP="00B67710">
            <w:pPr>
              <w:spacing w:after="0" w:line="216" w:lineRule="auto"/>
              <w:ind w:left="-100" w:right="-109"/>
              <w:jc w:val="center"/>
              <w:rPr>
                <w:rFonts w:eastAsia="Times New Roman"/>
                <w:spacing w:val="-2"/>
                <w:sz w:val="24"/>
                <w:szCs w:val="24"/>
                <w:lang w:eastAsia="ru-RU"/>
              </w:rPr>
            </w:pPr>
            <w:r w:rsidRPr="0054462A">
              <w:rPr>
                <w:rFonts w:eastAsia="Times New Roman"/>
                <w:spacing w:val="-2"/>
                <w:sz w:val="24"/>
                <w:szCs w:val="24"/>
                <w:lang w:eastAsia="ru-RU"/>
              </w:rPr>
              <w:t>Высокий</w:t>
            </w:r>
          </w:p>
        </w:tc>
      </w:tr>
    </w:tbl>
    <w:bookmarkEnd w:id="2"/>
    <w:p w:rsidR="00EE1CC2" w:rsidRPr="0054462A" w:rsidRDefault="00EE1CC2" w:rsidP="00EE1CC2">
      <w:pPr>
        <w:spacing w:after="0" w:line="240" w:lineRule="auto"/>
        <w:rPr>
          <w:rFonts w:eastAsia="Times New Roman" w:cs="Tahoma"/>
          <w:i/>
          <w:sz w:val="24"/>
          <w:szCs w:val="24"/>
          <w:lang w:eastAsia="ar-SA"/>
        </w:rPr>
      </w:pPr>
      <w:r w:rsidRPr="0054462A">
        <w:rPr>
          <w:rFonts w:eastAsia="Times New Roman"/>
          <w:sz w:val="24"/>
          <w:szCs w:val="24"/>
          <w:lang w:eastAsia="ru-RU"/>
        </w:rPr>
        <w:t xml:space="preserve">* </w:t>
      </w:r>
      <w:r w:rsidRPr="0054462A">
        <w:rPr>
          <w:rFonts w:eastAsia="Times New Roman" w:cs="Tahoma"/>
          <w:i/>
          <w:sz w:val="24"/>
          <w:szCs w:val="24"/>
          <w:lang w:eastAsia="ar-SA"/>
        </w:rPr>
        <w:t>- не предусмотрены для программ аспирантуры</w:t>
      </w:r>
    </w:p>
    <w:p w:rsidR="00EE1CC2" w:rsidRPr="0054462A" w:rsidRDefault="00EE1CC2" w:rsidP="00EE1CC2">
      <w:pPr>
        <w:spacing w:after="0" w:line="240" w:lineRule="auto"/>
        <w:rPr>
          <w:rFonts w:eastAsia="Times New Roman"/>
          <w:sz w:val="24"/>
          <w:szCs w:val="24"/>
          <w:lang w:eastAsia="ru-RU"/>
        </w:rPr>
      </w:pPr>
    </w:p>
    <w:p w:rsidR="00EE1CC2" w:rsidRPr="0054462A" w:rsidRDefault="00EE1CC2" w:rsidP="00EE1CC2">
      <w:pPr>
        <w:spacing w:after="0" w:line="240" w:lineRule="auto"/>
        <w:rPr>
          <w:rFonts w:eastAsia="Times New Roman"/>
          <w:i/>
          <w:sz w:val="24"/>
          <w:szCs w:val="24"/>
          <w:lang w:eastAsia="ru-RU"/>
        </w:rPr>
      </w:pPr>
      <w:r w:rsidRPr="0054462A">
        <w:rPr>
          <w:rFonts w:eastAsia="Times New Roman"/>
          <w:i/>
          <w:sz w:val="24"/>
          <w:szCs w:val="24"/>
          <w:lang w:eastAsia="ru-RU"/>
        </w:rPr>
        <w:t>Для тестирования:</w:t>
      </w:r>
    </w:p>
    <w:p w:rsidR="00EE1CC2" w:rsidRPr="0054462A" w:rsidRDefault="00EE1CC2" w:rsidP="00EE1CC2">
      <w:pPr>
        <w:spacing w:after="0" w:line="240" w:lineRule="auto"/>
        <w:rPr>
          <w:rFonts w:eastAsia="Times New Roman"/>
          <w:i/>
          <w:sz w:val="24"/>
          <w:szCs w:val="24"/>
          <w:lang w:eastAsia="ru-RU"/>
        </w:rPr>
      </w:pPr>
    </w:p>
    <w:p w:rsidR="00EE1CC2" w:rsidRPr="0054462A" w:rsidRDefault="00EE1CC2" w:rsidP="00EE1CC2">
      <w:pPr>
        <w:spacing w:after="0" w:line="240" w:lineRule="auto"/>
        <w:rPr>
          <w:rFonts w:eastAsia="Times New Roman" w:cs="Tahoma"/>
          <w:sz w:val="24"/>
          <w:szCs w:val="24"/>
          <w:lang w:eastAsia="ru-RU"/>
        </w:rPr>
      </w:pPr>
      <w:r w:rsidRPr="0054462A">
        <w:rPr>
          <w:rFonts w:eastAsia="Times New Roman" w:cs="Tahoma"/>
          <w:sz w:val="24"/>
          <w:szCs w:val="24"/>
          <w:lang w:eastAsia="ru-RU"/>
        </w:rPr>
        <w:t xml:space="preserve">Оценка «5»  (Отлично)  - баллов (100-90%) </w:t>
      </w:r>
    </w:p>
    <w:p w:rsidR="00EE1CC2" w:rsidRPr="0054462A" w:rsidRDefault="00EE1CC2" w:rsidP="00EE1CC2">
      <w:pPr>
        <w:spacing w:after="0" w:line="240" w:lineRule="auto"/>
        <w:rPr>
          <w:rFonts w:eastAsia="Times New Roman" w:cs="Tahoma"/>
          <w:sz w:val="24"/>
          <w:szCs w:val="24"/>
          <w:lang w:eastAsia="ru-RU"/>
        </w:rPr>
      </w:pPr>
      <w:r w:rsidRPr="0054462A">
        <w:rPr>
          <w:rFonts w:eastAsia="Times New Roman" w:cs="Tahoma"/>
          <w:sz w:val="24"/>
          <w:szCs w:val="24"/>
          <w:lang w:eastAsia="ru-RU"/>
        </w:rPr>
        <w:t xml:space="preserve">Оценка «4» (Хорошо)  - балла (89-80%) </w:t>
      </w:r>
    </w:p>
    <w:p w:rsidR="00EE1CC2" w:rsidRPr="0054462A" w:rsidRDefault="00EE1CC2" w:rsidP="00EE1CC2">
      <w:pPr>
        <w:spacing w:after="0" w:line="240" w:lineRule="auto"/>
        <w:rPr>
          <w:rFonts w:eastAsia="Times New Roman" w:cs="Tahoma"/>
          <w:sz w:val="24"/>
          <w:szCs w:val="24"/>
          <w:lang w:eastAsia="ru-RU"/>
        </w:rPr>
      </w:pPr>
      <w:r w:rsidRPr="0054462A">
        <w:rPr>
          <w:rFonts w:eastAsia="Times New Roman" w:cs="Tahoma"/>
          <w:sz w:val="24"/>
          <w:szCs w:val="24"/>
          <w:lang w:eastAsia="ru-RU"/>
        </w:rPr>
        <w:t>Оценка «3» (Удовлетворительно)  - балла (79-70%)</w:t>
      </w:r>
    </w:p>
    <w:p w:rsidR="00EE1CC2" w:rsidRPr="0054462A" w:rsidRDefault="00EE1CC2" w:rsidP="00EE1CC2">
      <w:pPr>
        <w:spacing w:after="0" w:line="240" w:lineRule="auto"/>
        <w:rPr>
          <w:rFonts w:eastAsia="Times New Roman"/>
          <w:i/>
          <w:sz w:val="24"/>
          <w:szCs w:val="24"/>
          <w:lang w:eastAsia="ru-RU"/>
        </w:rPr>
      </w:pPr>
    </w:p>
    <w:p w:rsidR="00EE1CC2" w:rsidRPr="0054462A" w:rsidRDefault="00EE1CC2" w:rsidP="00EE1CC2">
      <w:pPr>
        <w:spacing w:after="0" w:line="240" w:lineRule="auto"/>
        <w:rPr>
          <w:rFonts w:eastAsia="Times New Roman"/>
          <w:i/>
          <w:sz w:val="24"/>
          <w:szCs w:val="24"/>
          <w:lang w:eastAsia="ru-RU"/>
        </w:rPr>
      </w:pPr>
      <w:r w:rsidRPr="0054462A">
        <w:rPr>
          <w:rFonts w:eastAsia="Times New Roman"/>
          <w:i/>
          <w:sz w:val="24"/>
          <w:szCs w:val="24"/>
          <w:lang w:eastAsia="ru-RU"/>
        </w:rPr>
        <w:t>Менее 70%  – Неудовлетворительно – Оценка «2»</w:t>
      </w:r>
    </w:p>
    <w:p w:rsidR="00EE1CC2" w:rsidRPr="0054462A" w:rsidRDefault="00EE1CC2" w:rsidP="00EE1CC2">
      <w:pPr>
        <w:spacing w:after="0" w:line="240" w:lineRule="auto"/>
        <w:rPr>
          <w:rFonts w:eastAsia="Times New Roman"/>
          <w:i/>
          <w:sz w:val="24"/>
          <w:szCs w:val="24"/>
          <w:lang w:eastAsia="ru-RU"/>
        </w:rPr>
      </w:pPr>
    </w:p>
    <w:p w:rsidR="00EE1CC2" w:rsidRPr="0054462A" w:rsidRDefault="00EE1CC2" w:rsidP="00EE1CC2">
      <w:pPr>
        <w:spacing w:after="0" w:line="240" w:lineRule="auto"/>
        <w:rPr>
          <w:rFonts w:eastAsia="Times New Roman" w:cs="Tahoma"/>
          <w:szCs w:val="20"/>
          <w:lang w:eastAsia="ru-RU"/>
        </w:rPr>
      </w:pPr>
    </w:p>
    <w:p w:rsidR="00EE1CC2" w:rsidRPr="0054462A" w:rsidRDefault="00EE1CC2" w:rsidP="00EE1CC2">
      <w:pPr>
        <w:keepNext/>
        <w:keepLines/>
        <w:shd w:val="clear" w:color="auto" w:fill="FFFFFF"/>
        <w:suppressAutoHyphens/>
        <w:spacing w:after="0" w:line="240" w:lineRule="auto"/>
        <w:jc w:val="both"/>
        <w:outlineLvl w:val="0"/>
        <w:rPr>
          <w:rFonts w:eastAsia="Times New Roman"/>
          <w:i/>
          <w:sz w:val="24"/>
          <w:szCs w:val="24"/>
          <w:lang w:eastAsia="ru-RU"/>
        </w:rPr>
      </w:pPr>
      <w:r w:rsidRPr="0054462A">
        <w:rPr>
          <w:rFonts w:eastAsia="Times New Roman"/>
          <w:sz w:val="24"/>
          <w:szCs w:val="24"/>
          <w:lang w:eastAsia="ru-RU"/>
        </w:rPr>
        <w:t>Полный комплект оценочных средств для дисциплины представлен на п</w:t>
      </w:r>
      <w:r w:rsidRPr="0054462A">
        <w:rPr>
          <w:rFonts w:eastAsia="Times New Roman"/>
          <w:bCs/>
          <w:sz w:val="24"/>
          <w:szCs w:val="24"/>
          <w:lang w:eastAsia="ru-RU"/>
        </w:rPr>
        <w:t>ортале СДО Приволжского исследовательского медицинского университета – (</w:t>
      </w:r>
      <w:r w:rsidRPr="0054462A">
        <w:rPr>
          <w:rFonts w:eastAsia="Times New Roman"/>
          <w:sz w:val="24"/>
          <w:szCs w:val="24"/>
          <w:lang w:eastAsia="ru-RU"/>
        </w:rPr>
        <w:t>https://sdo.pimunn.net/)</w:t>
      </w:r>
    </w:p>
    <w:p w:rsidR="00EE1CC2" w:rsidRPr="0054462A" w:rsidRDefault="00EE1CC2" w:rsidP="00EE1CC2">
      <w:pPr>
        <w:spacing w:after="0" w:line="240" w:lineRule="auto"/>
        <w:rPr>
          <w:rFonts w:eastAsia="Times New Roman" w:cs="Tahoma"/>
          <w:szCs w:val="20"/>
          <w:lang w:eastAsia="ru-RU"/>
        </w:rPr>
      </w:pPr>
    </w:p>
    <w:p w:rsidR="00EE1CC2" w:rsidRPr="0054462A" w:rsidRDefault="00EE1CC2" w:rsidP="00EE1CC2">
      <w:pPr>
        <w:spacing w:after="0" w:line="240" w:lineRule="auto"/>
        <w:rPr>
          <w:rFonts w:eastAsia="Times New Roman" w:cs="Tahoma"/>
          <w:szCs w:val="20"/>
          <w:lang w:eastAsia="ru-RU"/>
        </w:rPr>
      </w:pPr>
    </w:p>
    <w:p w:rsidR="00EE1CC2" w:rsidRPr="00B4218B" w:rsidRDefault="00EE1CC2" w:rsidP="00EE1CC2">
      <w:pPr>
        <w:rPr>
          <w:sz w:val="24"/>
          <w:szCs w:val="24"/>
        </w:rPr>
      </w:pPr>
    </w:p>
    <w:p w:rsidR="00EE1CC2" w:rsidRDefault="00EE1CC2" w:rsidP="00EE1CC2"/>
    <w:p w:rsidR="00EE1CC2" w:rsidRDefault="00EE1CC2" w:rsidP="00EE1CC2">
      <w:pPr>
        <w:rPr>
          <w:sz w:val="24"/>
          <w:szCs w:val="24"/>
        </w:rPr>
      </w:pPr>
    </w:p>
    <w:p w:rsidR="00157D01" w:rsidRPr="00EE1CC2" w:rsidRDefault="00157D01" w:rsidP="00EE1CC2">
      <w:pPr>
        <w:ind w:firstLine="708"/>
        <w:rPr>
          <w:sz w:val="24"/>
        </w:rPr>
      </w:pPr>
    </w:p>
    <w:sectPr w:rsidR="00157D01" w:rsidRPr="00EE1CC2" w:rsidSect="00AA355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6ED"/>
    <w:multiLevelType w:val="hybridMultilevel"/>
    <w:tmpl w:val="DAE65030"/>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55366"/>
    <w:multiLevelType w:val="hybridMultilevel"/>
    <w:tmpl w:val="6CF43FBA"/>
    <w:lvl w:ilvl="0" w:tplc="DF74EC7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F539F3"/>
    <w:multiLevelType w:val="hybridMultilevel"/>
    <w:tmpl w:val="A62691DA"/>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5C7EFE"/>
    <w:multiLevelType w:val="hybridMultilevel"/>
    <w:tmpl w:val="3BF81A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9335DB"/>
    <w:multiLevelType w:val="hybridMultilevel"/>
    <w:tmpl w:val="83EA24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B54D20"/>
    <w:multiLevelType w:val="hybridMultilevel"/>
    <w:tmpl w:val="04F0BDCE"/>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F76C1"/>
    <w:multiLevelType w:val="singleLevel"/>
    <w:tmpl w:val="0419000F"/>
    <w:lvl w:ilvl="0">
      <w:start w:val="1"/>
      <w:numFmt w:val="decimal"/>
      <w:lvlText w:val="%1."/>
      <w:lvlJc w:val="left"/>
      <w:pPr>
        <w:tabs>
          <w:tab w:val="num" w:pos="502"/>
        </w:tabs>
        <w:ind w:left="502" w:hanging="360"/>
      </w:pPr>
    </w:lvl>
  </w:abstractNum>
  <w:abstractNum w:abstractNumId="7" w15:restartNumberingAfterBreak="0">
    <w:nsid w:val="0638493A"/>
    <w:multiLevelType w:val="hybridMultilevel"/>
    <w:tmpl w:val="F4285966"/>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D36B6D"/>
    <w:multiLevelType w:val="hybridMultilevel"/>
    <w:tmpl w:val="F8126988"/>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78327B"/>
    <w:multiLevelType w:val="hybridMultilevel"/>
    <w:tmpl w:val="B3984FEC"/>
    <w:lvl w:ilvl="0" w:tplc="DF74EC76">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090E03BD"/>
    <w:multiLevelType w:val="hybridMultilevel"/>
    <w:tmpl w:val="55FAD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A81313B"/>
    <w:multiLevelType w:val="hybridMultilevel"/>
    <w:tmpl w:val="D3784908"/>
    <w:lvl w:ilvl="0" w:tplc="DF74EC76">
      <w:start w:val="1"/>
      <w:numFmt w:val="russianLower"/>
      <w:lvlText w:val="%1)"/>
      <w:lvlJc w:val="left"/>
      <w:pPr>
        <w:ind w:left="720" w:hanging="360"/>
      </w:pPr>
      <w:rPr>
        <w:rFonts w:hint="default"/>
      </w:rPr>
    </w:lvl>
    <w:lvl w:ilvl="1" w:tplc="DF74EC7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DC5BD0"/>
    <w:multiLevelType w:val="hybridMultilevel"/>
    <w:tmpl w:val="20748734"/>
    <w:lvl w:ilvl="0" w:tplc="DF74EC7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0B306145"/>
    <w:multiLevelType w:val="hybridMultilevel"/>
    <w:tmpl w:val="0C04461A"/>
    <w:lvl w:ilvl="0" w:tplc="BEFA1AC8">
      <w:start w:val="1"/>
      <w:numFmt w:val="russianLower"/>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0B805450"/>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0C427490"/>
    <w:multiLevelType w:val="hybridMultilevel"/>
    <w:tmpl w:val="2CE82754"/>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0C6A765C"/>
    <w:multiLevelType w:val="hybridMultilevel"/>
    <w:tmpl w:val="0590A1A2"/>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0CF95B19"/>
    <w:multiLevelType w:val="hybridMultilevel"/>
    <w:tmpl w:val="50EA9BF0"/>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45364B"/>
    <w:multiLevelType w:val="hybridMultilevel"/>
    <w:tmpl w:val="2ADCC770"/>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0EFE5342"/>
    <w:multiLevelType w:val="hybridMultilevel"/>
    <w:tmpl w:val="7EE6CDC2"/>
    <w:lvl w:ilvl="0" w:tplc="DF74EC76">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15:restartNumberingAfterBreak="0">
    <w:nsid w:val="118A7FE5"/>
    <w:multiLevelType w:val="hybridMultilevel"/>
    <w:tmpl w:val="6C7AECF8"/>
    <w:lvl w:ilvl="0" w:tplc="DF74EC76">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15:restartNumberingAfterBreak="0">
    <w:nsid w:val="11A16F3D"/>
    <w:multiLevelType w:val="hybridMultilevel"/>
    <w:tmpl w:val="9058011C"/>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857C0C"/>
    <w:multiLevelType w:val="hybridMultilevel"/>
    <w:tmpl w:val="709A3674"/>
    <w:lvl w:ilvl="0" w:tplc="DF74EC76">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3" w15:restartNumberingAfterBreak="0">
    <w:nsid w:val="13916473"/>
    <w:multiLevelType w:val="hybridMultilevel"/>
    <w:tmpl w:val="CF6636B4"/>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3DF7A49"/>
    <w:multiLevelType w:val="hybridMultilevel"/>
    <w:tmpl w:val="FDD80BB8"/>
    <w:lvl w:ilvl="0" w:tplc="FC0ACE34">
      <w:start w:val="1"/>
      <w:numFmt w:val="russianLower"/>
      <w:lvlText w:val="%1)"/>
      <w:lvlJc w:val="left"/>
      <w:pPr>
        <w:ind w:left="928"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143F5DAC"/>
    <w:multiLevelType w:val="hybridMultilevel"/>
    <w:tmpl w:val="D32CF5B2"/>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593DCF"/>
    <w:multiLevelType w:val="hybridMultilevel"/>
    <w:tmpl w:val="F790E4BA"/>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1F76E7"/>
    <w:multiLevelType w:val="hybridMultilevel"/>
    <w:tmpl w:val="86A0248C"/>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167E09CF"/>
    <w:multiLevelType w:val="hybridMultilevel"/>
    <w:tmpl w:val="02FE20E6"/>
    <w:lvl w:ilvl="0" w:tplc="DF74EC76">
      <w:start w:val="1"/>
      <w:numFmt w:val="russianLower"/>
      <w:lvlText w:val="%1)"/>
      <w:lvlJc w:val="left"/>
      <w:pPr>
        <w:ind w:left="720" w:hanging="360"/>
      </w:pPr>
      <w:rPr>
        <w:rFonts w:hint="default"/>
      </w:rPr>
    </w:lvl>
    <w:lvl w:ilvl="1" w:tplc="DF74EC7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6072A8"/>
    <w:multiLevelType w:val="hybridMultilevel"/>
    <w:tmpl w:val="B00A1120"/>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820393A"/>
    <w:multiLevelType w:val="hybridMultilevel"/>
    <w:tmpl w:val="C4602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183F6368"/>
    <w:multiLevelType w:val="hybridMultilevel"/>
    <w:tmpl w:val="916A26B0"/>
    <w:lvl w:ilvl="0" w:tplc="DF74EC76">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2" w15:restartNumberingAfterBreak="0">
    <w:nsid w:val="184251EE"/>
    <w:multiLevelType w:val="hybridMultilevel"/>
    <w:tmpl w:val="F47A6DC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86C185D"/>
    <w:multiLevelType w:val="hybridMultilevel"/>
    <w:tmpl w:val="A642CC20"/>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1B5FCC"/>
    <w:multiLevelType w:val="hybridMultilevel"/>
    <w:tmpl w:val="DA1053BC"/>
    <w:lvl w:ilvl="0" w:tplc="E9167E4C">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A61EF5"/>
    <w:multiLevelType w:val="hybridMultilevel"/>
    <w:tmpl w:val="8BBC3F0E"/>
    <w:lvl w:ilvl="0" w:tplc="DF74EC76">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15:restartNumberingAfterBreak="0">
    <w:nsid w:val="19B7379D"/>
    <w:multiLevelType w:val="hybridMultilevel"/>
    <w:tmpl w:val="9AC038E0"/>
    <w:lvl w:ilvl="0" w:tplc="DF74EC76">
      <w:start w:val="1"/>
      <w:numFmt w:val="russianLower"/>
      <w:lvlText w:val="%1)"/>
      <w:lvlJc w:val="left"/>
      <w:pPr>
        <w:ind w:left="720" w:hanging="360"/>
      </w:pPr>
      <w:rPr>
        <w:rFonts w:hint="default"/>
      </w:rPr>
    </w:lvl>
    <w:lvl w:ilvl="1" w:tplc="AC4EA50A">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A71C1F"/>
    <w:multiLevelType w:val="hybridMultilevel"/>
    <w:tmpl w:val="D898C0B0"/>
    <w:lvl w:ilvl="0" w:tplc="DF74EC76">
      <w:start w:val="1"/>
      <w:numFmt w:val="russianLower"/>
      <w:lvlText w:val="%1)"/>
      <w:lvlJc w:val="left"/>
      <w:pPr>
        <w:ind w:left="720" w:hanging="360"/>
      </w:pPr>
      <w:rPr>
        <w:rFonts w:hint="default"/>
      </w:rPr>
    </w:lvl>
    <w:lvl w:ilvl="1" w:tplc="A5CC2D92">
      <w:start w:val="1"/>
      <w:numFmt w:val="russianLower"/>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B4B507A"/>
    <w:multiLevelType w:val="hybridMultilevel"/>
    <w:tmpl w:val="2CCC04FC"/>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C16375B"/>
    <w:multiLevelType w:val="hybridMultilevel"/>
    <w:tmpl w:val="C89E03B2"/>
    <w:lvl w:ilvl="0" w:tplc="DF74EC76">
      <w:start w:val="1"/>
      <w:numFmt w:val="russianLower"/>
      <w:lvlText w:val="%1)"/>
      <w:lvlJc w:val="left"/>
      <w:pPr>
        <w:ind w:left="720" w:hanging="360"/>
      </w:pPr>
      <w:rPr>
        <w:rFonts w:hint="default"/>
      </w:rPr>
    </w:lvl>
    <w:lvl w:ilvl="1" w:tplc="DF74EC7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C3E3211"/>
    <w:multiLevelType w:val="hybridMultilevel"/>
    <w:tmpl w:val="FA18F24E"/>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CE24A73"/>
    <w:multiLevelType w:val="hybridMultilevel"/>
    <w:tmpl w:val="BE56941C"/>
    <w:lvl w:ilvl="0" w:tplc="DF74EC7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1E30479D"/>
    <w:multiLevelType w:val="hybridMultilevel"/>
    <w:tmpl w:val="35DC94D0"/>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21864987"/>
    <w:multiLevelType w:val="hybridMultilevel"/>
    <w:tmpl w:val="6E426492"/>
    <w:lvl w:ilvl="0" w:tplc="BD86534E">
      <w:start w:val="1"/>
      <w:numFmt w:val="russianLower"/>
      <w:lvlText w:val="%1)"/>
      <w:lvlJc w:val="left"/>
      <w:pPr>
        <w:ind w:left="1430" w:hanging="360"/>
      </w:pPr>
      <w:rPr>
        <w:rFonts w:hint="default"/>
        <w:color w:val="auto"/>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4" w15:restartNumberingAfterBreak="0">
    <w:nsid w:val="21A72D39"/>
    <w:multiLevelType w:val="hybridMultilevel"/>
    <w:tmpl w:val="F9DE5D42"/>
    <w:lvl w:ilvl="0" w:tplc="DF74EC76">
      <w:start w:val="1"/>
      <w:numFmt w:val="russianLower"/>
      <w:lvlText w:val="%1)"/>
      <w:lvlJc w:val="left"/>
      <w:pPr>
        <w:ind w:left="1428" w:hanging="360"/>
      </w:pPr>
      <w:rPr>
        <w:rFonts w:hint="default"/>
      </w:rPr>
    </w:lvl>
    <w:lvl w:ilvl="1" w:tplc="037E5D7C">
      <w:start w:val="1"/>
      <w:numFmt w:val="decimal"/>
      <w:lvlText w:val="%2)"/>
      <w:lvlJc w:val="left"/>
      <w:pPr>
        <w:ind w:left="2148" w:hanging="360"/>
      </w:pPr>
      <w:rPr>
        <w:rFonts w:hint="default"/>
        <w:color w:val="000000"/>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21A74DE4"/>
    <w:multiLevelType w:val="hybridMultilevel"/>
    <w:tmpl w:val="2BD2608A"/>
    <w:lvl w:ilvl="0" w:tplc="F9968EEE">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236180B"/>
    <w:multiLevelType w:val="hybridMultilevel"/>
    <w:tmpl w:val="22B27040"/>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B353E0"/>
    <w:multiLevelType w:val="hybridMultilevel"/>
    <w:tmpl w:val="12BE76E0"/>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34C56CB"/>
    <w:multiLevelType w:val="hybridMultilevel"/>
    <w:tmpl w:val="CAC4578A"/>
    <w:lvl w:ilvl="0" w:tplc="DF74EC7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24AC25B5"/>
    <w:multiLevelType w:val="hybridMultilevel"/>
    <w:tmpl w:val="823A8546"/>
    <w:lvl w:ilvl="0" w:tplc="DF74EC76">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0" w15:restartNumberingAfterBreak="0">
    <w:nsid w:val="25DF16C7"/>
    <w:multiLevelType w:val="hybridMultilevel"/>
    <w:tmpl w:val="AE349FE4"/>
    <w:lvl w:ilvl="0" w:tplc="7FB277A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8157711"/>
    <w:multiLevelType w:val="hybridMultilevel"/>
    <w:tmpl w:val="0DE094F0"/>
    <w:lvl w:ilvl="0" w:tplc="DF74EC76">
      <w:start w:val="1"/>
      <w:numFmt w:val="russianLower"/>
      <w:lvlText w:val="%1)"/>
      <w:lvlJc w:val="left"/>
      <w:pPr>
        <w:ind w:left="720" w:hanging="360"/>
      </w:pPr>
      <w:rPr>
        <w:rFonts w:hint="default"/>
      </w:rPr>
    </w:lvl>
    <w:lvl w:ilvl="1" w:tplc="DF74EC7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7F2014"/>
    <w:multiLevelType w:val="hybridMultilevel"/>
    <w:tmpl w:val="C2C6AC04"/>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97F2237"/>
    <w:multiLevelType w:val="hybridMultilevel"/>
    <w:tmpl w:val="B5620842"/>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A0711EA"/>
    <w:multiLevelType w:val="hybridMultilevel"/>
    <w:tmpl w:val="6150B1DA"/>
    <w:lvl w:ilvl="0" w:tplc="6F766640">
      <w:start w:val="1"/>
      <w:numFmt w:val="russianLower"/>
      <w:lvlText w:val="%1)"/>
      <w:lvlJc w:val="left"/>
      <w:pPr>
        <w:ind w:left="1430" w:hanging="360"/>
      </w:pPr>
      <w:rPr>
        <w:rFonts w:hint="default"/>
        <w:color w:val="auto"/>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5" w15:restartNumberingAfterBreak="0">
    <w:nsid w:val="2A8E576A"/>
    <w:multiLevelType w:val="hybridMultilevel"/>
    <w:tmpl w:val="94E6E708"/>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AFA6D14"/>
    <w:multiLevelType w:val="hybridMultilevel"/>
    <w:tmpl w:val="E7FC72F8"/>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B67419B"/>
    <w:multiLevelType w:val="singleLevel"/>
    <w:tmpl w:val="0419000F"/>
    <w:lvl w:ilvl="0">
      <w:start w:val="1"/>
      <w:numFmt w:val="decimal"/>
      <w:lvlText w:val="%1."/>
      <w:lvlJc w:val="left"/>
      <w:pPr>
        <w:tabs>
          <w:tab w:val="num" w:pos="360"/>
        </w:tabs>
        <w:ind w:left="360" w:hanging="360"/>
      </w:pPr>
    </w:lvl>
  </w:abstractNum>
  <w:abstractNum w:abstractNumId="58" w15:restartNumberingAfterBreak="0">
    <w:nsid w:val="2CB02052"/>
    <w:multiLevelType w:val="hybridMultilevel"/>
    <w:tmpl w:val="28BE5FFC"/>
    <w:lvl w:ilvl="0" w:tplc="DF74EC7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9" w15:restartNumberingAfterBreak="0">
    <w:nsid w:val="2CB4266C"/>
    <w:multiLevelType w:val="hybridMultilevel"/>
    <w:tmpl w:val="82627D6E"/>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0" w15:restartNumberingAfterBreak="0">
    <w:nsid w:val="2CB964BF"/>
    <w:multiLevelType w:val="hybridMultilevel"/>
    <w:tmpl w:val="9A7272A6"/>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15:restartNumberingAfterBreak="0">
    <w:nsid w:val="2D275C0E"/>
    <w:multiLevelType w:val="hybridMultilevel"/>
    <w:tmpl w:val="A984C792"/>
    <w:lvl w:ilvl="0" w:tplc="DF74EC76">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2" w15:restartNumberingAfterBreak="0">
    <w:nsid w:val="2F51798F"/>
    <w:multiLevelType w:val="hybridMultilevel"/>
    <w:tmpl w:val="7FFC5C62"/>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1F06E3F"/>
    <w:multiLevelType w:val="hybridMultilevel"/>
    <w:tmpl w:val="67327D96"/>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33770C05"/>
    <w:multiLevelType w:val="hybridMultilevel"/>
    <w:tmpl w:val="E0A0FE68"/>
    <w:lvl w:ilvl="0" w:tplc="DF74EC76">
      <w:start w:val="1"/>
      <w:numFmt w:val="russianLower"/>
      <w:lvlText w:val="%1)"/>
      <w:lvlJc w:val="left"/>
      <w:pPr>
        <w:ind w:left="1287" w:hanging="360"/>
      </w:pPr>
      <w:rPr>
        <w:rFonts w:hint="default"/>
      </w:rPr>
    </w:lvl>
    <w:lvl w:ilvl="1" w:tplc="AC4EA50A">
      <w:start w:val="1"/>
      <w:numFmt w:val="decimal"/>
      <w:lvlText w:val="%2."/>
      <w:lvlJc w:val="left"/>
      <w:pPr>
        <w:ind w:left="2007" w:hanging="360"/>
      </w:pPr>
      <w:rPr>
        <w:rFonts w:hint="default"/>
        <w:color w:val="00000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33D07126"/>
    <w:multiLevelType w:val="hybridMultilevel"/>
    <w:tmpl w:val="35C8B748"/>
    <w:lvl w:ilvl="0" w:tplc="DF74EC76">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6" w15:restartNumberingAfterBreak="0">
    <w:nsid w:val="368D04AD"/>
    <w:multiLevelType w:val="hybridMultilevel"/>
    <w:tmpl w:val="3A0AE9C0"/>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15:restartNumberingAfterBreak="0">
    <w:nsid w:val="37672230"/>
    <w:multiLevelType w:val="hybridMultilevel"/>
    <w:tmpl w:val="78889B26"/>
    <w:lvl w:ilvl="0" w:tplc="AC4EA50A">
      <w:start w:val="1"/>
      <w:numFmt w:val="decimal"/>
      <w:lvlText w:val="%1."/>
      <w:lvlJc w:val="left"/>
      <w:pPr>
        <w:ind w:left="1070" w:hanging="360"/>
      </w:pPr>
      <w:rPr>
        <w:rFonts w:hint="default"/>
        <w:color w:val="000000"/>
      </w:rPr>
    </w:lvl>
    <w:lvl w:ilvl="1" w:tplc="AE822376">
      <w:start w:val="1"/>
      <w:numFmt w:val="russianLower"/>
      <w:lvlText w:val="%2)"/>
      <w:lvlJc w:val="left"/>
      <w:pPr>
        <w:ind w:left="786" w:hanging="360"/>
      </w:pPr>
      <w:rPr>
        <w:rFonts w:hint="default"/>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9E4264F"/>
    <w:multiLevelType w:val="hybridMultilevel"/>
    <w:tmpl w:val="97400560"/>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3A9C40A9"/>
    <w:multiLevelType w:val="hybridMultilevel"/>
    <w:tmpl w:val="AA6208CC"/>
    <w:lvl w:ilvl="0" w:tplc="DF74EC7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3C3F059A"/>
    <w:multiLevelType w:val="hybridMultilevel"/>
    <w:tmpl w:val="8682B990"/>
    <w:lvl w:ilvl="0" w:tplc="0419000F">
      <w:start w:val="1"/>
      <w:numFmt w:val="decimal"/>
      <w:lvlText w:val="%1."/>
      <w:lvlJc w:val="left"/>
      <w:pPr>
        <w:tabs>
          <w:tab w:val="num" w:pos="786"/>
        </w:tabs>
        <w:ind w:left="786" w:hanging="360"/>
      </w:pPr>
    </w:lvl>
    <w:lvl w:ilvl="1" w:tplc="820EC6CA">
      <w:start w:val="4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3CE44708"/>
    <w:multiLevelType w:val="hybridMultilevel"/>
    <w:tmpl w:val="7AC67F40"/>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E34011B"/>
    <w:multiLevelType w:val="hybridMultilevel"/>
    <w:tmpl w:val="1B58469E"/>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E450E9F"/>
    <w:multiLevelType w:val="hybridMultilevel"/>
    <w:tmpl w:val="B7AA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E823245"/>
    <w:multiLevelType w:val="hybridMultilevel"/>
    <w:tmpl w:val="7100A66E"/>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5" w15:restartNumberingAfterBreak="0">
    <w:nsid w:val="3F7408B0"/>
    <w:multiLevelType w:val="hybridMultilevel"/>
    <w:tmpl w:val="E8F45FDE"/>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6" w15:restartNumberingAfterBreak="0">
    <w:nsid w:val="409B364A"/>
    <w:multiLevelType w:val="hybridMultilevel"/>
    <w:tmpl w:val="EB5496FE"/>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415B07D9"/>
    <w:multiLevelType w:val="hybridMultilevel"/>
    <w:tmpl w:val="80B298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43042320"/>
    <w:multiLevelType w:val="hybridMultilevel"/>
    <w:tmpl w:val="69C6350C"/>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15:restartNumberingAfterBreak="0">
    <w:nsid w:val="449E19D7"/>
    <w:multiLevelType w:val="hybridMultilevel"/>
    <w:tmpl w:val="FC389878"/>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15:restartNumberingAfterBreak="0">
    <w:nsid w:val="44EC51B3"/>
    <w:multiLevelType w:val="hybridMultilevel"/>
    <w:tmpl w:val="23F4A31C"/>
    <w:lvl w:ilvl="0" w:tplc="DF74EC7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15:restartNumberingAfterBreak="0">
    <w:nsid w:val="44F406D8"/>
    <w:multiLevelType w:val="hybridMultilevel"/>
    <w:tmpl w:val="77880FF2"/>
    <w:lvl w:ilvl="0" w:tplc="DF74EC7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15:restartNumberingAfterBreak="0">
    <w:nsid w:val="46C53B8E"/>
    <w:multiLevelType w:val="hybridMultilevel"/>
    <w:tmpl w:val="F4B8E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491B6291"/>
    <w:multiLevelType w:val="hybridMultilevel"/>
    <w:tmpl w:val="46743E5A"/>
    <w:lvl w:ilvl="0" w:tplc="DF74EC7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49C266CB"/>
    <w:multiLevelType w:val="hybridMultilevel"/>
    <w:tmpl w:val="71AC63A6"/>
    <w:lvl w:ilvl="0" w:tplc="DF74EC76">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5" w15:restartNumberingAfterBreak="0">
    <w:nsid w:val="4A9E5513"/>
    <w:multiLevelType w:val="hybridMultilevel"/>
    <w:tmpl w:val="CF82612E"/>
    <w:lvl w:ilvl="0" w:tplc="DF74EC76">
      <w:start w:val="1"/>
      <w:numFmt w:val="russianLower"/>
      <w:lvlText w:val="%1)"/>
      <w:lvlJc w:val="left"/>
      <w:pPr>
        <w:ind w:left="720" w:hanging="360"/>
      </w:pPr>
      <w:rPr>
        <w:rFonts w:hint="default"/>
      </w:rPr>
    </w:lvl>
    <w:lvl w:ilvl="1" w:tplc="962228E0">
      <w:start w:val="3"/>
      <w:numFmt w:val="bullet"/>
      <w:lvlText w:val=""/>
      <w:lvlJc w:val="left"/>
      <w:pPr>
        <w:ind w:left="1440" w:hanging="360"/>
      </w:pPr>
      <w:rPr>
        <w:rFonts w:ascii="Wingdings" w:eastAsia="Times New Roman" w:hAnsi="Wingding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CCA2022"/>
    <w:multiLevelType w:val="hybridMultilevel"/>
    <w:tmpl w:val="034E135E"/>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D3B1B52"/>
    <w:multiLevelType w:val="hybridMultilevel"/>
    <w:tmpl w:val="41ACF250"/>
    <w:lvl w:ilvl="0" w:tplc="A3488170">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E140C09"/>
    <w:multiLevelType w:val="hybridMultilevel"/>
    <w:tmpl w:val="BB9263AC"/>
    <w:lvl w:ilvl="0" w:tplc="DF74EC7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15:restartNumberingAfterBreak="0">
    <w:nsid w:val="4E583C16"/>
    <w:multiLevelType w:val="hybridMultilevel"/>
    <w:tmpl w:val="BF0CCA56"/>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15:restartNumberingAfterBreak="0">
    <w:nsid w:val="4F23428F"/>
    <w:multiLevelType w:val="hybridMultilevel"/>
    <w:tmpl w:val="40C63D96"/>
    <w:lvl w:ilvl="0" w:tplc="DF74EC76">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1" w15:restartNumberingAfterBreak="0">
    <w:nsid w:val="4F890EA3"/>
    <w:multiLevelType w:val="hybridMultilevel"/>
    <w:tmpl w:val="02E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FB05095"/>
    <w:multiLevelType w:val="hybridMultilevel"/>
    <w:tmpl w:val="3BAA375A"/>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09829FA"/>
    <w:multiLevelType w:val="hybridMultilevel"/>
    <w:tmpl w:val="F7785236"/>
    <w:lvl w:ilvl="0" w:tplc="DF74EC76">
      <w:start w:val="1"/>
      <w:numFmt w:val="russianLower"/>
      <w:lvlText w:val="%1)"/>
      <w:lvlJc w:val="left"/>
      <w:pPr>
        <w:ind w:left="720" w:hanging="360"/>
      </w:pPr>
      <w:rPr>
        <w:rFonts w:hint="default"/>
      </w:rPr>
    </w:lvl>
    <w:lvl w:ilvl="1" w:tplc="3C90AF74">
      <w:start w:val="1"/>
      <w:numFmt w:val="russianLower"/>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0CD1E48"/>
    <w:multiLevelType w:val="hybridMultilevel"/>
    <w:tmpl w:val="EC947666"/>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5" w15:restartNumberingAfterBreak="0">
    <w:nsid w:val="51225C69"/>
    <w:multiLevelType w:val="hybridMultilevel"/>
    <w:tmpl w:val="DCD2FE62"/>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2281855"/>
    <w:multiLevelType w:val="singleLevel"/>
    <w:tmpl w:val="0419000F"/>
    <w:lvl w:ilvl="0">
      <w:start w:val="1"/>
      <w:numFmt w:val="decimal"/>
      <w:lvlText w:val="%1."/>
      <w:lvlJc w:val="left"/>
      <w:pPr>
        <w:tabs>
          <w:tab w:val="num" w:pos="360"/>
        </w:tabs>
        <w:ind w:left="360" w:hanging="360"/>
      </w:pPr>
    </w:lvl>
  </w:abstractNum>
  <w:abstractNum w:abstractNumId="97" w15:restartNumberingAfterBreak="0">
    <w:nsid w:val="53996065"/>
    <w:multiLevelType w:val="hybridMultilevel"/>
    <w:tmpl w:val="BAF4B0A4"/>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4BB5AE5"/>
    <w:multiLevelType w:val="hybridMultilevel"/>
    <w:tmpl w:val="97D6808C"/>
    <w:lvl w:ilvl="0" w:tplc="DF74EC76">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9" w15:restartNumberingAfterBreak="0">
    <w:nsid w:val="54C309E6"/>
    <w:multiLevelType w:val="hybridMultilevel"/>
    <w:tmpl w:val="DA80E8D4"/>
    <w:lvl w:ilvl="0" w:tplc="DF74EC76">
      <w:start w:val="1"/>
      <w:numFmt w:val="russianLower"/>
      <w:lvlText w:val="%1)"/>
      <w:lvlJc w:val="left"/>
      <w:pPr>
        <w:ind w:left="720" w:hanging="360"/>
      </w:pPr>
      <w:rPr>
        <w:rFonts w:hint="default"/>
      </w:rPr>
    </w:lvl>
    <w:lvl w:ilvl="1" w:tplc="DF74EC7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5BD0B20"/>
    <w:multiLevelType w:val="hybridMultilevel"/>
    <w:tmpl w:val="F560F406"/>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61371E9"/>
    <w:multiLevelType w:val="hybridMultilevel"/>
    <w:tmpl w:val="A12C833C"/>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8C12620"/>
    <w:multiLevelType w:val="hybridMultilevel"/>
    <w:tmpl w:val="9976E974"/>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A036C12"/>
    <w:multiLevelType w:val="hybridMultilevel"/>
    <w:tmpl w:val="8468F18A"/>
    <w:lvl w:ilvl="0" w:tplc="DF74EC7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15:restartNumberingAfterBreak="0">
    <w:nsid w:val="5A3577FE"/>
    <w:multiLevelType w:val="hybridMultilevel"/>
    <w:tmpl w:val="386E488A"/>
    <w:lvl w:ilvl="0" w:tplc="DF74EC7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5" w15:restartNumberingAfterBreak="0">
    <w:nsid w:val="5A6C3848"/>
    <w:multiLevelType w:val="hybridMultilevel"/>
    <w:tmpl w:val="B7CCC350"/>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AAF350F"/>
    <w:multiLevelType w:val="hybridMultilevel"/>
    <w:tmpl w:val="7A8814A6"/>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B021BCD"/>
    <w:multiLevelType w:val="hybridMultilevel"/>
    <w:tmpl w:val="AE64C2B8"/>
    <w:lvl w:ilvl="0" w:tplc="DF74EC76">
      <w:start w:val="1"/>
      <w:numFmt w:val="russianLower"/>
      <w:lvlText w:val="%1)"/>
      <w:lvlJc w:val="left"/>
      <w:pPr>
        <w:ind w:left="720" w:hanging="360"/>
      </w:pPr>
      <w:rPr>
        <w:rFonts w:hint="default"/>
      </w:rPr>
    </w:lvl>
    <w:lvl w:ilvl="1" w:tplc="AC4EA50A">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EFE7D20"/>
    <w:multiLevelType w:val="hybridMultilevel"/>
    <w:tmpl w:val="014E65DE"/>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9" w15:restartNumberingAfterBreak="0">
    <w:nsid w:val="60B37DCB"/>
    <w:multiLevelType w:val="hybridMultilevel"/>
    <w:tmpl w:val="53B84D5C"/>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11E09C0"/>
    <w:multiLevelType w:val="hybridMultilevel"/>
    <w:tmpl w:val="9AF06CB2"/>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1" w15:restartNumberingAfterBreak="0">
    <w:nsid w:val="612D3B74"/>
    <w:multiLevelType w:val="hybridMultilevel"/>
    <w:tmpl w:val="10783FCC"/>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2" w15:restartNumberingAfterBreak="0">
    <w:nsid w:val="621472DA"/>
    <w:multiLevelType w:val="hybridMultilevel"/>
    <w:tmpl w:val="87E84136"/>
    <w:lvl w:ilvl="0" w:tplc="229E4B8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38D69A7"/>
    <w:multiLevelType w:val="hybridMultilevel"/>
    <w:tmpl w:val="10FE38B8"/>
    <w:lvl w:ilvl="0" w:tplc="DF74EC7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4" w15:restartNumberingAfterBreak="0">
    <w:nsid w:val="63C01A87"/>
    <w:multiLevelType w:val="hybridMultilevel"/>
    <w:tmpl w:val="C2FCF1B2"/>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4D86E5E"/>
    <w:multiLevelType w:val="hybridMultilevel"/>
    <w:tmpl w:val="DB62C4FE"/>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4EC0DCB"/>
    <w:multiLevelType w:val="hybridMultilevel"/>
    <w:tmpl w:val="094E3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653274EE"/>
    <w:multiLevelType w:val="hybridMultilevel"/>
    <w:tmpl w:val="28DE3FF6"/>
    <w:lvl w:ilvl="0" w:tplc="DF74EC7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8" w15:restartNumberingAfterBreak="0">
    <w:nsid w:val="657B68EB"/>
    <w:multiLevelType w:val="hybridMultilevel"/>
    <w:tmpl w:val="73EA47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662A1577"/>
    <w:multiLevelType w:val="hybridMultilevel"/>
    <w:tmpl w:val="72C090DE"/>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636728D"/>
    <w:multiLevelType w:val="hybridMultilevel"/>
    <w:tmpl w:val="B25848A8"/>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1" w15:restartNumberingAfterBreak="0">
    <w:nsid w:val="66D65FC7"/>
    <w:multiLevelType w:val="hybridMultilevel"/>
    <w:tmpl w:val="38706D0C"/>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2" w15:restartNumberingAfterBreak="0">
    <w:nsid w:val="67A20607"/>
    <w:multiLevelType w:val="hybridMultilevel"/>
    <w:tmpl w:val="C3D2C6D6"/>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7CB21EA"/>
    <w:multiLevelType w:val="hybridMultilevel"/>
    <w:tmpl w:val="6F7A02AE"/>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7D75FA6"/>
    <w:multiLevelType w:val="hybridMultilevel"/>
    <w:tmpl w:val="4B16FDC2"/>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85F4AC4"/>
    <w:multiLevelType w:val="hybridMultilevel"/>
    <w:tmpl w:val="D9D8E3F8"/>
    <w:lvl w:ilvl="0" w:tplc="DF74EC76">
      <w:start w:val="1"/>
      <w:numFmt w:val="russianLower"/>
      <w:lvlText w:val="%1)"/>
      <w:lvlJc w:val="left"/>
      <w:pPr>
        <w:ind w:left="720" w:hanging="360"/>
      </w:pPr>
      <w:rPr>
        <w:rFonts w:hint="default"/>
      </w:rPr>
    </w:lvl>
    <w:lvl w:ilvl="1" w:tplc="AC4EA50A">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88B64EB"/>
    <w:multiLevelType w:val="hybridMultilevel"/>
    <w:tmpl w:val="8AF8B46A"/>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8902016"/>
    <w:multiLevelType w:val="hybridMultilevel"/>
    <w:tmpl w:val="3762F84C"/>
    <w:lvl w:ilvl="0" w:tplc="DF74EC76">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8" w15:restartNumberingAfterBreak="0">
    <w:nsid w:val="69A406A9"/>
    <w:multiLevelType w:val="hybridMultilevel"/>
    <w:tmpl w:val="9F2E4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6A977CE7"/>
    <w:multiLevelType w:val="hybridMultilevel"/>
    <w:tmpl w:val="1D34B412"/>
    <w:lvl w:ilvl="0" w:tplc="DF74EC76">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0" w15:restartNumberingAfterBreak="0">
    <w:nsid w:val="6B52017B"/>
    <w:multiLevelType w:val="hybridMultilevel"/>
    <w:tmpl w:val="F2C8A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15:restartNumberingAfterBreak="0">
    <w:nsid w:val="6BF74403"/>
    <w:multiLevelType w:val="hybridMultilevel"/>
    <w:tmpl w:val="E5BCFCFA"/>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C164FC1"/>
    <w:multiLevelType w:val="hybridMultilevel"/>
    <w:tmpl w:val="D2B0230A"/>
    <w:lvl w:ilvl="0" w:tplc="DF74EC76">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3" w15:restartNumberingAfterBreak="0">
    <w:nsid w:val="6DC43582"/>
    <w:multiLevelType w:val="hybridMultilevel"/>
    <w:tmpl w:val="EAA45294"/>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4" w15:restartNumberingAfterBreak="0">
    <w:nsid w:val="6E2B2A3D"/>
    <w:multiLevelType w:val="hybridMultilevel"/>
    <w:tmpl w:val="214A7EAE"/>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EF621FA"/>
    <w:multiLevelType w:val="hybridMultilevel"/>
    <w:tmpl w:val="50008A8E"/>
    <w:lvl w:ilvl="0" w:tplc="5C00DA68">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15:restartNumberingAfterBreak="0">
    <w:nsid w:val="6FC77B9C"/>
    <w:multiLevelType w:val="hybridMultilevel"/>
    <w:tmpl w:val="C12A1286"/>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07C2753"/>
    <w:multiLevelType w:val="hybridMultilevel"/>
    <w:tmpl w:val="AA503246"/>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0EC531F"/>
    <w:multiLevelType w:val="hybridMultilevel"/>
    <w:tmpl w:val="0486C3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15:restartNumberingAfterBreak="0">
    <w:nsid w:val="7249353F"/>
    <w:multiLevelType w:val="hybridMultilevel"/>
    <w:tmpl w:val="04768088"/>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15:restartNumberingAfterBreak="0">
    <w:nsid w:val="72FE538A"/>
    <w:multiLevelType w:val="hybridMultilevel"/>
    <w:tmpl w:val="36920198"/>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1" w15:restartNumberingAfterBreak="0">
    <w:nsid w:val="73AC623B"/>
    <w:multiLevelType w:val="hybridMultilevel"/>
    <w:tmpl w:val="7E643262"/>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4A11B86"/>
    <w:multiLevelType w:val="hybridMultilevel"/>
    <w:tmpl w:val="104A6462"/>
    <w:lvl w:ilvl="0" w:tplc="DF74EC7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3" w15:restartNumberingAfterBreak="0">
    <w:nsid w:val="75CF5350"/>
    <w:multiLevelType w:val="hybridMultilevel"/>
    <w:tmpl w:val="B368517E"/>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15:restartNumberingAfterBreak="0">
    <w:nsid w:val="76557B99"/>
    <w:multiLevelType w:val="hybridMultilevel"/>
    <w:tmpl w:val="E8BC1DCA"/>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5" w15:restartNumberingAfterBreak="0">
    <w:nsid w:val="76F84DC5"/>
    <w:multiLevelType w:val="hybridMultilevel"/>
    <w:tmpl w:val="7556C5B4"/>
    <w:lvl w:ilvl="0" w:tplc="DF74EC76">
      <w:start w:val="1"/>
      <w:numFmt w:val="russianLower"/>
      <w:lvlText w:val="%1)"/>
      <w:lvlJc w:val="left"/>
      <w:pPr>
        <w:ind w:left="1440" w:hanging="360"/>
      </w:pPr>
      <w:rPr>
        <w:rFonts w:hint="default"/>
      </w:rPr>
    </w:lvl>
    <w:lvl w:ilvl="1" w:tplc="DF74EC76">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6" w15:restartNumberingAfterBreak="0">
    <w:nsid w:val="78B516F3"/>
    <w:multiLevelType w:val="hybridMultilevel"/>
    <w:tmpl w:val="497A1FF0"/>
    <w:lvl w:ilvl="0" w:tplc="DF74EC7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15:restartNumberingAfterBreak="0">
    <w:nsid w:val="790B6FF9"/>
    <w:multiLevelType w:val="hybridMultilevel"/>
    <w:tmpl w:val="FDB6B670"/>
    <w:lvl w:ilvl="0" w:tplc="DF74EC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92F5B16"/>
    <w:multiLevelType w:val="hybridMultilevel"/>
    <w:tmpl w:val="557602FC"/>
    <w:lvl w:ilvl="0" w:tplc="DF74EC76">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9" w15:restartNumberingAfterBreak="0">
    <w:nsid w:val="7933789E"/>
    <w:multiLevelType w:val="hybridMultilevel"/>
    <w:tmpl w:val="4CE20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15:restartNumberingAfterBreak="0">
    <w:nsid w:val="79EA480F"/>
    <w:multiLevelType w:val="hybridMultilevel"/>
    <w:tmpl w:val="618E0CA8"/>
    <w:lvl w:ilvl="0" w:tplc="DF74EC76">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1" w15:restartNumberingAfterBreak="0">
    <w:nsid w:val="7A0A322F"/>
    <w:multiLevelType w:val="hybridMultilevel"/>
    <w:tmpl w:val="E3560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15:restartNumberingAfterBreak="0">
    <w:nsid w:val="7BBD5E28"/>
    <w:multiLevelType w:val="hybridMultilevel"/>
    <w:tmpl w:val="BD16A5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15:restartNumberingAfterBreak="0">
    <w:nsid w:val="7BF949CF"/>
    <w:multiLevelType w:val="hybridMultilevel"/>
    <w:tmpl w:val="8C749E9A"/>
    <w:lvl w:ilvl="0" w:tplc="DF74EC7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4" w15:restartNumberingAfterBreak="0">
    <w:nsid w:val="7DFE53B9"/>
    <w:multiLevelType w:val="hybridMultilevel"/>
    <w:tmpl w:val="5C826D1E"/>
    <w:lvl w:ilvl="0" w:tplc="DF74EC7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77"/>
  </w:num>
  <w:num w:numId="2">
    <w:abstractNumId w:val="130"/>
  </w:num>
  <w:num w:numId="3">
    <w:abstractNumId w:val="82"/>
  </w:num>
  <w:num w:numId="4">
    <w:abstractNumId w:val="138"/>
  </w:num>
  <w:num w:numId="5">
    <w:abstractNumId w:val="4"/>
  </w:num>
  <w:num w:numId="6">
    <w:abstractNumId w:val="118"/>
  </w:num>
  <w:num w:numId="7">
    <w:abstractNumId w:val="10"/>
  </w:num>
  <w:num w:numId="8">
    <w:abstractNumId w:val="149"/>
  </w:num>
  <w:num w:numId="9">
    <w:abstractNumId w:val="112"/>
  </w:num>
  <w:num w:numId="10">
    <w:abstractNumId w:val="3"/>
  </w:num>
  <w:num w:numId="11">
    <w:abstractNumId w:val="32"/>
  </w:num>
  <w:num w:numId="12">
    <w:abstractNumId w:val="135"/>
  </w:num>
  <w:num w:numId="13">
    <w:abstractNumId w:val="151"/>
  </w:num>
  <w:num w:numId="14">
    <w:abstractNumId w:val="128"/>
  </w:num>
  <w:num w:numId="15">
    <w:abstractNumId w:val="152"/>
  </w:num>
  <w:num w:numId="16">
    <w:abstractNumId w:val="30"/>
  </w:num>
  <w:num w:numId="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57"/>
    <w:lvlOverride w:ilvl="0">
      <w:startOverride w:val="1"/>
    </w:lvlOverride>
  </w:num>
  <w:num w:numId="20">
    <w:abstractNumId w:val="14"/>
    <w:lvlOverride w:ilvl="0">
      <w:startOverride w:val="1"/>
    </w:lvlOverride>
  </w:num>
  <w:num w:numId="21">
    <w:abstractNumId w:val="96"/>
    <w:lvlOverride w:ilvl="0">
      <w:startOverride w:val="1"/>
    </w:lvlOverride>
  </w:num>
  <w:num w:numId="22">
    <w:abstractNumId w:val="91"/>
  </w:num>
  <w:num w:numId="23">
    <w:abstractNumId w:val="73"/>
  </w:num>
  <w:num w:numId="24">
    <w:abstractNumId w:val="70"/>
  </w:num>
  <w:num w:numId="25">
    <w:abstractNumId w:val="67"/>
  </w:num>
  <w:num w:numId="26">
    <w:abstractNumId w:val="103"/>
  </w:num>
  <w:num w:numId="27">
    <w:abstractNumId w:val="142"/>
  </w:num>
  <w:num w:numId="28">
    <w:abstractNumId w:val="101"/>
  </w:num>
  <w:num w:numId="29">
    <w:abstractNumId w:val="9"/>
  </w:num>
  <w:num w:numId="30">
    <w:abstractNumId w:val="90"/>
  </w:num>
  <w:num w:numId="31">
    <w:abstractNumId w:val="35"/>
  </w:num>
  <w:num w:numId="32">
    <w:abstractNumId w:val="20"/>
  </w:num>
  <w:num w:numId="33">
    <w:abstractNumId w:val="31"/>
  </w:num>
  <w:num w:numId="34">
    <w:abstractNumId w:val="150"/>
  </w:num>
  <w:num w:numId="35">
    <w:abstractNumId w:val="5"/>
  </w:num>
  <w:num w:numId="36">
    <w:abstractNumId w:val="129"/>
  </w:num>
  <w:num w:numId="37">
    <w:abstractNumId w:val="19"/>
  </w:num>
  <w:num w:numId="38">
    <w:abstractNumId w:val="43"/>
  </w:num>
  <w:num w:numId="39">
    <w:abstractNumId w:val="49"/>
  </w:num>
  <w:num w:numId="40">
    <w:abstractNumId w:val="61"/>
  </w:num>
  <w:num w:numId="41">
    <w:abstractNumId w:val="148"/>
  </w:num>
  <w:num w:numId="42">
    <w:abstractNumId w:val="22"/>
  </w:num>
  <w:num w:numId="43">
    <w:abstractNumId w:val="98"/>
  </w:num>
  <w:num w:numId="44">
    <w:abstractNumId w:val="65"/>
  </w:num>
  <w:num w:numId="45">
    <w:abstractNumId w:val="54"/>
  </w:num>
  <w:num w:numId="46">
    <w:abstractNumId w:val="84"/>
  </w:num>
  <w:num w:numId="47">
    <w:abstractNumId w:val="83"/>
  </w:num>
  <w:num w:numId="48">
    <w:abstractNumId w:val="132"/>
  </w:num>
  <w:num w:numId="49">
    <w:abstractNumId w:val="72"/>
  </w:num>
  <w:num w:numId="50">
    <w:abstractNumId w:val="136"/>
  </w:num>
  <w:num w:numId="51">
    <w:abstractNumId w:val="21"/>
  </w:num>
  <w:num w:numId="52">
    <w:abstractNumId w:val="8"/>
  </w:num>
  <w:num w:numId="53">
    <w:abstractNumId w:val="114"/>
  </w:num>
  <w:num w:numId="54">
    <w:abstractNumId w:val="141"/>
  </w:num>
  <w:num w:numId="55">
    <w:abstractNumId w:val="97"/>
  </w:num>
  <w:num w:numId="56">
    <w:abstractNumId w:val="123"/>
  </w:num>
  <w:num w:numId="57">
    <w:abstractNumId w:val="26"/>
  </w:num>
  <w:num w:numId="58">
    <w:abstractNumId w:val="121"/>
  </w:num>
  <w:num w:numId="59">
    <w:abstractNumId w:val="42"/>
  </w:num>
  <w:num w:numId="60">
    <w:abstractNumId w:val="139"/>
  </w:num>
  <w:num w:numId="61">
    <w:abstractNumId w:val="145"/>
  </w:num>
  <w:num w:numId="62">
    <w:abstractNumId w:val="76"/>
  </w:num>
  <w:num w:numId="63">
    <w:abstractNumId w:val="146"/>
  </w:num>
  <w:num w:numId="64">
    <w:abstractNumId w:val="78"/>
  </w:num>
  <w:num w:numId="65">
    <w:abstractNumId w:val="15"/>
  </w:num>
  <w:num w:numId="66">
    <w:abstractNumId w:val="143"/>
  </w:num>
  <w:num w:numId="67">
    <w:abstractNumId w:val="63"/>
  </w:num>
  <w:num w:numId="68">
    <w:abstractNumId w:val="81"/>
  </w:num>
  <w:num w:numId="69">
    <w:abstractNumId w:val="79"/>
  </w:num>
  <w:num w:numId="70">
    <w:abstractNumId w:val="18"/>
  </w:num>
  <w:num w:numId="71">
    <w:abstractNumId w:val="68"/>
  </w:num>
  <w:num w:numId="72">
    <w:abstractNumId w:val="33"/>
  </w:num>
  <w:num w:numId="73">
    <w:abstractNumId w:val="69"/>
  </w:num>
  <w:num w:numId="74">
    <w:abstractNumId w:val="105"/>
  </w:num>
  <w:num w:numId="75">
    <w:abstractNumId w:val="147"/>
  </w:num>
  <w:num w:numId="76">
    <w:abstractNumId w:val="110"/>
  </w:num>
  <w:num w:numId="77">
    <w:abstractNumId w:val="94"/>
  </w:num>
  <w:num w:numId="78">
    <w:abstractNumId w:val="133"/>
  </w:num>
  <w:num w:numId="79">
    <w:abstractNumId w:val="111"/>
  </w:num>
  <w:num w:numId="80">
    <w:abstractNumId w:val="46"/>
  </w:num>
  <w:num w:numId="81">
    <w:abstractNumId w:val="75"/>
  </w:num>
  <w:num w:numId="82">
    <w:abstractNumId w:val="59"/>
  </w:num>
  <w:num w:numId="83">
    <w:abstractNumId w:val="140"/>
  </w:num>
  <w:num w:numId="84">
    <w:abstractNumId w:val="11"/>
  </w:num>
  <w:num w:numId="85">
    <w:abstractNumId w:val="23"/>
  </w:num>
  <w:num w:numId="86">
    <w:abstractNumId w:val="106"/>
  </w:num>
  <w:num w:numId="87">
    <w:abstractNumId w:val="55"/>
  </w:num>
  <w:num w:numId="88">
    <w:abstractNumId w:val="104"/>
  </w:num>
  <w:num w:numId="89">
    <w:abstractNumId w:val="154"/>
  </w:num>
  <w:num w:numId="90">
    <w:abstractNumId w:val="52"/>
  </w:num>
  <w:num w:numId="91">
    <w:abstractNumId w:val="58"/>
  </w:num>
  <w:num w:numId="92">
    <w:abstractNumId w:val="37"/>
  </w:num>
  <w:num w:numId="93">
    <w:abstractNumId w:val="50"/>
  </w:num>
  <w:num w:numId="94">
    <w:abstractNumId w:val="45"/>
  </w:num>
  <w:num w:numId="95">
    <w:abstractNumId w:val="28"/>
  </w:num>
  <w:num w:numId="96">
    <w:abstractNumId w:val="85"/>
  </w:num>
  <w:num w:numId="97">
    <w:abstractNumId w:val="93"/>
  </w:num>
  <w:num w:numId="98">
    <w:abstractNumId w:val="39"/>
  </w:num>
  <w:num w:numId="99">
    <w:abstractNumId w:val="99"/>
  </w:num>
  <w:num w:numId="100">
    <w:abstractNumId w:val="51"/>
  </w:num>
  <w:num w:numId="101">
    <w:abstractNumId w:val="16"/>
  </w:num>
  <w:num w:numId="102">
    <w:abstractNumId w:val="120"/>
  </w:num>
  <w:num w:numId="103">
    <w:abstractNumId w:val="89"/>
  </w:num>
  <w:num w:numId="104">
    <w:abstractNumId w:val="153"/>
  </w:num>
  <w:num w:numId="105">
    <w:abstractNumId w:val="60"/>
  </w:num>
  <w:num w:numId="106">
    <w:abstractNumId w:val="12"/>
  </w:num>
  <w:num w:numId="107">
    <w:abstractNumId w:val="47"/>
  </w:num>
  <w:num w:numId="108">
    <w:abstractNumId w:val="62"/>
  </w:num>
  <w:num w:numId="109">
    <w:abstractNumId w:val="92"/>
  </w:num>
  <w:num w:numId="110">
    <w:abstractNumId w:val="127"/>
  </w:num>
  <w:num w:numId="111">
    <w:abstractNumId w:val="131"/>
  </w:num>
  <w:num w:numId="112">
    <w:abstractNumId w:val="2"/>
  </w:num>
  <w:num w:numId="113">
    <w:abstractNumId w:val="86"/>
  </w:num>
  <w:num w:numId="114">
    <w:abstractNumId w:val="41"/>
  </w:num>
  <w:num w:numId="115">
    <w:abstractNumId w:val="113"/>
  </w:num>
  <w:num w:numId="116">
    <w:abstractNumId w:val="13"/>
  </w:num>
  <w:num w:numId="117">
    <w:abstractNumId w:val="88"/>
  </w:num>
  <w:num w:numId="118">
    <w:abstractNumId w:val="48"/>
  </w:num>
  <w:num w:numId="119">
    <w:abstractNumId w:val="117"/>
  </w:num>
  <w:num w:numId="120">
    <w:abstractNumId w:val="115"/>
  </w:num>
  <w:num w:numId="121">
    <w:abstractNumId w:val="44"/>
  </w:num>
  <w:num w:numId="122">
    <w:abstractNumId w:val="80"/>
  </w:num>
  <w:num w:numId="123">
    <w:abstractNumId w:val="64"/>
  </w:num>
  <w:num w:numId="124">
    <w:abstractNumId w:val="95"/>
  </w:num>
  <w:num w:numId="125">
    <w:abstractNumId w:val="107"/>
  </w:num>
  <w:num w:numId="126">
    <w:abstractNumId w:val="36"/>
  </w:num>
  <w:num w:numId="127">
    <w:abstractNumId w:val="125"/>
  </w:num>
  <w:num w:numId="128">
    <w:abstractNumId w:val="34"/>
  </w:num>
  <w:num w:numId="129">
    <w:abstractNumId w:val="87"/>
  </w:num>
  <w:num w:numId="130">
    <w:abstractNumId w:val="0"/>
  </w:num>
  <w:num w:numId="131">
    <w:abstractNumId w:val="71"/>
  </w:num>
  <w:num w:numId="132">
    <w:abstractNumId w:val="134"/>
  </w:num>
  <w:num w:numId="133">
    <w:abstractNumId w:val="25"/>
  </w:num>
  <w:num w:numId="134">
    <w:abstractNumId w:val="17"/>
  </w:num>
  <w:num w:numId="135">
    <w:abstractNumId w:val="124"/>
  </w:num>
  <w:num w:numId="136">
    <w:abstractNumId w:val="109"/>
  </w:num>
  <w:num w:numId="137">
    <w:abstractNumId w:val="137"/>
  </w:num>
  <w:num w:numId="138">
    <w:abstractNumId w:val="100"/>
  </w:num>
  <w:num w:numId="139">
    <w:abstractNumId w:val="122"/>
  </w:num>
  <w:num w:numId="140">
    <w:abstractNumId w:val="29"/>
  </w:num>
  <w:num w:numId="141">
    <w:abstractNumId w:val="40"/>
  </w:num>
  <w:num w:numId="142">
    <w:abstractNumId w:val="56"/>
  </w:num>
  <w:num w:numId="143">
    <w:abstractNumId w:val="38"/>
  </w:num>
  <w:num w:numId="144">
    <w:abstractNumId w:val="119"/>
  </w:num>
  <w:num w:numId="145">
    <w:abstractNumId w:val="53"/>
  </w:num>
  <w:num w:numId="146">
    <w:abstractNumId w:val="7"/>
  </w:num>
  <w:num w:numId="147">
    <w:abstractNumId w:val="126"/>
  </w:num>
  <w:num w:numId="148">
    <w:abstractNumId w:val="108"/>
  </w:num>
  <w:num w:numId="149">
    <w:abstractNumId w:val="74"/>
  </w:num>
  <w:num w:numId="150">
    <w:abstractNumId w:val="66"/>
  </w:num>
  <w:num w:numId="151">
    <w:abstractNumId w:val="24"/>
  </w:num>
  <w:num w:numId="152">
    <w:abstractNumId w:val="144"/>
  </w:num>
  <w:num w:numId="153">
    <w:abstractNumId w:val="27"/>
  </w:num>
  <w:num w:numId="154">
    <w:abstractNumId w:val="102"/>
  </w:num>
  <w:num w:numId="155">
    <w:abstractNumId w:val="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39"/>
    <w:rsid w:val="00157D01"/>
    <w:rsid w:val="001706F6"/>
    <w:rsid w:val="00197BD6"/>
    <w:rsid w:val="00200E68"/>
    <w:rsid w:val="002200BA"/>
    <w:rsid w:val="00256C11"/>
    <w:rsid w:val="00257BED"/>
    <w:rsid w:val="003D43E5"/>
    <w:rsid w:val="004D1CF4"/>
    <w:rsid w:val="006C2693"/>
    <w:rsid w:val="00751E4A"/>
    <w:rsid w:val="00790C33"/>
    <w:rsid w:val="008C60DD"/>
    <w:rsid w:val="00996639"/>
    <w:rsid w:val="00997718"/>
    <w:rsid w:val="00A05333"/>
    <w:rsid w:val="00AA3556"/>
    <w:rsid w:val="00AF389E"/>
    <w:rsid w:val="00B546EE"/>
    <w:rsid w:val="00C9211C"/>
    <w:rsid w:val="00CE4A95"/>
    <w:rsid w:val="00D72E39"/>
    <w:rsid w:val="00D8248F"/>
    <w:rsid w:val="00ED6A5B"/>
    <w:rsid w:val="00EE1CC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300"/>
  <w15:docId w15:val="{B8435ABD-2745-4794-9E00-95EE10E9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639"/>
    <w:pPr>
      <w:spacing w:after="160" w:line="259" w:lineRule="auto"/>
    </w:pPr>
    <w:rPr>
      <w:rFonts w:ascii="Times New Roman" w:eastAsia="Calibri" w:hAnsi="Times New Roman" w:cs="Times New Roman"/>
      <w:sz w:val="28"/>
      <w:szCs w:val="22"/>
      <w:lang w:eastAsia="en-US"/>
    </w:rPr>
  </w:style>
  <w:style w:type="paragraph" w:styleId="1">
    <w:name w:val="heading 1"/>
    <w:basedOn w:val="a"/>
    <w:next w:val="a"/>
    <w:link w:val="10"/>
    <w:qFormat/>
    <w:rsid w:val="00157D01"/>
    <w:pPr>
      <w:keepNext/>
      <w:spacing w:after="0" w:line="240" w:lineRule="auto"/>
      <w:jc w:val="center"/>
      <w:outlineLvl w:val="0"/>
    </w:pPr>
    <w:rPr>
      <w:rFonts w:ascii="Arial" w:eastAsia="Times New Roman" w:hAnsi="Arial" w:cs="Arial"/>
      <w:b/>
      <w:bCs/>
      <w:sz w:val="24"/>
      <w:szCs w:val="24"/>
      <w:lang w:eastAsia="ru-RU"/>
    </w:rPr>
  </w:style>
  <w:style w:type="paragraph" w:styleId="2">
    <w:name w:val="heading 2"/>
    <w:basedOn w:val="a"/>
    <w:next w:val="a"/>
    <w:link w:val="20"/>
    <w:qFormat/>
    <w:rsid w:val="00157D01"/>
    <w:pPr>
      <w:keepNext/>
      <w:spacing w:after="0" w:line="240" w:lineRule="auto"/>
      <w:jc w:val="center"/>
      <w:outlineLvl w:val="1"/>
    </w:pPr>
    <w:rPr>
      <w:rFonts w:eastAsia="Times New Roman"/>
      <w:szCs w:val="24"/>
      <w:lang w:eastAsia="ru-RU"/>
    </w:rPr>
  </w:style>
  <w:style w:type="paragraph" w:styleId="3">
    <w:name w:val="heading 3"/>
    <w:basedOn w:val="a"/>
    <w:next w:val="a"/>
    <w:link w:val="30"/>
    <w:qFormat/>
    <w:rsid w:val="00157D01"/>
    <w:pPr>
      <w:keepNext/>
      <w:spacing w:after="0" w:line="240" w:lineRule="auto"/>
      <w:jc w:val="center"/>
      <w:outlineLvl w:val="2"/>
    </w:pPr>
    <w:rPr>
      <w:rFonts w:eastAsia="Times New Roman"/>
      <w:color w:val="FF0000"/>
      <w:szCs w:val="24"/>
      <w:lang w:eastAsia="ru-RU"/>
    </w:rPr>
  </w:style>
  <w:style w:type="paragraph" w:styleId="4">
    <w:name w:val="heading 4"/>
    <w:basedOn w:val="a"/>
    <w:next w:val="a"/>
    <w:link w:val="40"/>
    <w:qFormat/>
    <w:rsid w:val="00157D01"/>
    <w:pPr>
      <w:keepNext/>
      <w:spacing w:after="0" w:line="240" w:lineRule="auto"/>
      <w:ind w:firstLine="708"/>
      <w:jc w:val="center"/>
      <w:outlineLvl w:val="3"/>
    </w:pPr>
    <w:rPr>
      <w:rFonts w:eastAsia="Times New Roman"/>
      <w:b/>
      <w:bCs/>
      <w:sz w:val="24"/>
      <w:szCs w:val="24"/>
      <w:lang w:eastAsia="ru-RU"/>
    </w:rPr>
  </w:style>
  <w:style w:type="paragraph" w:styleId="5">
    <w:name w:val="heading 5"/>
    <w:basedOn w:val="a"/>
    <w:next w:val="a"/>
    <w:link w:val="50"/>
    <w:qFormat/>
    <w:rsid w:val="00157D01"/>
    <w:pPr>
      <w:keepNext/>
      <w:spacing w:after="0" w:line="240" w:lineRule="auto"/>
      <w:ind w:left="360"/>
      <w:jc w:val="center"/>
      <w:outlineLvl w:val="4"/>
    </w:pPr>
    <w:rPr>
      <w:rFonts w:eastAsia="Times New Roman"/>
      <w:szCs w:val="24"/>
      <w:lang w:eastAsia="ru-RU"/>
    </w:rPr>
  </w:style>
  <w:style w:type="paragraph" w:styleId="6">
    <w:name w:val="heading 6"/>
    <w:basedOn w:val="a"/>
    <w:next w:val="a"/>
    <w:link w:val="60"/>
    <w:qFormat/>
    <w:rsid w:val="00157D01"/>
    <w:pPr>
      <w:keepNext/>
      <w:spacing w:after="0" w:line="240" w:lineRule="auto"/>
      <w:outlineLvl w:val="5"/>
    </w:pPr>
    <w:rPr>
      <w:rFonts w:eastAsia="Times New Roman"/>
      <w:szCs w:val="24"/>
      <w:lang w:eastAsia="ru-RU"/>
    </w:rPr>
  </w:style>
  <w:style w:type="paragraph" w:styleId="7">
    <w:name w:val="heading 7"/>
    <w:basedOn w:val="a"/>
    <w:next w:val="a"/>
    <w:link w:val="70"/>
    <w:qFormat/>
    <w:rsid w:val="00157D01"/>
    <w:pPr>
      <w:keepNext/>
      <w:spacing w:after="0" w:line="240" w:lineRule="auto"/>
      <w:jc w:val="right"/>
      <w:outlineLvl w:val="6"/>
    </w:pPr>
    <w:rPr>
      <w:rFonts w:eastAsia="Times New Roman"/>
      <w:szCs w:val="24"/>
      <w:lang w:eastAsia="ru-RU"/>
    </w:rPr>
  </w:style>
  <w:style w:type="paragraph" w:styleId="8">
    <w:name w:val="heading 8"/>
    <w:basedOn w:val="a"/>
    <w:next w:val="a"/>
    <w:link w:val="80"/>
    <w:qFormat/>
    <w:rsid w:val="00157D01"/>
    <w:pPr>
      <w:keepNext/>
      <w:pBdr>
        <w:bottom w:val="single" w:sz="12" w:space="1" w:color="auto"/>
      </w:pBdr>
      <w:spacing w:after="0" w:line="240" w:lineRule="auto"/>
      <w:ind w:left="360"/>
      <w:outlineLvl w:val="7"/>
    </w:pPr>
    <w:rPr>
      <w:rFonts w:eastAsia="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639"/>
    <w:pPr>
      <w:overflowPunct w:val="0"/>
      <w:autoSpaceDE w:val="0"/>
      <w:autoSpaceDN w:val="0"/>
      <w:adjustRightInd w:val="0"/>
      <w:spacing w:after="0" w:line="240" w:lineRule="auto"/>
      <w:ind w:left="720"/>
      <w:contextualSpacing/>
      <w:textAlignment w:val="baseline"/>
    </w:pPr>
    <w:rPr>
      <w:rFonts w:eastAsia="Times New Roman"/>
      <w:sz w:val="20"/>
      <w:szCs w:val="20"/>
      <w:lang w:eastAsia="ru-RU"/>
    </w:rPr>
  </w:style>
  <w:style w:type="paragraph" w:styleId="a4">
    <w:name w:val="footnote text"/>
    <w:basedOn w:val="a"/>
    <w:link w:val="a5"/>
    <w:semiHidden/>
    <w:rsid w:val="00996639"/>
    <w:pPr>
      <w:spacing w:after="0" w:line="240" w:lineRule="auto"/>
    </w:pPr>
    <w:rPr>
      <w:rFonts w:ascii="Calibri" w:eastAsia="Times New Roman" w:hAnsi="Calibri"/>
      <w:sz w:val="20"/>
      <w:szCs w:val="20"/>
    </w:rPr>
  </w:style>
  <w:style w:type="character" w:customStyle="1" w:styleId="a5">
    <w:name w:val="Текст сноски Знак"/>
    <w:basedOn w:val="a0"/>
    <w:link w:val="a4"/>
    <w:semiHidden/>
    <w:rsid w:val="00996639"/>
    <w:rPr>
      <w:rFonts w:ascii="Calibri" w:eastAsia="Times New Roman" w:hAnsi="Calibri" w:cs="Times New Roman"/>
      <w:sz w:val="20"/>
      <w:szCs w:val="20"/>
      <w:lang w:eastAsia="en-US"/>
    </w:rPr>
  </w:style>
  <w:style w:type="paragraph" w:customStyle="1" w:styleId="western">
    <w:name w:val="western"/>
    <w:basedOn w:val="a"/>
    <w:rsid w:val="00D72E39"/>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D72E39"/>
  </w:style>
  <w:style w:type="character" w:customStyle="1" w:styleId="highlight">
    <w:name w:val="highlight"/>
    <w:rsid w:val="00D72E39"/>
  </w:style>
  <w:style w:type="paragraph" w:styleId="a6">
    <w:name w:val="Normal (Web)"/>
    <w:basedOn w:val="a"/>
    <w:uiPriority w:val="99"/>
    <w:unhideWhenUsed/>
    <w:rsid w:val="00D72E39"/>
    <w:pPr>
      <w:spacing w:before="100" w:beforeAutospacing="1" w:after="100" w:afterAutospacing="1" w:line="240" w:lineRule="auto"/>
    </w:pPr>
    <w:rPr>
      <w:rFonts w:eastAsia="Times New Roman"/>
      <w:sz w:val="24"/>
      <w:szCs w:val="24"/>
      <w:lang w:eastAsia="ru-RU"/>
    </w:rPr>
  </w:style>
  <w:style w:type="table" w:styleId="a7">
    <w:name w:val="Table Grid"/>
    <w:basedOn w:val="a1"/>
    <w:uiPriority w:val="59"/>
    <w:rsid w:val="00D72E39"/>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D72E39"/>
    <w:rPr>
      <w:sz w:val="16"/>
      <w:szCs w:val="16"/>
    </w:rPr>
  </w:style>
  <w:style w:type="paragraph" w:styleId="a9">
    <w:name w:val="annotation text"/>
    <w:basedOn w:val="a"/>
    <w:link w:val="aa"/>
    <w:uiPriority w:val="99"/>
    <w:semiHidden/>
    <w:unhideWhenUsed/>
    <w:rsid w:val="00D72E39"/>
    <w:pPr>
      <w:spacing w:after="0" w:line="240" w:lineRule="auto"/>
    </w:pPr>
    <w:rPr>
      <w:rFonts w:eastAsia="Times New Roman"/>
      <w:sz w:val="20"/>
      <w:szCs w:val="20"/>
      <w:lang w:eastAsia="ru-RU"/>
    </w:rPr>
  </w:style>
  <w:style w:type="character" w:customStyle="1" w:styleId="aa">
    <w:name w:val="Текст примечания Знак"/>
    <w:basedOn w:val="a0"/>
    <w:link w:val="a9"/>
    <w:uiPriority w:val="99"/>
    <w:semiHidden/>
    <w:rsid w:val="00D72E39"/>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D72E39"/>
    <w:pPr>
      <w:spacing w:after="0" w:line="240" w:lineRule="auto"/>
    </w:pPr>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D72E39"/>
    <w:rPr>
      <w:rFonts w:ascii="Lucida Grande CY" w:eastAsia="Calibri" w:hAnsi="Lucida Grande CY" w:cs="Lucida Grande CY"/>
      <w:sz w:val="18"/>
      <w:szCs w:val="18"/>
      <w:lang w:eastAsia="en-US"/>
    </w:rPr>
  </w:style>
  <w:style w:type="paragraph" w:styleId="21">
    <w:name w:val="Body Text 2"/>
    <w:basedOn w:val="a"/>
    <w:link w:val="22"/>
    <w:rsid w:val="00D8248F"/>
    <w:pPr>
      <w:spacing w:after="0" w:line="240" w:lineRule="auto"/>
      <w:jc w:val="both"/>
    </w:pPr>
    <w:rPr>
      <w:rFonts w:eastAsia="Times New Roman"/>
      <w:szCs w:val="24"/>
      <w:lang w:eastAsia="ru-RU"/>
    </w:rPr>
  </w:style>
  <w:style w:type="character" w:customStyle="1" w:styleId="22">
    <w:name w:val="Основной текст 2 Знак"/>
    <w:basedOn w:val="a0"/>
    <w:link w:val="21"/>
    <w:rsid w:val="00D8248F"/>
    <w:rPr>
      <w:rFonts w:ascii="Times New Roman" w:eastAsia="Times New Roman" w:hAnsi="Times New Roman" w:cs="Times New Roman"/>
      <w:sz w:val="28"/>
    </w:rPr>
  </w:style>
  <w:style w:type="paragraph" w:styleId="23">
    <w:name w:val="Body Text Indent 2"/>
    <w:basedOn w:val="a"/>
    <w:link w:val="24"/>
    <w:unhideWhenUsed/>
    <w:rsid w:val="00ED6A5B"/>
    <w:pPr>
      <w:spacing w:after="120" w:line="480" w:lineRule="auto"/>
      <w:ind w:left="283"/>
    </w:pPr>
  </w:style>
  <w:style w:type="character" w:customStyle="1" w:styleId="24">
    <w:name w:val="Основной текст с отступом 2 Знак"/>
    <w:basedOn w:val="a0"/>
    <w:link w:val="23"/>
    <w:rsid w:val="00ED6A5B"/>
    <w:rPr>
      <w:rFonts w:ascii="Times New Roman" w:eastAsia="Calibri" w:hAnsi="Times New Roman" w:cs="Times New Roman"/>
      <w:sz w:val="28"/>
      <w:szCs w:val="22"/>
      <w:lang w:eastAsia="en-US"/>
    </w:rPr>
  </w:style>
  <w:style w:type="paragraph" w:customStyle="1" w:styleId="11">
    <w:name w:val="Абзац списка1"/>
    <w:basedOn w:val="a"/>
    <w:rsid w:val="00ED6A5B"/>
    <w:pPr>
      <w:spacing w:after="200" w:line="276" w:lineRule="auto"/>
      <w:ind w:left="720"/>
      <w:contextualSpacing/>
    </w:pPr>
    <w:rPr>
      <w:rFonts w:ascii="Calibri" w:eastAsia="Times New Roman" w:hAnsi="Calibri"/>
      <w:sz w:val="22"/>
    </w:rPr>
  </w:style>
  <w:style w:type="paragraph" w:customStyle="1" w:styleId="ad">
    <w:name w:val="Для таблиц"/>
    <w:basedOn w:val="a"/>
    <w:rsid w:val="00CE4A95"/>
    <w:pPr>
      <w:spacing w:after="0" w:line="240" w:lineRule="auto"/>
    </w:pPr>
    <w:rPr>
      <w:sz w:val="24"/>
      <w:szCs w:val="24"/>
      <w:lang w:eastAsia="ru-RU"/>
    </w:rPr>
  </w:style>
  <w:style w:type="character" w:customStyle="1" w:styleId="31">
    <w:name w:val="Основной текст (3)_"/>
    <w:link w:val="310"/>
    <w:uiPriority w:val="99"/>
    <w:locked/>
    <w:rsid w:val="00CE4A95"/>
    <w:rPr>
      <w:b/>
      <w:bCs/>
      <w:sz w:val="19"/>
      <w:szCs w:val="19"/>
      <w:shd w:val="clear" w:color="auto" w:fill="FFFFFF"/>
    </w:rPr>
  </w:style>
  <w:style w:type="paragraph" w:customStyle="1" w:styleId="310">
    <w:name w:val="Основной текст (3)1"/>
    <w:basedOn w:val="a"/>
    <w:link w:val="31"/>
    <w:uiPriority w:val="99"/>
    <w:rsid w:val="00CE4A95"/>
    <w:pPr>
      <w:widowControl w:val="0"/>
      <w:shd w:val="clear" w:color="auto" w:fill="FFFFFF"/>
      <w:spacing w:after="0" w:line="235" w:lineRule="exact"/>
      <w:ind w:firstLine="300"/>
      <w:jc w:val="both"/>
    </w:pPr>
    <w:rPr>
      <w:rFonts w:asciiTheme="minorHAnsi" w:eastAsiaTheme="minorEastAsia" w:hAnsiTheme="minorHAnsi" w:cstheme="minorBidi"/>
      <w:b/>
      <w:bCs/>
      <w:sz w:val="19"/>
      <w:szCs w:val="19"/>
      <w:lang w:eastAsia="ru-RU"/>
    </w:rPr>
  </w:style>
  <w:style w:type="character" w:customStyle="1" w:styleId="32">
    <w:name w:val="Основной текст (3)2"/>
    <w:rsid w:val="00CE4A95"/>
  </w:style>
  <w:style w:type="paragraph" w:styleId="ae">
    <w:name w:val="Body Text"/>
    <w:basedOn w:val="a"/>
    <w:link w:val="af"/>
    <w:unhideWhenUsed/>
    <w:rsid w:val="00997718"/>
    <w:pPr>
      <w:spacing w:after="120"/>
    </w:pPr>
  </w:style>
  <w:style w:type="character" w:customStyle="1" w:styleId="af">
    <w:name w:val="Основной текст Знак"/>
    <w:basedOn w:val="a0"/>
    <w:link w:val="ae"/>
    <w:rsid w:val="00997718"/>
    <w:rPr>
      <w:rFonts w:ascii="Times New Roman" w:eastAsia="Calibri" w:hAnsi="Times New Roman" w:cs="Times New Roman"/>
      <w:sz w:val="28"/>
      <w:szCs w:val="22"/>
      <w:lang w:eastAsia="en-US"/>
    </w:rPr>
  </w:style>
  <w:style w:type="paragraph" w:styleId="af0">
    <w:name w:val="footer"/>
    <w:basedOn w:val="a"/>
    <w:link w:val="af1"/>
    <w:uiPriority w:val="99"/>
    <w:rsid w:val="00997718"/>
    <w:pPr>
      <w:tabs>
        <w:tab w:val="center" w:pos="4677"/>
        <w:tab w:val="right" w:pos="9355"/>
      </w:tabs>
      <w:spacing w:after="0" w:line="240" w:lineRule="auto"/>
    </w:pPr>
    <w:rPr>
      <w:rFonts w:ascii="Cambria" w:eastAsia="MS Mincho" w:hAnsi="Cambria"/>
      <w:sz w:val="24"/>
      <w:szCs w:val="24"/>
      <w:lang w:eastAsia="ru-RU"/>
    </w:rPr>
  </w:style>
  <w:style w:type="character" w:customStyle="1" w:styleId="af1">
    <w:name w:val="Нижний колонтитул Знак"/>
    <w:basedOn w:val="a0"/>
    <w:link w:val="af0"/>
    <w:uiPriority w:val="99"/>
    <w:rsid w:val="00997718"/>
    <w:rPr>
      <w:rFonts w:ascii="Cambria" w:eastAsia="MS Mincho" w:hAnsi="Cambria" w:cs="Times New Roman"/>
    </w:rPr>
  </w:style>
  <w:style w:type="character" w:styleId="af2">
    <w:name w:val="page number"/>
    <w:basedOn w:val="a0"/>
    <w:rsid w:val="00997718"/>
  </w:style>
  <w:style w:type="paragraph" w:customStyle="1" w:styleId="12">
    <w:name w:val="Абзац списка1"/>
    <w:basedOn w:val="a"/>
    <w:rsid w:val="00997718"/>
    <w:pPr>
      <w:spacing w:after="200" w:line="276" w:lineRule="auto"/>
      <w:ind w:left="720"/>
      <w:contextualSpacing/>
    </w:pPr>
    <w:rPr>
      <w:rFonts w:ascii="Calibri" w:eastAsia="Times New Roman" w:hAnsi="Calibri"/>
      <w:sz w:val="22"/>
    </w:rPr>
  </w:style>
  <w:style w:type="paragraph" w:customStyle="1" w:styleId="af3">
    <w:name w:val="Стиль"/>
    <w:rsid w:val="00997718"/>
    <w:pPr>
      <w:widowControl w:val="0"/>
      <w:autoSpaceDE w:val="0"/>
      <w:autoSpaceDN w:val="0"/>
      <w:adjustRightInd w:val="0"/>
    </w:pPr>
    <w:rPr>
      <w:rFonts w:ascii="Times New Roman" w:eastAsia="Times New Roman" w:hAnsi="Times New Roman" w:cs="Times New Roman"/>
    </w:rPr>
  </w:style>
  <w:style w:type="paragraph" w:styleId="33">
    <w:name w:val="Body Text 3"/>
    <w:basedOn w:val="a"/>
    <w:link w:val="34"/>
    <w:unhideWhenUsed/>
    <w:rsid w:val="00997718"/>
    <w:pPr>
      <w:spacing w:after="120"/>
    </w:pPr>
    <w:rPr>
      <w:sz w:val="16"/>
      <w:szCs w:val="16"/>
    </w:rPr>
  </w:style>
  <w:style w:type="character" w:customStyle="1" w:styleId="34">
    <w:name w:val="Основной текст 3 Знак"/>
    <w:basedOn w:val="a0"/>
    <w:link w:val="33"/>
    <w:rsid w:val="00997718"/>
    <w:rPr>
      <w:rFonts w:ascii="Times New Roman" w:eastAsia="Calibri" w:hAnsi="Times New Roman" w:cs="Times New Roman"/>
      <w:sz w:val="16"/>
      <w:szCs w:val="16"/>
      <w:lang w:eastAsia="en-US"/>
    </w:rPr>
  </w:style>
  <w:style w:type="paragraph" w:styleId="af4">
    <w:name w:val="Body Text Indent"/>
    <w:basedOn w:val="a"/>
    <w:link w:val="af5"/>
    <w:semiHidden/>
    <w:unhideWhenUsed/>
    <w:rsid w:val="00997718"/>
    <w:pPr>
      <w:spacing w:after="120"/>
      <w:ind w:left="283"/>
    </w:pPr>
  </w:style>
  <w:style w:type="character" w:customStyle="1" w:styleId="af5">
    <w:name w:val="Основной текст с отступом Знак"/>
    <w:basedOn w:val="a0"/>
    <w:link w:val="af4"/>
    <w:semiHidden/>
    <w:rsid w:val="00997718"/>
    <w:rPr>
      <w:rFonts w:ascii="Times New Roman" w:eastAsia="Calibri" w:hAnsi="Times New Roman" w:cs="Times New Roman"/>
      <w:sz w:val="28"/>
      <w:szCs w:val="22"/>
      <w:lang w:eastAsia="en-US"/>
    </w:rPr>
  </w:style>
  <w:style w:type="paragraph" w:styleId="35">
    <w:name w:val="Body Text Indent 3"/>
    <w:basedOn w:val="a"/>
    <w:link w:val="36"/>
    <w:semiHidden/>
    <w:unhideWhenUsed/>
    <w:rsid w:val="00157D01"/>
    <w:pPr>
      <w:spacing w:after="120"/>
      <w:ind w:left="283"/>
    </w:pPr>
    <w:rPr>
      <w:sz w:val="16"/>
      <w:szCs w:val="16"/>
    </w:rPr>
  </w:style>
  <w:style w:type="character" w:customStyle="1" w:styleId="36">
    <w:name w:val="Основной текст с отступом 3 Знак"/>
    <w:basedOn w:val="a0"/>
    <w:link w:val="35"/>
    <w:semiHidden/>
    <w:rsid w:val="00157D01"/>
    <w:rPr>
      <w:rFonts w:ascii="Times New Roman" w:eastAsia="Calibri" w:hAnsi="Times New Roman" w:cs="Times New Roman"/>
      <w:sz w:val="16"/>
      <w:szCs w:val="16"/>
      <w:lang w:eastAsia="en-US"/>
    </w:rPr>
  </w:style>
  <w:style w:type="character" w:customStyle="1" w:styleId="10">
    <w:name w:val="Заголовок 1 Знак"/>
    <w:basedOn w:val="a0"/>
    <w:link w:val="1"/>
    <w:rsid w:val="00157D01"/>
    <w:rPr>
      <w:rFonts w:ascii="Arial" w:eastAsia="Times New Roman" w:hAnsi="Arial" w:cs="Arial"/>
      <w:b/>
      <w:bCs/>
    </w:rPr>
  </w:style>
  <w:style w:type="character" w:customStyle="1" w:styleId="20">
    <w:name w:val="Заголовок 2 Знак"/>
    <w:basedOn w:val="a0"/>
    <w:link w:val="2"/>
    <w:rsid w:val="00157D01"/>
    <w:rPr>
      <w:rFonts w:ascii="Times New Roman" w:eastAsia="Times New Roman" w:hAnsi="Times New Roman" w:cs="Times New Roman"/>
      <w:sz w:val="28"/>
    </w:rPr>
  </w:style>
  <w:style w:type="character" w:customStyle="1" w:styleId="30">
    <w:name w:val="Заголовок 3 Знак"/>
    <w:basedOn w:val="a0"/>
    <w:link w:val="3"/>
    <w:rsid w:val="00157D01"/>
    <w:rPr>
      <w:rFonts w:ascii="Times New Roman" w:eastAsia="Times New Roman" w:hAnsi="Times New Roman" w:cs="Times New Roman"/>
      <w:color w:val="FF0000"/>
      <w:sz w:val="28"/>
    </w:rPr>
  </w:style>
  <w:style w:type="character" w:customStyle="1" w:styleId="40">
    <w:name w:val="Заголовок 4 Знак"/>
    <w:basedOn w:val="a0"/>
    <w:link w:val="4"/>
    <w:rsid w:val="00157D01"/>
    <w:rPr>
      <w:rFonts w:ascii="Times New Roman" w:eastAsia="Times New Roman" w:hAnsi="Times New Roman" w:cs="Times New Roman"/>
      <w:b/>
      <w:bCs/>
    </w:rPr>
  </w:style>
  <w:style w:type="character" w:customStyle="1" w:styleId="50">
    <w:name w:val="Заголовок 5 Знак"/>
    <w:basedOn w:val="a0"/>
    <w:link w:val="5"/>
    <w:rsid w:val="00157D01"/>
    <w:rPr>
      <w:rFonts w:ascii="Times New Roman" w:eastAsia="Times New Roman" w:hAnsi="Times New Roman" w:cs="Times New Roman"/>
      <w:sz w:val="28"/>
    </w:rPr>
  </w:style>
  <w:style w:type="character" w:customStyle="1" w:styleId="60">
    <w:name w:val="Заголовок 6 Знак"/>
    <w:basedOn w:val="a0"/>
    <w:link w:val="6"/>
    <w:rsid w:val="00157D01"/>
    <w:rPr>
      <w:rFonts w:ascii="Times New Roman" w:eastAsia="Times New Roman" w:hAnsi="Times New Roman" w:cs="Times New Roman"/>
      <w:sz w:val="28"/>
    </w:rPr>
  </w:style>
  <w:style w:type="character" w:customStyle="1" w:styleId="70">
    <w:name w:val="Заголовок 7 Знак"/>
    <w:basedOn w:val="a0"/>
    <w:link w:val="7"/>
    <w:rsid w:val="00157D01"/>
    <w:rPr>
      <w:rFonts w:ascii="Times New Roman" w:eastAsia="Times New Roman" w:hAnsi="Times New Roman" w:cs="Times New Roman"/>
      <w:sz w:val="28"/>
    </w:rPr>
  </w:style>
  <w:style w:type="character" w:customStyle="1" w:styleId="80">
    <w:name w:val="Заголовок 8 Знак"/>
    <w:basedOn w:val="a0"/>
    <w:link w:val="8"/>
    <w:rsid w:val="00157D01"/>
    <w:rPr>
      <w:rFonts w:ascii="Times New Roman" w:eastAsia="Times New Roman" w:hAnsi="Times New Roman" w:cs="Times New Roman"/>
      <w:u w:val="single"/>
    </w:rPr>
  </w:style>
  <w:style w:type="paragraph" w:customStyle="1" w:styleId="af6">
    <w:basedOn w:val="a"/>
    <w:next w:val="af7"/>
    <w:qFormat/>
    <w:rsid w:val="00157D01"/>
    <w:pPr>
      <w:spacing w:after="0" w:line="240" w:lineRule="auto"/>
      <w:jc w:val="center"/>
    </w:pPr>
    <w:rPr>
      <w:rFonts w:eastAsia="Times New Roman"/>
      <w:b/>
      <w:bCs/>
      <w:sz w:val="24"/>
      <w:szCs w:val="24"/>
      <w:lang w:eastAsia="ru-RU"/>
    </w:rPr>
  </w:style>
  <w:style w:type="paragraph" w:styleId="af8">
    <w:name w:val="header"/>
    <w:basedOn w:val="a"/>
    <w:link w:val="af9"/>
    <w:uiPriority w:val="99"/>
    <w:semiHidden/>
    <w:unhideWhenUsed/>
    <w:rsid w:val="00157D01"/>
    <w:pPr>
      <w:tabs>
        <w:tab w:val="center" w:pos="4677"/>
        <w:tab w:val="right" w:pos="9355"/>
      </w:tabs>
      <w:spacing w:after="0" w:line="240" w:lineRule="auto"/>
    </w:pPr>
    <w:rPr>
      <w:rFonts w:eastAsia="Times New Roman"/>
      <w:sz w:val="24"/>
      <w:szCs w:val="24"/>
      <w:lang w:eastAsia="ru-RU"/>
    </w:rPr>
  </w:style>
  <w:style w:type="character" w:customStyle="1" w:styleId="af9">
    <w:name w:val="Верхний колонтитул Знак"/>
    <w:basedOn w:val="a0"/>
    <w:link w:val="af8"/>
    <w:uiPriority w:val="99"/>
    <w:semiHidden/>
    <w:rsid w:val="00157D01"/>
    <w:rPr>
      <w:rFonts w:ascii="Times New Roman" w:eastAsia="Times New Roman" w:hAnsi="Times New Roman" w:cs="Times New Roman"/>
    </w:rPr>
  </w:style>
  <w:style w:type="paragraph" w:styleId="af7">
    <w:name w:val="Title"/>
    <w:basedOn w:val="a"/>
    <w:next w:val="a"/>
    <w:link w:val="afa"/>
    <w:qFormat/>
    <w:rsid w:val="00157D01"/>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a">
    <w:name w:val="Название Знак"/>
    <w:basedOn w:val="a0"/>
    <w:link w:val="af7"/>
    <w:rsid w:val="00157D01"/>
    <w:rPr>
      <w:rFonts w:asciiTheme="majorHAnsi" w:eastAsiaTheme="majorEastAsia" w:hAnsiTheme="majorHAnsi" w:cstheme="majorBidi"/>
      <w:spacing w:val="-10"/>
      <w:kern w:val="28"/>
      <w:sz w:val="56"/>
      <w:szCs w:val="56"/>
    </w:rPr>
  </w:style>
  <w:style w:type="paragraph" w:styleId="afb">
    <w:name w:val="Block Text"/>
    <w:basedOn w:val="a"/>
    <w:semiHidden/>
    <w:rsid w:val="00200E68"/>
    <w:pPr>
      <w:tabs>
        <w:tab w:val="left" w:pos="-180"/>
      </w:tabs>
      <w:spacing w:after="0" w:line="240" w:lineRule="auto"/>
      <w:ind w:left="540" w:right="-55"/>
      <w:jc w:val="both"/>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2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FCC29-3570-4B69-A330-430E8868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18123</Words>
  <Characters>103304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ФГБОУ ВО "ПИМУ" Минздрава РФ</Company>
  <LinksUpToDate>false</LinksUpToDate>
  <CharactersWithSpaces>121185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Красникова Ольга Владимировна</cp:lastModifiedBy>
  <cp:revision>8</cp:revision>
  <dcterms:created xsi:type="dcterms:W3CDTF">2023-02-20T06:24:00Z</dcterms:created>
  <dcterms:modified xsi:type="dcterms:W3CDTF">2023-09-03T21:13:00Z</dcterms:modified>
</cp:coreProperties>
</file>